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DD" w:rsidRPr="00B91A2A" w:rsidRDefault="008B2EDD" w:rsidP="008B2EDD">
      <w:pPr>
        <w:keepNext/>
        <w:keepLines/>
        <w:spacing w:before="480" w:after="0" w:line="266" w:lineRule="auto"/>
        <w:ind w:right="-302"/>
        <w:jc w:val="right"/>
        <w:outlineLvl w:val="0"/>
        <w:rPr>
          <w:rFonts w:ascii="Times New Roman" w:eastAsia="Times New Roman" w:hAnsi="Times New Roman" w:cs="Times New Roman"/>
          <w:bCs/>
          <w:i/>
          <w:sz w:val="24"/>
          <w:szCs w:val="40"/>
          <w:lang w:val="ro-MD" w:eastAsia="ro-RO"/>
        </w:rPr>
      </w:pPr>
      <w:r w:rsidRPr="00B91A2A">
        <w:rPr>
          <w:rFonts w:ascii="Times New Roman" w:eastAsia="Times New Roman" w:hAnsi="Times New Roman" w:cs="Times New Roman"/>
          <w:bCs/>
          <w:i/>
          <w:sz w:val="24"/>
          <w:szCs w:val="40"/>
          <w:lang w:val="ro-MD" w:eastAsia="ro-RO"/>
        </w:rPr>
        <w:t>Anexa 5 la Metodologia de evaluare a instituțiilor de învățământ</w:t>
      </w:r>
    </w:p>
    <w:p w:rsidR="008B2EDD" w:rsidRPr="00B91A2A" w:rsidRDefault="008B2EDD" w:rsidP="008B2EDD">
      <w:pPr>
        <w:spacing w:after="0" w:line="240" w:lineRule="auto"/>
        <w:ind w:right="7"/>
        <w:jc w:val="right"/>
        <w:rPr>
          <w:rFonts w:ascii="Times New Roman" w:eastAsia="Times New Roman" w:hAnsi="Times New Roman" w:cs="Times New Roman"/>
          <w:sz w:val="24"/>
          <w:szCs w:val="40"/>
          <w:lang w:val="ro-MD" w:eastAsia="ro-RO"/>
        </w:rPr>
      </w:pPr>
      <w:r w:rsidRPr="00B91A2A">
        <w:rPr>
          <w:rFonts w:ascii="Times New Roman" w:eastAsia="Times New Roman" w:hAnsi="Times New Roman" w:cs="Times New Roman"/>
          <w:sz w:val="24"/>
          <w:szCs w:val="40"/>
          <w:lang w:val="ro-MD" w:eastAsia="ro-RO"/>
        </w:rPr>
        <w:t xml:space="preserve">Formular de Raport de activitate </w:t>
      </w:r>
    </w:p>
    <w:p w:rsidR="008B2EDD" w:rsidRPr="00B91A2A" w:rsidRDefault="008B2EDD" w:rsidP="008B2EDD">
      <w:pPr>
        <w:spacing w:after="0" w:line="240" w:lineRule="auto"/>
        <w:ind w:right="7"/>
        <w:jc w:val="right"/>
        <w:rPr>
          <w:rFonts w:ascii="Times New Roman" w:eastAsia="Times New Roman" w:hAnsi="Times New Roman" w:cs="Times New Roman"/>
          <w:sz w:val="24"/>
          <w:szCs w:val="40"/>
          <w:lang w:val="ro-MD" w:eastAsia="ro-RO"/>
        </w:rPr>
      </w:pPr>
      <w:r w:rsidRPr="00B91A2A">
        <w:rPr>
          <w:rFonts w:ascii="Times New Roman" w:eastAsia="Times New Roman" w:hAnsi="Times New Roman" w:cs="Times New Roman"/>
          <w:sz w:val="24"/>
          <w:szCs w:val="40"/>
          <w:lang w:val="ro-MD" w:eastAsia="ro-RO"/>
        </w:rPr>
        <w:t>a instituției de învățământ general</w:t>
      </w:r>
    </w:p>
    <w:p w:rsidR="008B2EDD" w:rsidRPr="00B91A2A" w:rsidRDefault="008B2EDD" w:rsidP="008B2EDD">
      <w:pPr>
        <w:spacing w:after="470" w:line="266" w:lineRule="auto"/>
        <w:ind w:right="35"/>
        <w:jc w:val="right"/>
        <w:rPr>
          <w:rFonts w:ascii="Times New Roman" w:eastAsia="Times New Roman" w:hAnsi="Times New Roman" w:cs="Times New Roman"/>
          <w:sz w:val="36"/>
          <w:szCs w:val="40"/>
          <w:lang w:val="ro-MD" w:eastAsia="ro-RO"/>
        </w:rPr>
      </w:pPr>
    </w:p>
    <w:p w:rsidR="008B2EDD" w:rsidRPr="00B91A2A" w:rsidRDefault="00FA1DEC" w:rsidP="008B2EDD">
      <w:pPr>
        <w:spacing w:after="470" w:line="266" w:lineRule="auto"/>
        <w:ind w:right="35"/>
        <w:jc w:val="center"/>
        <w:rPr>
          <w:rFonts w:ascii="Times New Roman" w:eastAsia="Times New Roman" w:hAnsi="Times New Roman" w:cs="Times New Roman"/>
          <w:sz w:val="36"/>
          <w:szCs w:val="40"/>
          <w:lang w:val="ro-MD" w:eastAsia="ro-RO"/>
        </w:rPr>
      </w:pPr>
      <w:r w:rsidRPr="00B91A2A">
        <w:rPr>
          <w:rFonts w:ascii="Times New Roman" w:eastAsia="Times New Roman" w:hAnsi="Times New Roman" w:cs="Times New Roman"/>
          <w:sz w:val="36"/>
          <w:szCs w:val="40"/>
          <w:lang w:val="ro-MD" w:eastAsia="ro-RO"/>
        </w:rPr>
        <w:t>Ministerul Educaț</w:t>
      </w:r>
      <w:r w:rsidR="008B2EDD" w:rsidRPr="00B91A2A">
        <w:rPr>
          <w:rFonts w:ascii="Times New Roman" w:eastAsia="Times New Roman" w:hAnsi="Times New Roman" w:cs="Times New Roman"/>
          <w:sz w:val="36"/>
          <w:szCs w:val="40"/>
          <w:lang w:val="ro-MD" w:eastAsia="ro-RO"/>
        </w:rPr>
        <w:t>iei</w:t>
      </w:r>
      <w:r w:rsidR="0031709F" w:rsidRPr="00B91A2A">
        <w:rPr>
          <w:rFonts w:ascii="Times New Roman" w:eastAsia="Times New Roman" w:hAnsi="Times New Roman" w:cs="Times New Roman"/>
          <w:sz w:val="36"/>
          <w:szCs w:val="40"/>
          <w:lang w:val="ro-MD" w:eastAsia="ro-RO"/>
        </w:rPr>
        <w:t xml:space="preserve"> și</w:t>
      </w:r>
      <w:r w:rsidRPr="00B91A2A">
        <w:rPr>
          <w:rFonts w:ascii="Times New Roman" w:eastAsia="Times New Roman" w:hAnsi="Times New Roman" w:cs="Times New Roman"/>
          <w:sz w:val="36"/>
          <w:szCs w:val="40"/>
          <w:lang w:val="ro-MD" w:eastAsia="ro-RO"/>
        </w:rPr>
        <w:t xml:space="preserve"> Cercetării al Republicii Mol</w:t>
      </w:r>
      <w:r w:rsidR="008B2EDD" w:rsidRPr="00B91A2A">
        <w:rPr>
          <w:rFonts w:ascii="Times New Roman" w:eastAsia="Times New Roman" w:hAnsi="Times New Roman" w:cs="Times New Roman"/>
          <w:sz w:val="36"/>
          <w:szCs w:val="40"/>
          <w:lang w:val="ro-MD" w:eastAsia="ro-RO"/>
        </w:rPr>
        <w:t>dova</w:t>
      </w:r>
    </w:p>
    <w:p w:rsidR="0031709F" w:rsidRPr="00B91A2A" w:rsidRDefault="008B2EDD" w:rsidP="008B2EDD">
      <w:pPr>
        <w:spacing w:after="26" w:line="254" w:lineRule="auto"/>
        <w:jc w:val="center"/>
        <w:rPr>
          <w:rFonts w:ascii="Times New Roman" w:eastAsia="Times New Roman" w:hAnsi="Times New Roman" w:cs="Times New Roman"/>
          <w:b/>
          <w:sz w:val="36"/>
          <w:szCs w:val="40"/>
          <w:lang w:val="ro-MD" w:eastAsia="ro-RO"/>
        </w:rPr>
      </w:pPr>
      <w:r w:rsidRPr="00B91A2A">
        <w:rPr>
          <w:rFonts w:ascii="Times New Roman" w:eastAsia="Times New Roman" w:hAnsi="Times New Roman" w:cs="Times New Roman"/>
          <w:b/>
          <w:sz w:val="36"/>
          <w:szCs w:val="40"/>
          <w:lang w:val="ro-MD" w:eastAsia="ro-RO"/>
        </w:rPr>
        <w:t xml:space="preserve">Instituția Publică Liceul Teoretic </w:t>
      </w:r>
    </w:p>
    <w:p w:rsidR="008B2EDD" w:rsidRPr="00B91A2A" w:rsidRDefault="008B2EDD" w:rsidP="008B2EDD">
      <w:pPr>
        <w:spacing w:after="26" w:line="254" w:lineRule="auto"/>
        <w:jc w:val="center"/>
        <w:rPr>
          <w:rFonts w:ascii="Times New Roman" w:eastAsia="Times New Roman" w:hAnsi="Times New Roman" w:cs="Times New Roman"/>
          <w:b/>
          <w:sz w:val="36"/>
          <w:szCs w:val="40"/>
          <w:lang w:val="ro-MD" w:eastAsia="ro-RO"/>
        </w:rPr>
      </w:pPr>
      <w:r w:rsidRPr="00B91A2A">
        <w:rPr>
          <w:rFonts w:ascii="Times New Roman" w:eastAsia="Times New Roman" w:hAnsi="Times New Roman" w:cs="Times New Roman"/>
          <w:b/>
          <w:sz w:val="36"/>
          <w:szCs w:val="40"/>
          <w:lang w:val="ro-MD" w:eastAsia="ro-RO"/>
        </w:rPr>
        <w:t>,,Principesa Natalia Dadiani”</w:t>
      </w:r>
    </w:p>
    <w:p w:rsidR="008B2EDD" w:rsidRPr="00B91A2A" w:rsidRDefault="008B2EDD" w:rsidP="008B2EDD">
      <w:pPr>
        <w:spacing w:after="250" w:line="254" w:lineRule="auto"/>
        <w:ind w:right="21"/>
        <w:jc w:val="right"/>
        <w:rPr>
          <w:rFonts w:ascii="Times New Roman" w:eastAsia="Times New Roman" w:hAnsi="Times New Roman" w:cs="Times New Roman"/>
          <w:sz w:val="40"/>
          <w:szCs w:val="40"/>
          <w:lang w:val="ro-MD" w:eastAsia="ro-RO"/>
        </w:rPr>
      </w:pPr>
    </w:p>
    <w:p w:rsidR="008B2EDD" w:rsidRPr="00B91A2A" w:rsidRDefault="008B2EDD" w:rsidP="008B2EDD">
      <w:pPr>
        <w:spacing w:after="250" w:line="254" w:lineRule="auto"/>
        <w:ind w:right="21"/>
        <w:jc w:val="right"/>
        <w:rPr>
          <w:rFonts w:ascii="Times New Roman" w:eastAsia="Times New Roman" w:hAnsi="Times New Roman" w:cs="Times New Roman"/>
          <w:sz w:val="40"/>
          <w:szCs w:val="40"/>
          <w:lang w:val="ro-MD" w:eastAsia="ro-RO"/>
        </w:rPr>
      </w:pPr>
    </w:p>
    <w:p w:rsidR="008B2EDD" w:rsidRPr="00B91A2A" w:rsidRDefault="008B2EDD" w:rsidP="008B2EDD">
      <w:pPr>
        <w:spacing w:after="250" w:line="254" w:lineRule="auto"/>
        <w:ind w:right="21"/>
        <w:jc w:val="right"/>
        <w:rPr>
          <w:rFonts w:ascii="Times New Roman" w:eastAsia="Times New Roman" w:hAnsi="Times New Roman" w:cs="Times New Roman"/>
          <w:sz w:val="28"/>
          <w:szCs w:val="40"/>
          <w:lang w:val="ro-MD" w:eastAsia="ro-RO"/>
        </w:rPr>
      </w:pPr>
      <w:r w:rsidRPr="00B91A2A">
        <w:rPr>
          <w:rFonts w:ascii="Times New Roman" w:eastAsia="Times New Roman" w:hAnsi="Times New Roman" w:cs="Times New Roman"/>
          <w:sz w:val="28"/>
          <w:szCs w:val="40"/>
          <w:lang w:val="ro-MD" w:eastAsia="ro-RO"/>
        </w:rPr>
        <w:t>APROBAT</w:t>
      </w:r>
    </w:p>
    <w:p w:rsidR="008B2EDD" w:rsidRPr="00B91A2A" w:rsidRDefault="008B2EDD" w:rsidP="008B2EDD">
      <w:pPr>
        <w:spacing w:after="0" w:line="254" w:lineRule="auto"/>
        <w:ind w:right="21"/>
        <w:jc w:val="right"/>
        <w:rPr>
          <w:rFonts w:ascii="Times New Roman" w:eastAsia="Times New Roman" w:hAnsi="Times New Roman" w:cs="Times New Roman"/>
          <w:sz w:val="28"/>
          <w:szCs w:val="40"/>
          <w:lang w:val="ro-MD" w:eastAsia="ro-RO"/>
        </w:rPr>
      </w:pPr>
      <w:r w:rsidRPr="00B91A2A">
        <w:rPr>
          <w:rFonts w:ascii="Times New Roman" w:eastAsia="Times New Roman" w:hAnsi="Times New Roman" w:cs="Times New Roman"/>
          <w:sz w:val="28"/>
          <w:szCs w:val="40"/>
          <w:lang w:val="ro-MD" w:eastAsia="ro-RO"/>
        </w:rPr>
        <w:t>la ședința comună a Consiliului profesoral/ pedagogic</w:t>
      </w:r>
    </w:p>
    <w:p w:rsidR="008B2EDD" w:rsidRPr="00B91A2A" w:rsidRDefault="008B2EDD" w:rsidP="008B2EDD">
      <w:pPr>
        <w:spacing w:after="122" w:line="254" w:lineRule="auto"/>
        <w:ind w:right="21"/>
        <w:jc w:val="right"/>
        <w:rPr>
          <w:rFonts w:ascii="Times New Roman" w:eastAsia="Times New Roman" w:hAnsi="Times New Roman" w:cs="Times New Roman"/>
          <w:sz w:val="28"/>
          <w:szCs w:val="40"/>
          <w:lang w:val="ro-MD" w:eastAsia="ro-RO"/>
        </w:rPr>
      </w:pPr>
      <w:r w:rsidRPr="00B91A2A">
        <w:rPr>
          <w:rFonts w:ascii="Times New Roman" w:eastAsia="Times New Roman" w:hAnsi="Times New Roman" w:cs="Times New Roman"/>
          <w:sz w:val="28"/>
          <w:szCs w:val="40"/>
          <w:lang w:val="ro-MD" w:eastAsia="ro-RO"/>
        </w:rPr>
        <w:t>și Consiliului de administrație</w:t>
      </w:r>
    </w:p>
    <w:p w:rsidR="008B2EDD" w:rsidRPr="00B91A2A"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val="ro-MD" w:eastAsia="ro-RO"/>
        </w:rPr>
      </w:pPr>
      <w:r w:rsidRPr="00B91A2A">
        <w:rPr>
          <w:rFonts w:ascii="Times New Roman" w:eastAsia="Times New Roman" w:hAnsi="Times New Roman" w:cs="Times New Roman"/>
          <w:sz w:val="28"/>
          <w:szCs w:val="40"/>
          <w:lang w:val="ro-MD" w:eastAsia="ro-RO"/>
        </w:rPr>
        <w:t xml:space="preserve">                     </w:t>
      </w:r>
      <w:r w:rsidR="009D1EA3" w:rsidRPr="00B91A2A">
        <w:rPr>
          <w:rFonts w:ascii="Times New Roman" w:eastAsia="Times New Roman" w:hAnsi="Times New Roman" w:cs="Times New Roman"/>
          <w:sz w:val="28"/>
          <w:szCs w:val="40"/>
          <w:lang w:val="ro-MD" w:eastAsia="ro-RO"/>
        </w:rPr>
        <w:t>Proces-verbal nr. _____</w:t>
      </w:r>
      <w:r w:rsidR="00455AA4" w:rsidRPr="00B91A2A">
        <w:rPr>
          <w:rFonts w:ascii="Times New Roman" w:eastAsia="Times New Roman" w:hAnsi="Times New Roman" w:cs="Times New Roman"/>
          <w:sz w:val="28"/>
          <w:szCs w:val="40"/>
          <w:lang w:val="ro-MD" w:eastAsia="ro-RO"/>
        </w:rPr>
        <w:t xml:space="preserve">din  </w:t>
      </w:r>
      <w:r w:rsidR="009D1EA3" w:rsidRPr="00B91A2A">
        <w:rPr>
          <w:rFonts w:ascii="Times New Roman" w:eastAsia="Times New Roman" w:hAnsi="Times New Roman" w:cs="Times New Roman"/>
          <w:sz w:val="28"/>
          <w:szCs w:val="40"/>
          <w:lang w:val="ro-MD" w:eastAsia="ro-RO"/>
        </w:rPr>
        <w:t>________________</w:t>
      </w:r>
    </w:p>
    <w:p w:rsidR="008B2EDD" w:rsidRPr="00B91A2A"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val="ro-MD" w:eastAsia="ro-RO"/>
        </w:rPr>
      </w:pPr>
    </w:p>
    <w:p w:rsidR="008B2EDD" w:rsidRPr="00B91A2A"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val="ro-MD" w:eastAsia="ro-RO"/>
        </w:rPr>
      </w:pPr>
    </w:p>
    <w:p w:rsidR="008B2EDD" w:rsidRPr="00B91A2A" w:rsidRDefault="008B2EDD" w:rsidP="0031709F">
      <w:pPr>
        <w:tabs>
          <w:tab w:val="center" w:pos="5295"/>
          <w:tab w:val="center" w:pos="7601"/>
        </w:tabs>
        <w:spacing w:after="200" w:line="254" w:lineRule="auto"/>
        <w:rPr>
          <w:rFonts w:ascii="Times New Roman" w:eastAsia="Times New Roman" w:hAnsi="Times New Roman" w:cs="Times New Roman"/>
          <w:b/>
          <w:sz w:val="52"/>
          <w:szCs w:val="40"/>
          <w:lang w:val="ro-MD" w:eastAsia="ro-RO"/>
        </w:rPr>
      </w:pPr>
    </w:p>
    <w:p w:rsidR="008B2EDD" w:rsidRPr="00B91A2A" w:rsidRDefault="008B2EDD" w:rsidP="008B2EDD">
      <w:pPr>
        <w:spacing w:after="200" w:line="254" w:lineRule="auto"/>
        <w:jc w:val="center"/>
        <w:rPr>
          <w:rFonts w:ascii="Times New Roman" w:eastAsia="Times New Roman" w:hAnsi="Times New Roman" w:cs="Times New Roman"/>
          <w:b/>
          <w:sz w:val="44"/>
          <w:szCs w:val="40"/>
          <w:lang w:val="ro-MD" w:eastAsia="ro-RO"/>
        </w:rPr>
      </w:pPr>
      <w:r w:rsidRPr="00B91A2A">
        <w:rPr>
          <w:rFonts w:ascii="Times New Roman" w:eastAsia="Times New Roman" w:hAnsi="Times New Roman" w:cs="Times New Roman"/>
          <w:b/>
          <w:sz w:val="44"/>
          <w:szCs w:val="40"/>
          <w:lang w:val="ro-MD" w:eastAsia="ro-RO"/>
        </w:rPr>
        <w:t>RAPORT DE ACTIVITATE</w:t>
      </w:r>
    </w:p>
    <w:p w:rsidR="008B2EDD" w:rsidRPr="00B91A2A" w:rsidRDefault="008B2EDD" w:rsidP="008B2EDD">
      <w:pPr>
        <w:spacing w:after="200" w:line="276" w:lineRule="auto"/>
        <w:rPr>
          <w:rFonts w:ascii="Times New Roman" w:hAnsi="Times New Roman" w:cs="Times New Roman"/>
          <w:lang w:val="ro-MD"/>
        </w:rPr>
      </w:pPr>
    </w:p>
    <w:p w:rsidR="008B2EDD" w:rsidRPr="00B91A2A" w:rsidRDefault="008B2EDD" w:rsidP="008B2EDD">
      <w:pPr>
        <w:spacing w:after="200" w:line="276" w:lineRule="auto"/>
        <w:rPr>
          <w:rFonts w:ascii="Times New Roman" w:hAnsi="Times New Roman" w:cs="Times New Roman"/>
          <w:lang w:val="ro-MD"/>
        </w:rPr>
      </w:pPr>
    </w:p>
    <w:p w:rsidR="008B2EDD" w:rsidRPr="00B91A2A" w:rsidRDefault="008B2EDD" w:rsidP="008B2EDD">
      <w:pPr>
        <w:spacing w:after="200" w:line="276" w:lineRule="auto"/>
        <w:rPr>
          <w:rFonts w:ascii="Times New Roman" w:hAnsi="Times New Roman" w:cs="Times New Roman"/>
          <w:lang w:val="ro-MD"/>
        </w:rPr>
      </w:pPr>
    </w:p>
    <w:p w:rsidR="008B2EDD" w:rsidRPr="00B91A2A" w:rsidRDefault="008B2EDD" w:rsidP="008B2EDD">
      <w:pPr>
        <w:spacing w:after="200" w:line="276" w:lineRule="auto"/>
        <w:rPr>
          <w:rFonts w:ascii="Times New Roman" w:hAnsi="Times New Roman" w:cs="Times New Roman"/>
          <w:lang w:val="ro-MD"/>
        </w:rPr>
      </w:pPr>
    </w:p>
    <w:p w:rsidR="008B2EDD" w:rsidRPr="00B91A2A" w:rsidRDefault="008B2EDD" w:rsidP="008B2EDD">
      <w:pPr>
        <w:spacing w:after="200" w:line="276" w:lineRule="auto"/>
        <w:jc w:val="center"/>
        <w:rPr>
          <w:rFonts w:ascii="Times New Roman" w:hAnsi="Times New Roman" w:cs="Times New Roman"/>
          <w:b/>
          <w:sz w:val="32"/>
          <w:lang w:val="ro-MD"/>
        </w:rPr>
      </w:pPr>
      <w:r w:rsidRPr="00B91A2A">
        <w:rPr>
          <w:rFonts w:ascii="Times New Roman" w:hAnsi="Times New Roman" w:cs="Times New Roman"/>
          <w:sz w:val="32"/>
          <w:lang w:val="ro-MD"/>
        </w:rPr>
        <w:t xml:space="preserve">Anul </w:t>
      </w:r>
      <w:r w:rsidR="00C77EEF" w:rsidRPr="00B91A2A">
        <w:rPr>
          <w:rFonts w:ascii="Times New Roman" w:hAnsi="Times New Roman" w:cs="Times New Roman"/>
          <w:b/>
          <w:sz w:val="32"/>
          <w:lang w:val="ro-MD"/>
        </w:rPr>
        <w:t>2022 – 2023</w:t>
      </w: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455AA4" w:rsidRPr="00B91A2A" w:rsidRDefault="00455AA4" w:rsidP="008B2EDD">
      <w:pPr>
        <w:spacing w:after="3" w:line="254" w:lineRule="auto"/>
        <w:rPr>
          <w:rFonts w:ascii="Times New Roman" w:eastAsia="Times New Roman" w:hAnsi="Times New Roman" w:cs="Times New Roman"/>
          <w:sz w:val="24"/>
          <w:szCs w:val="24"/>
          <w:lang w:val="ro-MD" w:eastAsia="ro-RO"/>
        </w:rPr>
      </w:pPr>
    </w:p>
    <w:p w:rsidR="00455AA4" w:rsidRPr="00B91A2A" w:rsidRDefault="00455AA4"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ind w:right="94"/>
        <w:jc w:val="center"/>
        <w:rPr>
          <w:rFonts w:ascii="Times New Roman" w:eastAsia="Times New Roman" w:hAnsi="Times New Roman" w:cs="Times New Roman"/>
          <w:b/>
          <w:sz w:val="24"/>
          <w:szCs w:val="24"/>
          <w:lang w:val="ro-MD" w:eastAsia="ro-RO"/>
        </w:rPr>
      </w:pPr>
      <w:r w:rsidRPr="00B91A2A">
        <w:rPr>
          <w:rFonts w:ascii="Times New Roman" w:eastAsia="Times New Roman" w:hAnsi="Times New Roman" w:cs="Times New Roman"/>
          <w:b/>
          <w:sz w:val="24"/>
          <w:szCs w:val="24"/>
          <w:lang w:val="ro-MD" w:eastAsia="ro-RO"/>
        </w:rPr>
        <w:lastRenderedPageBreak/>
        <w:t>Date generale</w:t>
      </w:r>
    </w:p>
    <w:p w:rsidR="008B2EDD" w:rsidRPr="00B91A2A" w:rsidRDefault="008B2EDD" w:rsidP="008B2EDD">
      <w:pPr>
        <w:spacing w:after="3" w:line="254" w:lineRule="auto"/>
        <w:ind w:right="94"/>
        <w:jc w:val="center"/>
        <w:rPr>
          <w:rFonts w:ascii="Times New Roman" w:eastAsia="Times New Roman" w:hAnsi="Times New Roman" w:cs="Times New Roman"/>
          <w:sz w:val="24"/>
          <w:szCs w:val="24"/>
          <w:lang w:val="ro-MD" w:eastAsia="ro-RO"/>
        </w:rPr>
      </w:pPr>
    </w:p>
    <w:p w:rsidR="008B2EDD" w:rsidRPr="00B91A2A" w:rsidRDefault="008B2EDD" w:rsidP="008B2EDD">
      <w:pPr>
        <w:spacing w:after="3" w:line="254" w:lineRule="auto"/>
        <w:ind w:right="94"/>
        <w:jc w:val="center"/>
        <w:rPr>
          <w:rFonts w:ascii="Times New Roman" w:eastAsia="Times New Roman" w:hAnsi="Times New Roman" w:cs="Times New Roman"/>
          <w:sz w:val="24"/>
          <w:szCs w:val="24"/>
          <w:lang w:val="ro-MD" w:eastAsia="ro-RO"/>
        </w:rPr>
      </w:pPr>
    </w:p>
    <w:tbl>
      <w:tblPr>
        <w:tblW w:w="8787" w:type="dxa"/>
        <w:tblInd w:w="55" w:type="dxa"/>
        <w:tblCellMar>
          <w:top w:w="20" w:type="dxa"/>
          <w:left w:w="89" w:type="dxa"/>
          <w:right w:w="115" w:type="dxa"/>
        </w:tblCellMar>
        <w:tblLook w:val="04A0" w:firstRow="1" w:lastRow="0" w:firstColumn="1" w:lastColumn="0" w:noHBand="0" w:noVBand="1"/>
      </w:tblPr>
      <w:tblGrid>
        <w:gridCol w:w="3486"/>
        <w:gridCol w:w="5301"/>
      </w:tblGrid>
      <w:tr w:rsidR="008B2EDD" w:rsidRPr="00B91A2A" w:rsidTr="00DF2369">
        <w:trPr>
          <w:trHeight w:val="281"/>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Raion/ municipiu</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Chișinău</w:t>
            </w:r>
          </w:p>
        </w:tc>
      </w:tr>
      <w:tr w:rsidR="008B2EDD" w:rsidRPr="00B91A2A" w:rsidTr="00DF2369">
        <w:trPr>
          <w:trHeight w:val="271"/>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Localitate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Municipiul Chișinău</w:t>
            </w:r>
          </w:p>
        </w:tc>
      </w:tr>
      <w:tr w:rsidR="008B2EDD" w:rsidRPr="00B91A2A" w:rsidTr="00DF2369">
        <w:trPr>
          <w:trHeight w:val="276"/>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Denumirea instituției</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IPLT ,,Principesa Natalia Dadiani”</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Adresa</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F7297C"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Str. Calea Ieș</w:t>
            </w:r>
            <w:r w:rsidR="008B2EDD" w:rsidRPr="00B91A2A">
              <w:rPr>
                <w:rFonts w:ascii="Times New Roman" w:hAnsi="Times New Roman"/>
                <w:sz w:val="24"/>
                <w:szCs w:val="24"/>
                <w:lang w:val="ro-MD" w:eastAsia="ro-RO"/>
              </w:rPr>
              <w:t>ilor,  21 (blocul I)</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Adresa filiale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Str. Trușeni, 3 (blocul II)</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Telefon</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0" w:line="276" w:lineRule="auto"/>
              <w:rPr>
                <w:rFonts w:ascii="Times New Roman" w:hAnsi="Times New Roman"/>
                <w:sz w:val="24"/>
                <w:szCs w:val="24"/>
                <w:lang w:val="ro-MD" w:eastAsia="ro-RO"/>
              </w:rPr>
            </w:pPr>
            <w:r w:rsidRPr="00B91A2A">
              <w:rPr>
                <w:rFonts w:ascii="Times New Roman" w:hAnsi="Times New Roman"/>
                <w:sz w:val="24"/>
                <w:szCs w:val="24"/>
                <w:lang w:val="ro-MD" w:eastAsia="ro-RO"/>
              </w:rPr>
              <w:t xml:space="preserve">022 74-75-19; 022 74-29-18; fax: 022 </w:t>
            </w:r>
            <w:r w:rsidRPr="00B91A2A">
              <w:rPr>
                <w:rFonts w:ascii="Times New Roman" w:hAnsi="Times New Roman"/>
                <w:sz w:val="24"/>
                <w:szCs w:val="19"/>
                <w:lang w:val="ro-MD" w:eastAsia="ro-RO"/>
              </w:rPr>
              <w:t>71-97-06;</w:t>
            </w:r>
          </w:p>
          <w:p w:rsidR="008B2EDD" w:rsidRPr="00B91A2A" w:rsidRDefault="008B2EDD" w:rsidP="008B2EDD">
            <w:pPr>
              <w:spacing w:after="0" w:line="276" w:lineRule="auto"/>
              <w:rPr>
                <w:rFonts w:ascii="Times New Roman" w:hAnsi="Times New Roman"/>
                <w:sz w:val="19"/>
                <w:szCs w:val="19"/>
                <w:lang w:val="ro-MD" w:eastAsia="ro-RO"/>
              </w:rPr>
            </w:pPr>
            <w:r w:rsidRPr="00B91A2A">
              <w:rPr>
                <w:rFonts w:ascii="Times New Roman" w:hAnsi="Times New Roman"/>
                <w:sz w:val="24"/>
                <w:szCs w:val="19"/>
                <w:lang w:val="ro-MD" w:eastAsia="ro-RO"/>
              </w:rPr>
              <w:t xml:space="preserve">contabilitate  022 22-82-42. </w:t>
            </w:r>
          </w:p>
        </w:tc>
      </w:tr>
      <w:tr w:rsidR="008B2EDD" w:rsidRPr="00B91A2A" w:rsidTr="00DF2369">
        <w:trPr>
          <w:trHeight w:val="259"/>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E-mail</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ipltnataliadadiani@gmail.com</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Adresa web</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u w:val="single"/>
                <w:lang w:val="ro-MD" w:eastAsia="ro-RO"/>
              </w:rPr>
            </w:pPr>
            <w:r w:rsidRPr="00B91A2A">
              <w:rPr>
                <w:rFonts w:ascii="Times New Roman" w:hAnsi="Times New Roman"/>
                <w:sz w:val="24"/>
                <w:szCs w:val="24"/>
                <w:u w:val="single"/>
                <w:lang w:val="ro-MD" w:eastAsia="ro-RO"/>
              </w:rPr>
              <w:t>https://nataliadadiani.wixsite.com/natalia-dadiani</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Tipul instituției</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Liceu</w:t>
            </w:r>
          </w:p>
        </w:tc>
      </w:tr>
      <w:tr w:rsidR="008B2EDD" w:rsidRPr="00B91A2A" w:rsidTr="00DF2369">
        <w:trPr>
          <w:trHeight w:val="266"/>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Tipul de proprietate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DA4F7A">
            <w:pPr>
              <w:tabs>
                <w:tab w:val="center" w:pos="2548"/>
              </w:tabs>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Publică</w:t>
            </w:r>
            <w:r w:rsidR="00DA4F7A" w:rsidRPr="00B91A2A">
              <w:rPr>
                <w:rFonts w:ascii="Times New Roman" w:hAnsi="Times New Roman"/>
                <w:sz w:val="24"/>
                <w:szCs w:val="24"/>
                <w:lang w:val="ro-MD" w:eastAsia="ro-RO"/>
              </w:rPr>
              <w:tab/>
            </w:r>
          </w:p>
        </w:tc>
      </w:tr>
      <w:tr w:rsidR="008B2EDD" w:rsidRPr="00B91A2A" w:rsidTr="00DF2369">
        <w:trPr>
          <w:trHeight w:val="266"/>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 xml:space="preserve">Fondator/ autoritate </w:t>
            </w:r>
            <w:r w:rsidR="00FA1DEC" w:rsidRPr="00B91A2A">
              <w:rPr>
                <w:rFonts w:ascii="Times New Roman" w:hAnsi="Times New Roman"/>
                <w:sz w:val="24"/>
                <w:szCs w:val="24"/>
                <w:lang w:val="ro-MD" w:eastAsia="ro-RO"/>
              </w:rPr>
              <w:t>administrativă</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Primăria municipiului Chișinău</w:t>
            </w:r>
          </w:p>
        </w:tc>
      </w:tr>
      <w:tr w:rsidR="008B2EDD" w:rsidRPr="00B91A2A" w:rsidTr="00DF2369">
        <w:trPr>
          <w:trHeight w:val="271"/>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Limba de instruire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Limba română</w:t>
            </w:r>
          </w:p>
        </w:tc>
      </w:tr>
      <w:tr w:rsidR="00DF2369" w:rsidRPr="00B91A2A" w:rsidTr="00DF2369">
        <w:trPr>
          <w:trHeight w:val="266"/>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FA1DEC"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Numă</w:t>
            </w:r>
            <w:r w:rsidR="008B2EDD" w:rsidRPr="00B91A2A">
              <w:rPr>
                <w:rFonts w:ascii="Times New Roman" w:hAnsi="Times New Roman"/>
                <w:sz w:val="24"/>
                <w:szCs w:val="24"/>
                <w:lang w:val="ro-MD" w:eastAsia="ro-RO"/>
              </w:rPr>
              <w:t>rul total elevi</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C77EEF"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1388</w:t>
            </w:r>
          </w:p>
        </w:tc>
      </w:tr>
      <w:tr w:rsidR="008B2EDD" w:rsidRPr="00B91A2A" w:rsidTr="00DF2369">
        <w:trPr>
          <w:trHeight w:val="269"/>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FA1DEC"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Numă</w:t>
            </w:r>
            <w:r w:rsidR="008B2EDD" w:rsidRPr="00B91A2A">
              <w:rPr>
                <w:rFonts w:ascii="Times New Roman" w:hAnsi="Times New Roman"/>
                <w:sz w:val="24"/>
                <w:szCs w:val="24"/>
                <w:lang w:val="ro-MD" w:eastAsia="ro-RO"/>
              </w:rPr>
              <w:t>rul total clase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9D1EA3"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46</w:t>
            </w:r>
            <w:r w:rsidR="008B2EDD" w:rsidRPr="00B91A2A">
              <w:rPr>
                <w:rFonts w:ascii="Times New Roman" w:hAnsi="Times New Roman"/>
                <w:sz w:val="24"/>
                <w:szCs w:val="24"/>
                <w:lang w:val="ro-MD" w:eastAsia="ro-RO"/>
              </w:rPr>
              <w:t xml:space="preserve"> de clase</w:t>
            </w:r>
          </w:p>
        </w:tc>
      </w:tr>
      <w:tr w:rsidR="008B2EDD" w:rsidRPr="00B91A2A" w:rsidTr="00DF2369">
        <w:trPr>
          <w:trHeight w:val="264"/>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FA1DEC"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Numă</w:t>
            </w:r>
            <w:r w:rsidR="008B2EDD" w:rsidRPr="00B91A2A">
              <w:rPr>
                <w:rFonts w:ascii="Times New Roman" w:hAnsi="Times New Roman"/>
                <w:sz w:val="24"/>
                <w:szCs w:val="24"/>
                <w:lang w:val="ro-MD" w:eastAsia="ro-RO"/>
              </w:rPr>
              <w:t>rul total cadre de conducere</w:t>
            </w:r>
          </w:p>
        </w:tc>
        <w:tc>
          <w:tcPr>
            <w:tcW w:w="5301" w:type="dxa"/>
            <w:tcBorders>
              <w:top w:val="single" w:sz="2" w:space="0" w:color="000000"/>
              <w:left w:val="single" w:sz="2" w:space="0" w:color="000000"/>
              <w:bottom w:val="single" w:sz="2" w:space="0" w:color="000000"/>
              <w:right w:val="single" w:sz="2" w:space="0" w:color="000000"/>
            </w:tcBorders>
            <w:vAlign w:val="bottom"/>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7</w:t>
            </w:r>
          </w:p>
        </w:tc>
      </w:tr>
      <w:tr w:rsidR="008B2EDD" w:rsidRPr="00B91A2A" w:rsidTr="00DF2369">
        <w:trPr>
          <w:trHeight w:val="273"/>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FA1DEC"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Numă</w:t>
            </w:r>
            <w:r w:rsidR="008B2EDD" w:rsidRPr="00B91A2A">
              <w:rPr>
                <w:rFonts w:ascii="Times New Roman" w:hAnsi="Times New Roman"/>
                <w:sz w:val="24"/>
                <w:szCs w:val="24"/>
                <w:lang w:val="ro-MD" w:eastAsia="ro-RO"/>
              </w:rPr>
              <w:t>rul total cadre didactice</w:t>
            </w:r>
          </w:p>
        </w:tc>
        <w:tc>
          <w:tcPr>
            <w:tcW w:w="5301" w:type="dxa"/>
            <w:tcBorders>
              <w:top w:val="single" w:sz="2" w:space="0" w:color="000000"/>
              <w:left w:val="single" w:sz="2" w:space="0" w:color="000000"/>
              <w:bottom w:val="single" w:sz="2" w:space="0" w:color="000000"/>
              <w:right w:val="single" w:sz="2" w:space="0" w:color="000000"/>
            </w:tcBorders>
            <w:vAlign w:val="bottom"/>
            <w:hideMark/>
          </w:tcPr>
          <w:p w:rsidR="008B2EDD" w:rsidRPr="00B91A2A" w:rsidRDefault="00CF6649"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87 de bază – 4</w:t>
            </w:r>
            <w:r w:rsidR="008B2EDD" w:rsidRPr="00B91A2A">
              <w:rPr>
                <w:rFonts w:ascii="Times New Roman" w:hAnsi="Times New Roman"/>
                <w:sz w:val="24"/>
                <w:szCs w:val="24"/>
                <w:lang w:val="ro-MD" w:eastAsia="ro-RO"/>
              </w:rPr>
              <w:t xml:space="preserve"> cumularzi</w:t>
            </w:r>
          </w:p>
        </w:tc>
      </w:tr>
      <w:tr w:rsidR="008B2EDD" w:rsidRPr="00B91A2A" w:rsidTr="00DF2369">
        <w:trPr>
          <w:trHeight w:val="269"/>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Program de activitate</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I schimb</w:t>
            </w:r>
          </w:p>
        </w:tc>
      </w:tr>
      <w:tr w:rsidR="008B2EDD" w:rsidRPr="00B91A2A" w:rsidTr="00DF2369">
        <w:trPr>
          <w:trHeight w:val="264"/>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Perioada de evaluare inclusă în raport</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C77EEF"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01.09.2022 – 31.05.2023</w:t>
            </w:r>
          </w:p>
        </w:tc>
      </w:tr>
      <w:tr w:rsidR="008B2EDD" w:rsidRPr="00B91A2A" w:rsidTr="00DF2369">
        <w:trPr>
          <w:trHeight w:val="281"/>
        </w:trPr>
        <w:tc>
          <w:tcPr>
            <w:tcW w:w="3486" w:type="dxa"/>
            <w:tcBorders>
              <w:top w:val="single" w:sz="2" w:space="0" w:color="000000"/>
              <w:left w:val="single" w:sz="2" w:space="0" w:color="000000"/>
              <w:bottom w:val="single" w:sz="2" w:space="0" w:color="000000"/>
              <w:right w:val="single" w:sz="2" w:space="0" w:color="000000"/>
            </w:tcBorders>
            <w:hideMark/>
          </w:tcPr>
          <w:p w:rsidR="008B2EDD" w:rsidRPr="00B91A2A" w:rsidRDefault="008B2EDD" w:rsidP="008B2EDD">
            <w:pPr>
              <w:spacing w:after="200"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Director</w:t>
            </w:r>
          </w:p>
        </w:tc>
        <w:tc>
          <w:tcPr>
            <w:tcW w:w="5301" w:type="dxa"/>
            <w:tcBorders>
              <w:top w:val="single" w:sz="2" w:space="0" w:color="000000"/>
              <w:left w:val="single" w:sz="2" w:space="0" w:color="000000"/>
              <w:bottom w:val="single" w:sz="2" w:space="0" w:color="000000"/>
              <w:right w:val="single" w:sz="2" w:space="0" w:color="000000"/>
            </w:tcBorders>
            <w:hideMark/>
          </w:tcPr>
          <w:p w:rsidR="008B2EDD" w:rsidRPr="00B91A2A" w:rsidRDefault="009D1EA3" w:rsidP="008B2EDD">
            <w:pPr>
              <w:spacing w:line="254" w:lineRule="auto"/>
              <w:rPr>
                <w:rFonts w:ascii="Times New Roman" w:hAnsi="Times New Roman"/>
                <w:sz w:val="24"/>
                <w:szCs w:val="24"/>
                <w:lang w:val="ro-MD" w:eastAsia="ro-RO"/>
              </w:rPr>
            </w:pPr>
            <w:r w:rsidRPr="00B91A2A">
              <w:rPr>
                <w:rFonts w:ascii="Times New Roman" w:hAnsi="Times New Roman"/>
                <w:sz w:val="24"/>
                <w:szCs w:val="24"/>
                <w:lang w:val="ro-MD" w:eastAsia="ro-RO"/>
              </w:rPr>
              <w:t>Țîpu Valentina</w:t>
            </w:r>
          </w:p>
        </w:tc>
      </w:tr>
    </w:tbl>
    <w:p w:rsidR="008B2EDD" w:rsidRPr="00B91A2A" w:rsidRDefault="008B2EDD" w:rsidP="008B2EDD">
      <w:pPr>
        <w:spacing w:after="5" w:line="216" w:lineRule="auto"/>
        <w:ind w:right="885"/>
        <w:jc w:val="both"/>
        <w:rPr>
          <w:rFonts w:ascii="Times New Roman" w:eastAsia="Times New Roman" w:hAnsi="Times New Roman" w:cs="Times New Roman"/>
          <w:sz w:val="24"/>
          <w:szCs w:val="24"/>
          <w:lang w:val="ro-MD" w:eastAsia="ro-RO"/>
        </w:rPr>
      </w:pPr>
    </w:p>
    <w:p w:rsidR="008B2EDD" w:rsidRPr="00B91A2A" w:rsidRDefault="008B2EDD" w:rsidP="008B2EDD">
      <w:pPr>
        <w:spacing w:after="5" w:line="216" w:lineRule="auto"/>
        <w:ind w:right="885"/>
        <w:jc w:val="both"/>
        <w:rPr>
          <w:rFonts w:ascii="Times New Roman" w:eastAsia="Times New Roman" w:hAnsi="Times New Roman" w:cs="Times New Roman"/>
          <w:sz w:val="24"/>
          <w:szCs w:val="24"/>
          <w:lang w:val="ro-MD" w:eastAsia="ro-RO"/>
        </w:rPr>
      </w:pPr>
    </w:p>
    <w:p w:rsidR="008B2EDD" w:rsidRPr="00B91A2A" w:rsidRDefault="008B2EDD" w:rsidP="008B2EDD">
      <w:pPr>
        <w:spacing w:after="5" w:line="216" w:lineRule="auto"/>
        <w:ind w:right="885"/>
        <w:jc w:val="both"/>
        <w:rPr>
          <w:rFonts w:ascii="Times New Roman" w:eastAsia="Times New Roman" w:hAnsi="Times New Roman" w:cs="Times New Roman"/>
          <w:sz w:val="24"/>
          <w:szCs w:val="24"/>
          <w:lang w:val="ro-MD" w:eastAsia="ro-RO"/>
        </w:rPr>
      </w:pPr>
    </w:p>
    <w:p w:rsidR="008B2EDD" w:rsidRPr="00B91A2A" w:rsidRDefault="008B2EDD" w:rsidP="008B2EDD">
      <w:pPr>
        <w:spacing w:after="5" w:line="216" w:lineRule="auto"/>
        <w:ind w:right="885"/>
        <w:jc w:val="both"/>
        <w:rPr>
          <w:rFonts w:ascii="Times New Roman" w:eastAsia="Times New Roman" w:hAnsi="Times New Roman" w:cs="Times New Roman"/>
          <w:sz w:val="24"/>
          <w:szCs w:val="24"/>
          <w:lang w:val="ro-MD" w:eastAsia="ro-RO"/>
        </w:rPr>
      </w:pPr>
    </w:p>
    <w:p w:rsidR="008B2EDD" w:rsidRPr="00B91A2A" w:rsidRDefault="008B2EDD" w:rsidP="008B2EDD">
      <w:pPr>
        <w:spacing w:after="5" w:line="216" w:lineRule="auto"/>
        <w:ind w:right="885"/>
        <w:jc w:val="both"/>
        <w:rPr>
          <w:rFonts w:ascii="Times New Roman" w:eastAsia="Times New Roman" w:hAnsi="Times New Roman" w:cs="Times New Roman"/>
          <w:sz w:val="24"/>
          <w:szCs w:val="24"/>
          <w:lang w:val="ro-MD" w:eastAsia="ro-RO"/>
        </w:rPr>
      </w:pPr>
    </w:p>
    <w:p w:rsidR="008B2EDD" w:rsidRPr="00B91A2A" w:rsidRDefault="008B2EDD" w:rsidP="008B2EDD">
      <w:pPr>
        <w:spacing w:after="200" w:line="276" w:lineRule="auto"/>
        <w:rPr>
          <w:rFonts w:ascii="Times New Roman" w:hAnsi="Times New Roman" w:cs="Times New Roman"/>
          <w:color w:val="002060"/>
          <w:lang w:val="ro-MD"/>
        </w:rPr>
      </w:pPr>
      <w:r w:rsidRPr="00B91A2A">
        <w:rPr>
          <w:rFonts w:ascii="Times New Roman" w:hAnsi="Times New Roman" w:cs="Times New Roman"/>
          <w:color w:val="002060"/>
          <w:lang w:val="ro-MD"/>
        </w:rPr>
        <w:tab/>
      </w:r>
      <w:r w:rsidRPr="00B91A2A">
        <w:rPr>
          <w:rFonts w:ascii="Times New Roman" w:hAnsi="Times New Roman" w:cs="Times New Roman"/>
          <w:color w:val="002060"/>
          <w:lang w:val="ro-MD"/>
        </w:rPr>
        <w:tab/>
      </w:r>
    </w:p>
    <w:p w:rsidR="008B2EDD" w:rsidRPr="00B91A2A" w:rsidRDefault="008B2EDD" w:rsidP="008B2EDD">
      <w:pPr>
        <w:spacing w:after="200" w:line="276" w:lineRule="auto"/>
        <w:rPr>
          <w:rFonts w:ascii="Times New Roman" w:hAnsi="Times New Roman" w:cs="Times New Roman"/>
          <w:color w:val="002060"/>
          <w:lang w:val="ro-MD"/>
        </w:rPr>
      </w:pPr>
    </w:p>
    <w:p w:rsidR="008B2EDD" w:rsidRPr="00B91A2A" w:rsidRDefault="008B2EDD" w:rsidP="008B2EDD">
      <w:pPr>
        <w:spacing w:after="200" w:line="276" w:lineRule="auto"/>
        <w:rPr>
          <w:rFonts w:ascii="Times New Roman" w:hAnsi="Times New Roman" w:cs="Times New Roman"/>
          <w:color w:val="002060"/>
          <w:lang w:val="ro-MD"/>
        </w:rPr>
      </w:pPr>
    </w:p>
    <w:p w:rsidR="008B2EDD" w:rsidRPr="00B91A2A" w:rsidRDefault="008B2EDD" w:rsidP="008B2EDD">
      <w:pPr>
        <w:spacing w:after="200" w:line="276" w:lineRule="auto"/>
        <w:rPr>
          <w:rFonts w:ascii="Times New Roman" w:hAnsi="Times New Roman" w:cs="Times New Roman"/>
          <w:b/>
          <w:color w:val="002060"/>
          <w:u w:val="single"/>
          <w:lang w:val="ro-MD"/>
        </w:rPr>
      </w:pPr>
    </w:p>
    <w:p w:rsidR="008B2EDD" w:rsidRPr="00B91A2A" w:rsidRDefault="008B2EDD" w:rsidP="008B2EDD">
      <w:pPr>
        <w:spacing w:after="200" w:line="276" w:lineRule="auto"/>
        <w:rPr>
          <w:rFonts w:ascii="Times New Roman" w:hAnsi="Times New Roman" w:cs="Times New Roman"/>
          <w:b/>
          <w:color w:val="002060"/>
          <w:u w:val="single"/>
          <w:lang w:val="ro-MD"/>
        </w:rPr>
      </w:pPr>
    </w:p>
    <w:p w:rsidR="00455AA4" w:rsidRPr="00B91A2A" w:rsidRDefault="00455AA4" w:rsidP="008B2EDD">
      <w:pPr>
        <w:spacing w:after="200" w:line="276" w:lineRule="auto"/>
        <w:rPr>
          <w:rFonts w:ascii="Times New Roman" w:hAnsi="Times New Roman" w:cs="Times New Roman"/>
          <w:b/>
          <w:color w:val="002060"/>
          <w:u w:val="single"/>
          <w:lang w:val="ro-MD"/>
        </w:rPr>
      </w:pPr>
    </w:p>
    <w:p w:rsidR="008B2EDD" w:rsidRPr="00B91A2A" w:rsidRDefault="008B2EDD" w:rsidP="00953ED6">
      <w:pPr>
        <w:spacing w:after="0" w:line="240" w:lineRule="auto"/>
        <w:ind w:left="-709"/>
        <w:rPr>
          <w:rFonts w:ascii="Times New Roman" w:hAnsi="Times New Roman" w:cs="Times New Roman"/>
          <w:b/>
          <w:color w:val="002060"/>
          <w:u w:val="single"/>
          <w:lang w:val="ro-MD"/>
        </w:rPr>
      </w:pPr>
      <w:r w:rsidRPr="00B91A2A">
        <w:rPr>
          <w:rFonts w:ascii="Times New Roman" w:hAnsi="Times New Roman" w:cs="Times New Roman"/>
          <w:b/>
          <w:color w:val="002060"/>
          <w:u w:val="single"/>
          <w:lang w:val="ro-MD"/>
        </w:rPr>
        <w:lastRenderedPageBreak/>
        <w:t>Dimensiune I</w:t>
      </w:r>
      <w:r w:rsidRPr="00B91A2A">
        <w:rPr>
          <w:rFonts w:ascii="Times New Roman" w:hAnsi="Times New Roman" w:cs="Times New Roman"/>
          <w:color w:val="002060"/>
          <w:u w:val="single"/>
          <w:lang w:val="ro-MD"/>
        </w:rPr>
        <w:t xml:space="preserve">. </w:t>
      </w:r>
      <w:r w:rsidRPr="00B91A2A">
        <w:rPr>
          <w:rFonts w:ascii="Times New Roman" w:hAnsi="Times New Roman" w:cs="Times New Roman"/>
          <w:b/>
          <w:color w:val="002060"/>
          <w:u w:val="single"/>
          <w:lang w:val="ro-MD"/>
        </w:rPr>
        <w:t>SĂNĂTATE, SIGURANȚĂ, PROTECȚIE.</w:t>
      </w:r>
    </w:p>
    <w:p w:rsidR="008B2EDD" w:rsidRPr="00B91A2A" w:rsidRDefault="008B2EDD" w:rsidP="00953ED6">
      <w:pPr>
        <w:spacing w:after="0" w:line="240" w:lineRule="auto"/>
        <w:ind w:hanging="709"/>
        <w:rPr>
          <w:rFonts w:ascii="Times New Roman" w:hAnsi="Times New Roman" w:cs="Times New Roman"/>
          <w:b/>
          <w:color w:val="002060"/>
          <w:lang w:val="ro-MD"/>
        </w:rPr>
      </w:pPr>
      <w:r w:rsidRPr="00B91A2A">
        <w:rPr>
          <w:rFonts w:ascii="Times New Roman" w:hAnsi="Times New Roman" w:cs="Times New Roman"/>
          <w:b/>
          <w:color w:val="002060"/>
          <w:u w:val="single"/>
          <w:lang w:val="ro-MD"/>
        </w:rPr>
        <w:t>Standard 1.1</w:t>
      </w:r>
      <w:r w:rsidRPr="00B91A2A">
        <w:rPr>
          <w:rFonts w:ascii="Times New Roman" w:hAnsi="Times New Roman" w:cs="Times New Roman"/>
          <w:b/>
          <w:color w:val="002060"/>
          <w:lang w:val="ro-MD"/>
        </w:rPr>
        <w:t xml:space="preserve">. </w:t>
      </w:r>
      <w:r w:rsidR="00FA1DEC" w:rsidRPr="00B91A2A">
        <w:rPr>
          <w:rFonts w:ascii="Times New Roman" w:hAnsi="Times New Roman" w:cs="Times New Roman"/>
          <w:b/>
          <w:i/>
          <w:color w:val="002060"/>
          <w:lang w:val="ro-MD"/>
        </w:rPr>
        <w:t>Asigurarea securităț</w:t>
      </w:r>
      <w:r w:rsidRPr="00B91A2A">
        <w:rPr>
          <w:rFonts w:ascii="Times New Roman" w:hAnsi="Times New Roman" w:cs="Times New Roman"/>
          <w:b/>
          <w:i/>
          <w:color w:val="002060"/>
          <w:lang w:val="ro-MD"/>
        </w:rPr>
        <w:t>ii și protecției tuturor copiilor</w:t>
      </w:r>
      <w:r w:rsidRPr="00B91A2A">
        <w:rPr>
          <w:rFonts w:ascii="Times New Roman" w:hAnsi="Times New Roman" w:cs="Times New Roman"/>
          <w:b/>
          <w:color w:val="002060"/>
          <w:lang w:val="ro-MD"/>
        </w:rPr>
        <w:t>.</w:t>
      </w:r>
    </w:p>
    <w:p w:rsidR="008B2EDD" w:rsidRPr="00B91A2A" w:rsidRDefault="008B2EDD" w:rsidP="00953ED6">
      <w:pPr>
        <w:spacing w:after="0" w:line="240" w:lineRule="auto"/>
        <w:ind w:hanging="709"/>
        <w:rPr>
          <w:rFonts w:ascii="Times New Roman" w:hAnsi="Times New Roman" w:cs="Times New Roman"/>
          <w:b/>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p>
    <w:p w:rsidR="00256EF9" w:rsidRPr="00B91A2A" w:rsidRDefault="008B2EDD" w:rsidP="00953ED6">
      <w:pPr>
        <w:spacing w:after="0" w:line="240" w:lineRule="auto"/>
        <w:ind w:left="-709"/>
        <w:rPr>
          <w:rFonts w:ascii="Times New Roman" w:hAnsi="Times New Roman" w:cs="Times New Roman"/>
          <w:color w:val="002060"/>
          <w:lang w:val="ro-MD"/>
        </w:rPr>
      </w:pPr>
      <w:r w:rsidRPr="00B91A2A">
        <w:rPr>
          <w:rFonts w:ascii="Times New Roman" w:hAnsi="Times New Roman" w:cs="Times New Roman"/>
          <w:b/>
          <w:color w:val="002060"/>
          <w:u w:val="single"/>
          <w:lang w:val="ro-MD"/>
        </w:rPr>
        <w:t>Indicator 1.1.1.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Prezența documentației tehnice, sanitar-igienice, medicale</w:t>
      </w:r>
      <w:r w:rsidR="00953ED6" w:rsidRPr="00B91A2A">
        <w:rPr>
          <w:rFonts w:ascii="Times New Roman" w:hAnsi="Times New Roman" w:cs="Times New Roman"/>
          <w:b/>
          <w:i/>
          <w:color w:val="002060"/>
          <w:lang w:val="ro-MD"/>
        </w:rPr>
        <w:t xml:space="preserve"> și monitorizarea permanentă </w:t>
      </w:r>
      <w:r w:rsidRPr="00B91A2A">
        <w:rPr>
          <w:rFonts w:ascii="Times New Roman" w:hAnsi="Times New Roman" w:cs="Times New Roman"/>
          <w:b/>
          <w:i/>
          <w:color w:val="002060"/>
          <w:lang w:val="ro-MD"/>
        </w:rPr>
        <w:t>respectării normelor sanitar-igienice.</w:t>
      </w:r>
      <w:r w:rsidRPr="00B91A2A">
        <w:rPr>
          <w:rFonts w:ascii="Times New Roman" w:hAnsi="Times New Roman" w:cs="Times New Roman"/>
          <w:color w:val="002060"/>
          <w:lang w:val="ro-MD"/>
        </w:rPr>
        <w:t xml:space="preserve">  </w:t>
      </w:r>
    </w:p>
    <w:tbl>
      <w:tblPr>
        <w:tblStyle w:val="TableGrid"/>
        <w:tblW w:w="10104" w:type="dxa"/>
        <w:tblInd w:w="-601" w:type="dxa"/>
        <w:tblLook w:val="04A0" w:firstRow="1" w:lastRow="0" w:firstColumn="1" w:lastColumn="0" w:noHBand="0" w:noVBand="1"/>
      </w:tblPr>
      <w:tblGrid>
        <w:gridCol w:w="1518"/>
        <w:gridCol w:w="1495"/>
        <w:gridCol w:w="4391"/>
        <w:gridCol w:w="2700"/>
      </w:tblGrid>
      <w:tr w:rsidR="008B2EDD" w:rsidRPr="00B91A2A" w:rsidTr="004E403A">
        <w:tc>
          <w:tcPr>
            <w:tcW w:w="151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586" w:type="dxa"/>
            <w:gridSpan w:val="3"/>
            <w:tcBorders>
              <w:top w:val="single" w:sz="4" w:space="0" w:color="auto"/>
              <w:left w:val="single" w:sz="4" w:space="0" w:color="auto"/>
              <w:bottom w:val="single" w:sz="4" w:space="0" w:color="auto"/>
              <w:right w:val="single" w:sz="4" w:space="0" w:color="auto"/>
            </w:tcBorders>
          </w:tcPr>
          <w:p w:rsidR="00F45A57" w:rsidRPr="00B91A2A" w:rsidRDefault="00C77EEF" w:rsidP="00C77EEF">
            <w:pPr>
              <w:ind w:right="35"/>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 xml:space="preserve">Autorizația sanitară pentru funcționarea instituției </w:t>
            </w:r>
            <w:r w:rsidR="00794BD0" w:rsidRPr="00B91A2A">
              <w:rPr>
                <w:rFonts w:ascii="Times New Roman" w:hAnsi="Times New Roman"/>
                <w:lang w:val="ro-MD" w:eastAsia="ro-RO"/>
              </w:rPr>
              <w:t xml:space="preserve">Nr. 008988/443 din 23.03.2021 valabilă până la 17.03.2022 </w:t>
            </w:r>
            <w:r w:rsidR="00F45A57" w:rsidRPr="00B91A2A">
              <w:rPr>
                <w:rFonts w:ascii="Times New Roman" w:hAnsi="Times New Roman"/>
                <w:lang w:val="ro-MD"/>
              </w:rPr>
              <w:t>emisă de Agenția Națională pentru Sănătate Publică;</w:t>
            </w:r>
          </w:p>
          <w:p w:rsidR="00F45A57" w:rsidRPr="00B91A2A" w:rsidRDefault="00C77EEF" w:rsidP="00C77EEF">
            <w:pPr>
              <w:ind w:right="35"/>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Controlul medical al cadrelor didactice, personalul nedidactic și a</w:t>
            </w:r>
            <w:r w:rsidRPr="00B91A2A">
              <w:rPr>
                <w:rFonts w:ascii="Times New Roman" w:hAnsi="Times New Roman"/>
                <w:lang w:val="ro-MD"/>
              </w:rPr>
              <w:t>u</w:t>
            </w:r>
            <w:r w:rsidR="00F45A57" w:rsidRPr="00B91A2A">
              <w:rPr>
                <w:rFonts w:ascii="Times New Roman" w:hAnsi="Times New Roman"/>
                <w:lang w:val="ro-MD"/>
              </w:rPr>
              <w:t>xiliar;</w:t>
            </w:r>
          </w:p>
          <w:p w:rsidR="00F45A57" w:rsidRPr="00B91A2A" w:rsidRDefault="00C77EEF" w:rsidP="00C77EEF">
            <w:pPr>
              <w:ind w:right="35"/>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Controlul medical al elevil</w:t>
            </w:r>
            <w:r w:rsidRPr="00B91A2A">
              <w:rPr>
                <w:rFonts w:ascii="Times New Roman" w:hAnsi="Times New Roman"/>
                <w:lang w:val="ro-MD"/>
              </w:rPr>
              <w:t>or la înmatricularea lor</w:t>
            </w:r>
            <w:r w:rsidR="00F45A57" w:rsidRPr="00B91A2A">
              <w:rPr>
                <w:rFonts w:ascii="Times New Roman" w:hAnsi="Times New Roman"/>
                <w:lang w:val="ro-MD"/>
              </w:rPr>
              <w:t>;</w:t>
            </w:r>
          </w:p>
          <w:p w:rsidR="00C77EEF" w:rsidRPr="00B91A2A" w:rsidRDefault="00C77EEF" w:rsidP="00C77EEF">
            <w:pPr>
              <w:ind w:right="35"/>
              <w:jc w:val="both"/>
              <w:rPr>
                <w:rFonts w:ascii="Times New Roman" w:hAnsi="Times New Roman"/>
                <w:lang w:val="ro-MD"/>
              </w:rPr>
            </w:pPr>
            <w:r w:rsidRPr="00B91A2A">
              <w:rPr>
                <w:rFonts w:ascii="Times New Roman" w:hAnsi="Times New Roman"/>
                <w:lang w:val="ro-MD"/>
              </w:rPr>
              <w:t>- Prezentarea cartelelor de vaccinare de către elevii noi veniți;</w:t>
            </w:r>
          </w:p>
          <w:p w:rsidR="00DD2C11" w:rsidRPr="00B91A2A" w:rsidRDefault="00794BD0" w:rsidP="00343D66">
            <w:pPr>
              <w:ind w:right="35"/>
              <w:jc w:val="both"/>
              <w:rPr>
                <w:rFonts w:ascii="Times New Roman" w:hAnsi="Times New Roman"/>
                <w:lang w:val="ro-MD"/>
              </w:rPr>
            </w:pPr>
            <w:r w:rsidRPr="00B91A2A">
              <w:rPr>
                <w:rFonts w:ascii="Times New Roman" w:hAnsi="Times New Roman"/>
                <w:lang w:val="ro-MD" w:eastAsia="ro-RO"/>
              </w:rPr>
              <w:t xml:space="preserve">- </w:t>
            </w:r>
            <w:r w:rsidR="00344EAD" w:rsidRPr="00B91A2A">
              <w:rPr>
                <w:rFonts w:ascii="Times New Roman" w:hAnsi="Times New Roman"/>
                <w:lang w:val="ro-MD" w:eastAsia="ro-RO"/>
              </w:rPr>
              <w:t>Facturi fiscale</w:t>
            </w:r>
            <w:r w:rsidR="00DD2C11" w:rsidRPr="00B91A2A">
              <w:rPr>
                <w:rFonts w:ascii="Times New Roman" w:hAnsi="Times New Roman"/>
                <w:lang w:val="ro-MD" w:eastAsia="ro-RO"/>
              </w:rPr>
              <w:t xml:space="preserve"> cu privire la efectuarea lucrăr</w:t>
            </w:r>
            <w:r w:rsidR="00344EAD" w:rsidRPr="00B91A2A">
              <w:rPr>
                <w:rFonts w:ascii="Times New Roman" w:hAnsi="Times New Roman"/>
                <w:lang w:val="ro-MD" w:eastAsia="ro-RO"/>
              </w:rPr>
              <w:t>ilor de deratizare</w:t>
            </w:r>
            <w:r w:rsidR="00343D66" w:rsidRPr="00B91A2A">
              <w:rPr>
                <w:rFonts w:ascii="Times New Roman" w:hAnsi="Times New Roman"/>
                <w:lang w:val="ro-MD" w:eastAsia="ro-RO"/>
              </w:rPr>
              <w:t>, dezinsecție și dezinfecție, a lucrărilor de evacuare a deșeurilor;</w:t>
            </w:r>
          </w:p>
          <w:p w:rsidR="00F45A57" w:rsidRPr="00B91A2A" w:rsidRDefault="00794BD0" w:rsidP="00343D66">
            <w:pPr>
              <w:spacing w:after="227"/>
              <w:ind w:right="108"/>
              <w:contextualSpacing/>
              <w:jc w:val="both"/>
              <w:rPr>
                <w:rFonts w:ascii="Times New Roman" w:hAnsi="Times New Roman"/>
                <w:lang w:val="ro-MD" w:eastAsia="ro-RO"/>
              </w:rPr>
            </w:pPr>
            <w:r w:rsidRPr="00B91A2A">
              <w:rPr>
                <w:rFonts w:ascii="Times New Roman" w:hAnsi="Times New Roman"/>
                <w:lang w:val="ro-MD" w:eastAsia="ro-RO"/>
              </w:rPr>
              <w:t xml:space="preserve">- </w:t>
            </w:r>
            <w:r w:rsidR="00DD2C11" w:rsidRPr="00B91A2A">
              <w:rPr>
                <w:rFonts w:ascii="Times New Roman" w:hAnsi="Times New Roman"/>
                <w:lang w:val="ro-MD" w:eastAsia="ro-RO"/>
              </w:rPr>
              <w:t>Buletine de verificare metrologică a contoarelor de a</w:t>
            </w:r>
            <w:r w:rsidR="00343D66" w:rsidRPr="00B91A2A">
              <w:rPr>
                <w:rFonts w:ascii="Times New Roman" w:hAnsi="Times New Roman"/>
                <w:lang w:val="ro-MD" w:eastAsia="ro-RO"/>
              </w:rPr>
              <w:t>pă, energie termică, electrică;</w:t>
            </w:r>
          </w:p>
          <w:p w:rsidR="005C5312" w:rsidRPr="00B91A2A" w:rsidRDefault="00344EAD"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xml:space="preserve">- </w:t>
            </w:r>
            <w:r w:rsidR="005C5312" w:rsidRPr="00B91A2A">
              <w:rPr>
                <w:rFonts w:ascii="Times New Roman" w:hAnsi="Times New Roman"/>
                <w:lang w:val="ro-MD"/>
              </w:rPr>
              <w:t>Registrul de evidență a pers</w:t>
            </w:r>
            <w:r w:rsidRPr="00B91A2A">
              <w:rPr>
                <w:rFonts w:ascii="Times New Roman" w:hAnsi="Times New Roman"/>
                <w:lang w:val="ro-MD"/>
              </w:rPr>
              <w:t>oanelor care vizitează instituția</w:t>
            </w:r>
            <w:r w:rsidR="005C5312" w:rsidRPr="00B91A2A">
              <w:rPr>
                <w:rFonts w:ascii="Times New Roman" w:hAnsi="Times New Roman"/>
                <w:lang w:val="ro-MD"/>
              </w:rPr>
              <w:t>;</w:t>
            </w:r>
          </w:p>
          <w:p w:rsidR="005C5312" w:rsidRPr="00B91A2A" w:rsidRDefault="00953ED6"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xml:space="preserve">- </w:t>
            </w:r>
            <w:r w:rsidR="005C5312" w:rsidRPr="00B91A2A">
              <w:rPr>
                <w:rFonts w:ascii="Times New Roman" w:hAnsi="Times New Roman"/>
                <w:lang w:val="ro-MD"/>
              </w:rPr>
              <w:t>În fișa de post a cadrului didactic este indicată responsabilitatea de viața și securitatea elevilor;</w:t>
            </w:r>
          </w:p>
          <w:p w:rsidR="005C5312" w:rsidRPr="00B91A2A" w:rsidRDefault="00343D66"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Existența p</w:t>
            </w:r>
            <w:r w:rsidR="005C5312" w:rsidRPr="00B91A2A">
              <w:rPr>
                <w:rFonts w:ascii="Times New Roman" w:hAnsi="Times New Roman"/>
                <w:lang w:val="ro-MD"/>
              </w:rPr>
              <w:t>robelor de labora</w:t>
            </w:r>
            <w:r w:rsidRPr="00B91A2A">
              <w:rPr>
                <w:rFonts w:ascii="Times New Roman" w:hAnsi="Times New Roman"/>
                <w:lang w:val="ro-MD"/>
              </w:rPr>
              <w:t xml:space="preserve">tor a apei potabile din robinete, </w:t>
            </w:r>
            <w:r w:rsidR="005C5312" w:rsidRPr="00B91A2A">
              <w:rPr>
                <w:rFonts w:ascii="Times New Roman" w:hAnsi="Times New Roman"/>
                <w:lang w:val="ro-MD"/>
              </w:rPr>
              <w:t>eliberat</w:t>
            </w:r>
            <w:r w:rsidRPr="00B91A2A">
              <w:rPr>
                <w:rFonts w:ascii="Times New Roman" w:hAnsi="Times New Roman"/>
                <w:lang w:val="ro-MD"/>
              </w:rPr>
              <w:t>e</w:t>
            </w:r>
            <w:r w:rsidR="005C5312" w:rsidRPr="00B91A2A">
              <w:rPr>
                <w:rFonts w:ascii="Times New Roman" w:hAnsi="Times New Roman"/>
                <w:lang w:val="ro-MD"/>
              </w:rPr>
              <w:t xml:space="preserve"> de Centru de Sănătate Publică, mun.</w:t>
            </w:r>
            <w:r w:rsidR="00B91A2A">
              <w:rPr>
                <w:rFonts w:ascii="Times New Roman" w:hAnsi="Times New Roman"/>
                <w:lang w:val="ro-MD"/>
              </w:rPr>
              <w:t xml:space="preserve"> </w:t>
            </w:r>
            <w:r w:rsidR="005C5312" w:rsidRPr="00B91A2A">
              <w:rPr>
                <w:rFonts w:ascii="Times New Roman" w:hAnsi="Times New Roman"/>
                <w:lang w:val="ro-MD"/>
              </w:rPr>
              <w:t xml:space="preserve">Chișinău; </w:t>
            </w:r>
          </w:p>
          <w:p w:rsidR="00343D66" w:rsidRPr="00B91A2A" w:rsidRDefault="00343D66"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xml:space="preserve">- Puncte de control pentru prelevarea lunară a probelor de apă în blocul II, de către compania furnizoare de apă ,,Apă-Canal Chișinău” </w:t>
            </w:r>
          </w:p>
          <w:p w:rsidR="005C5312" w:rsidRPr="00B91A2A" w:rsidRDefault="0083260A"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xml:space="preserve">- </w:t>
            </w:r>
            <w:r w:rsidR="005C5312" w:rsidRPr="00B91A2A">
              <w:rPr>
                <w:rFonts w:ascii="Times New Roman" w:hAnsi="Times New Roman"/>
                <w:lang w:val="ro-MD"/>
              </w:rPr>
              <w:t>Plan de acțiuni zilnic de curățenie (săli de clasă, coridoare, scări, sală de sport, cantină, atelier de muncă, b</w:t>
            </w:r>
            <w:r w:rsidR="00343D66" w:rsidRPr="00B91A2A">
              <w:rPr>
                <w:rFonts w:ascii="Times New Roman" w:hAnsi="Times New Roman"/>
                <w:lang w:val="ro-MD"/>
              </w:rPr>
              <w:t>ibliotecă, sală de lectură, WC), realizat zilnic contra semnătură de către îngrjitoarele de încăperi</w:t>
            </w:r>
            <w:r w:rsidR="005C5312" w:rsidRPr="00B91A2A">
              <w:rPr>
                <w:rFonts w:ascii="Times New Roman" w:hAnsi="Times New Roman"/>
                <w:lang w:val="ro-MD"/>
              </w:rPr>
              <w:t>;</w:t>
            </w:r>
          </w:p>
          <w:p w:rsidR="00D3050D" w:rsidRPr="00B91A2A" w:rsidRDefault="00D3050D"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În luna iunie anul de studii 2022 – 2023, pentru îngrijitoarele de încăp</w:t>
            </w:r>
            <w:r w:rsidR="00B91A2A">
              <w:rPr>
                <w:rFonts w:ascii="Times New Roman" w:hAnsi="Times New Roman"/>
                <w:lang w:val="ro-MD"/>
              </w:rPr>
              <w:t>er</w:t>
            </w:r>
            <w:r w:rsidRPr="00B91A2A">
              <w:rPr>
                <w:rFonts w:ascii="Times New Roman" w:hAnsi="Times New Roman"/>
                <w:lang w:val="ro-MD"/>
              </w:rPr>
              <w:t>i a fost organizat online cursuri de instruire în d</w:t>
            </w:r>
            <w:r w:rsidR="00B91A2A">
              <w:rPr>
                <w:rFonts w:ascii="Times New Roman" w:hAnsi="Times New Roman"/>
                <w:lang w:val="ro-MD"/>
              </w:rPr>
              <w:t>omeniul respectării regulilor i</w:t>
            </w:r>
            <w:r w:rsidRPr="00B91A2A">
              <w:rPr>
                <w:rFonts w:ascii="Times New Roman" w:hAnsi="Times New Roman"/>
                <w:lang w:val="ro-MD"/>
              </w:rPr>
              <w:t>gienice.</w:t>
            </w:r>
          </w:p>
          <w:p w:rsidR="00343D66" w:rsidRPr="00B91A2A" w:rsidRDefault="00343D66" w:rsidP="00343D66">
            <w:pPr>
              <w:ind w:right="35"/>
              <w:jc w:val="both"/>
              <w:rPr>
                <w:rFonts w:ascii="Times New Roman" w:hAnsi="Times New Roman"/>
                <w:lang w:val="ro-MD"/>
              </w:rPr>
            </w:pPr>
            <w:r w:rsidRPr="00B91A2A">
              <w:rPr>
                <w:rFonts w:ascii="Times New Roman" w:hAnsi="Times New Roman"/>
                <w:lang w:val="ro-MD"/>
              </w:rPr>
              <w:t>- Pregătirea listei nominale a băieților pentru Comisariatul Militar, municipiul Chișinău;</w:t>
            </w:r>
          </w:p>
          <w:p w:rsidR="008B2EDD" w:rsidRPr="00B91A2A" w:rsidRDefault="000D2AFF" w:rsidP="00343D66">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xml:space="preserve"> - </w:t>
            </w:r>
            <w:r w:rsidR="005C5312" w:rsidRPr="00B91A2A">
              <w:rPr>
                <w:rFonts w:ascii="Times New Roman" w:hAnsi="Times New Roman"/>
                <w:lang w:val="ro-MD"/>
              </w:rPr>
              <w:t>Cursuri de instruire corespunzător nivelului I</w:t>
            </w:r>
            <w:r w:rsidR="00794BD0" w:rsidRPr="00B91A2A">
              <w:rPr>
                <w:rFonts w:ascii="Times New Roman" w:hAnsi="Times New Roman"/>
                <w:lang w:val="ro-MD"/>
              </w:rPr>
              <w:t xml:space="preserve"> și II</w:t>
            </w:r>
            <w:r w:rsidR="005C5312" w:rsidRPr="00B91A2A">
              <w:rPr>
                <w:rFonts w:ascii="Times New Roman" w:hAnsi="Times New Roman"/>
                <w:lang w:val="ro-MD"/>
              </w:rPr>
              <w:t xml:space="preserve"> în domeniul securi</w:t>
            </w:r>
            <w:r w:rsidRPr="00B91A2A">
              <w:rPr>
                <w:rFonts w:ascii="Times New Roman" w:hAnsi="Times New Roman"/>
                <w:lang w:val="ro-MD"/>
              </w:rPr>
              <w:t>tății și sănătății în muncă, Î.S. Centrul de instruire în domeniul relațiilor de muncă,</w:t>
            </w:r>
            <w:r w:rsidR="005C5312" w:rsidRPr="00B91A2A">
              <w:rPr>
                <w:rFonts w:ascii="Times New Roman" w:hAnsi="Times New Roman"/>
                <w:lang w:val="ro-MD"/>
              </w:rPr>
              <w:t xml:space="preserve"> 16.03.2023;</w:t>
            </w:r>
          </w:p>
          <w:p w:rsidR="00343D66" w:rsidRPr="00B91A2A" w:rsidRDefault="00343D66" w:rsidP="00343D66">
            <w:pPr>
              <w:ind w:right="35"/>
              <w:jc w:val="both"/>
              <w:rPr>
                <w:rFonts w:ascii="Times New Roman" w:hAnsi="Times New Roman"/>
                <w:lang w:val="ro-MD"/>
              </w:rPr>
            </w:pPr>
            <w:r w:rsidRPr="00B91A2A">
              <w:rPr>
                <w:rFonts w:ascii="Times New Roman" w:hAnsi="Times New Roman"/>
                <w:lang w:val="ro-MD"/>
              </w:rPr>
              <w:t>- Instruirea și completarea Fișelor individuale de instruire în domeniul securității și sănătății în muncă de către coordonatorii locului de muncă și angajatorul instituției;</w:t>
            </w:r>
          </w:p>
          <w:p w:rsidR="00343D66" w:rsidRPr="00B91A2A" w:rsidRDefault="00343D66" w:rsidP="00343D66">
            <w:pPr>
              <w:ind w:right="35"/>
              <w:jc w:val="both"/>
              <w:rPr>
                <w:rFonts w:ascii="Times New Roman" w:hAnsi="Times New Roman"/>
                <w:highlight w:val="green"/>
                <w:lang w:val="ro-MD"/>
              </w:rPr>
            </w:pPr>
            <w:r w:rsidRPr="00B91A2A">
              <w:rPr>
                <w:rFonts w:ascii="Times New Roman" w:hAnsi="Times New Roman"/>
                <w:lang w:val="ro-MD"/>
              </w:rPr>
              <w:t>- Registrul de evidență a personalului cu privire la instruirea în domeniul securității și</w:t>
            </w:r>
            <w:r w:rsidR="004E403A" w:rsidRPr="00B91A2A">
              <w:rPr>
                <w:rFonts w:ascii="Times New Roman" w:hAnsi="Times New Roman"/>
                <w:lang w:val="ro-MD"/>
              </w:rPr>
              <w:t xml:space="preserve"> sănătății în procesul de muncă.</w:t>
            </w:r>
          </w:p>
        </w:tc>
      </w:tr>
      <w:tr w:rsidR="008B2EDD" w:rsidRPr="00B91A2A" w:rsidTr="004E403A">
        <w:tc>
          <w:tcPr>
            <w:tcW w:w="151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586" w:type="dxa"/>
            <w:gridSpan w:val="3"/>
            <w:tcBorders>
              <w:top w:val="single" w:sz="4" w:space="0" w:color="auto"/>
              <w:left w:val="single" w:sz="4" w:space="0" w:color="auto"/>
              <w:bottom w:val="single" w:sz="4" w:space="0" w:color="auto"/>
              <w:right w:val="single" w:sz="4" w:space="0" w:color="auto"/>
            </w:tcBorders>
            <w:hideMark/>
          </w:tcPr>
          <w:p w:rsidR="00AD564F" w:rsidRPr="00B91A2A" w:rsidRDefault="00C3263B" w:rsidP="0077585F">
            <w:pPr>
              <w:jc w:val="both"/>
              <w:rPr>
                <w:rFonts w:ascii="Times New Roman" w:hAnsi="Times New Roman"/>
                <w:lang w:val="ro-MD"/>
              </w:rPr>
            </w:pPr>
            <w:r w:rsidRPr="00B91A2A">
              <w:rPr>
                <w:rFonts w:ascii="Times New Roman" w:hAnsi="Times New Roman"/>
                <w:lang w:val="ro-MD"/>
              </w:rPr>
              <w:t xml:space="preserve"> </w:t>
            </w:r>
            <w:r w:rsidR="00D3050D" w:rsidRPr="00B91A2A">
              <w:rPr>
                <w:rFonts w:ascii="Times New Roman" w:hAnsi="Times New Roman"/>
                <w:lang w:val="ro-MD"/>
              </w:rPr>
              <w:t xml:space="preserve">   </w:t>
            </w:r>
            <w:r w:rsidR="0077585F" w:rsidRPr="00B91A2A">
              <w:rPr>
                <w:rFonts w:ascii="Times New Roman" w:hAnsi="Times New Roman"/>
                <w:color w:val="000000"/>
                <w:lang w:val="ro-MD"/>
              </w:rPr>
              <w:t xml:space="preserve"> </w:t>
            </w:r>
            <w:r w:rsidR="00AD564F" w:rsidRPr="00B91A2A">
              <w:rPr>
                <w:rFonts w:ascii="Times New Roman" w:hAnsi="Times New Roman"/>
                <w:color w:val="000000"/>
                <w:lang w:val="ro-MD"/>
              </w:rPr>
              <w:t>Instituția este asigurată cu toate documentele/certificatele care atestă pregătirea tehnică, sanitaro-igienică și medicală pentru desfășurarea procesului educațional în siguranță. Se monitorizează siguranța elevilor și a personalului prin respectarea normelor sanitaro-igienice și de securitate tehn</w:t>
            </w:r>
            <w:r w:rsidR="0077585F" w:rsidRPr="00B91A2A">
              <w:rPr>
                <w:rFonts w:ascii="Times New Roman" w:hAnsi="Times New Roman"/>
                <w:color w:val="000000"/>
                <w:lang w:val="ro-MD"/>
              </w:rPr>
              <w:t>ică. Colaborarea cu autoritatea publică locală,</w:t>
            </w:r>
            <w:r w:rsidR="00AD564F" w:rsidRPr="00B91A2A">
              <w:rPr>
                <w:rFonts w:ascii="Times New Roman" w:hAnsi="Times New Roman"/>
                <w:color w:val="000000"/>
                <w:lang w:val="ro-MD"/>
              </w:rPr>
              <w:t xml:space="preserve"> </w:t>
            </w:r>
            <w:r w:rsidR="0077585F" w:rsidRPr="00B91A2A">
              <w:rPr>
                <w:rFonts w:ascii="Times New Roman" w:hAnsi="Times New Roman"/>
                <w:color w:val="000000"/>
                <w:lang w:val="ro-MD"/>
              </w:rPr>
              <w:t>diriginții claselor, Consiliul elevilor, MEC</w:t>
            </w:r>
            <w:r w:rsidR="00AD564F" w:rsidRPr="00B91A2A">
              <w:rPr>
                <w:rFonts w:ascii="Times New Roman" w:hAnsi="Times New Roman"/>
                <w:color w:val="000000"/>
                <w:lang w:val="ro-MD"/>
              </w:rPr>
              <w:t>, CSP, în promovarea modului sănătos de</w:t>
            </w:r>
            <w:r w:rsidR="0077585F" w:rsidRPr="00B91A2A">
              <w:rPr>
                <w:rFonts w:ascii="Times New Roman" w:hAnsi="Times New Roman"/>
                <w:color w:val="000000"/>
                <w:lang w:val="ro-MD"/>
              </w:rPr>
              <w:t xml:space="preserve"> viață.</w:t>
            </w:r>
            <w:r w:rsidR="00AD564F" w:rsidRPr="00B91A2A">
              <w:rPr>
                <w:rFonts w:ascii="Times New Roman" w:hAnsi="Times New Roman"/>
                <w:color w:val="000000"/>
                <w:lang w:val="ro-MD"/>
              </w:rPr>
              <w:t xml:space="preserve"> S-a efectuat sistematic autoevaluarea instituției în respectarea protocoalelor de respectarea igienei– săli de clase, puncte sanitare,  dotarea claselor cu dezinfectant și săpun. Respectarea regimului antiepidemic, aerisire și dezinfectare. Monitorizarea zilnică a stării de sănătate a elevilor și angajaților. Raportarea fiecărui caz de îmbolnăvire, traumatism etc. – managerului instituției, directorului adjunct de serviciu în ziua respectivă, dirigintelui de clasă, părinților. Lucrătorul medicali deține documentația tehnică a aparatelor pe</w:t>
            </w:r>
            <w:r w:rsidR="0077585F" w:rsidRPr="00B91A2A">
              <w:rPr>
                <w:rFonts w:ascii="Times New Roman" w:hAnsi="Times New Roman"/>
                <w:color w:val="000000"/>
                <w:lang w:val="ro-MD"/>
              </w:rPr>
              <w:t xml:space="preserve">ntru măsurarea termometriei. Sunt </w:t>
            </w:r>
            <w:r w:rsidR="00AD564F" w:rsidRPr="00B91A2A">
              <w:rPr>
                <w:rFonts w:ascii="Times New Roman" w:hAnsi="Times New Roman"/>
                <w:color w:val="000000"/>
                <w:lang w:val="ro-MD"/>
              </w:rPr>
              <w:t>elaborat</w:t>
            </w:r>
            <w:r w:rsidR="0077585F" w:rsidRPr="00B91A2A">
              <w:rPr>
                <w:rFonts w:ascii="Times New Roman" w:hAnsi="Times New Roman"/>
                <w:color w:val="000000"/>
                <w:lang w:val="ro-MD"/>
              </w:rPr>
              <w:t>e</w:t>
            </w:r>
            <w:r w:rsidR="00AD564F" w:rsidRPr="00B91A2A">
              <w:rPr>
                <w:rFonts w:ascii="Times New Roman" w:hAnsi="Times New Roman"/>
                <w:color w:val="000000"/>
                <w:lang w:val="ro-MD"/>
              </w:rPr>
              <w:t xml:space="preserve"> instrucțiuni de folosire a materialelor pentru dezinfectarea suprafețelor, sălilor de clasă, dezinfectarea mâinilor cu soluții antibacteriene. Lucrătorul medical monitorizează permanent situația antiepidemică și sanitaro- igienică, informând zilnic directoarea. La începutul anului de studiu, cadrul medical verifică starea de sănătate a elevilor și completează–Registrele medicale cu destinație specială (scabia și pediculoza, boli infecțioase și infecții virale) și carnetele medicale ale elevilor.</w:t>
            </w:r>
          </w:p>
          <w:p w:rsidR="006A7F15" w:rsidRPr="00B91A2A" w:rsidRDefault="00AD564F" w:rsidP="0077585F">
            <w:pPr>
              <w:jc w:val="both"/>
              <w:rPr>
                <w:rFonts w:ascii="Times New Roman" w:hAnsi="Times New Roman"/>
                <w:color w:val="538135" w:themeColor="accent6" w:themeShade="BF"/>
                <w:highlight w:val="magenta"/>
                <w:lang w:val="ro-MD"/>
              </w:rPr>
            </w:pPr>
            <w:r w:rsidRPr="00B91A2A">
              <w:rPr>
                <w:rFonts w:ascii="Times New Roman" w:hAnsi="Times New Roman"/>
                <w:color w:val="000000"/>
                <w:lang w:val="ro-MD"/>
              </w:rPr>
              <w:t>De asemenea, preventiv comisia municipală verifică starea sanitaro – igienică și medicală a cantinei și lucrătorilor liceul</w:t>
            </w:r>
            <w:r w:rsidR="0077585F" w:rsidRPr="00B91A2A">
              <w:rPr>
                <w:rFonts w:ascii="Times New Roman" w:hAnsi="Times New Roman"/>
                <w:color w:val="000000"/>
                <w:lang w:val="ro-MD"/>
              </w:rPr>
              <w:t>ui</w:t>
            </w:r>
            <w:r w:rsidRPr="00B91A2A">
              <w:rPr>
                <w:rFonts w:ascii="Times New Roman" w:hAnsi="Times New Roman"/>
                <w:color w:val="000000"/>
                <w:lang w:val="ro-MD"/>
              </w:rPr>
              <w:t xml:space="preserve">. Anticipat, în preajma sezonului de încălzire, specialiștii în sferă verifică starea sistemului de încălzire centralizată  din incinta liceului și completează: Actul de constatare a gradului de pregătire tehnică pentru funcţionarea sistemelor de încălzire, prin intermediul căreia face acord de funcționare. La cantină se completează pentru zece zile meniul zilnic; Registru de brokeraj, unde se înregistrează norma în grame a produselor; Registru de primire/transmitere a produselor; Registru de evidență a temperaturii frigiderelor; Probe alimentare ce </w:t>
            </w:r>
            <w:r w:rsidR="0077585F" w:rsidRPr="00B91A2A">
              <w:rPr>
                <w:rFonts w:ascii="Times New Roman" w:hAnsi="Times New Roman"/>
                <w:color w:val="000000"/>
                <w:lang w:val="ro-MD"/>
              </w:rPr>
              <w:t>se colectează zilnic.</w:t>
            </w:r>
          </w:p>
        </w:tc>
      </w:tr>
      <w:tr w:rsidR="008B2EDD" w:rsidRPr="00B91A2A" w:rsidTr="004E403A">
        <w:trPr>
          <w:trHeight w:val="488"/>
        </w:trPr>
        <w:tc>
          <w:tcPr>
            <w:tcW w:w="151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495"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jc w:val="center"/>
              <w:rPr>
                <w:rFonts w:ascii="Times New Roman" w:hAnsi="Times New Roman"/>
                <w:color w:val="FF0000"/>
                <w:lang w:val="ro-MD"/>
              </w:rPr>
            </w:pPr>
            <w:r w:rsidRPr="00B91A2A">
              <w:rPr>
                <w:rFonts w:ascii="Times New Roman" w:hAnsi="Times New Roman"/>
                <w:color w:val="FF0000"/>
                <w:lang w:val="ro-MD"/>
              </w:rPr>
              <w:t>Pondere 1</w:t>
            </w:r>
          </w:p>
        </w:tc>
        <w:tc>
          <w:tcPr>
            <w:tcW w:w="439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jc w:val="center"/>
              <w:rPr>
                <w:rFonts w:ascii="Times New Roman" w:hAnsi="Times New Roman"/>
                <w:color w:val="FF0000"/>
                <w:lang w:val="ro-MD"/>
              </w:rPr>
            </w:pPr>
            <w:r w:rsidRPr="00B91A2A">
              <w:rPr>
                <w:rFonts w:ascii="Times New Roman" w:hAnsi="Times New Roman"/>
                <w:color w:val="FF0000"/>
                <w:lang w:val="ro-MD"/>
              </w:rPr>
              <w:t>Autoevaluare conform cerințelor</w:t>
            </w:r>
            <w:r w:rsidR="00582473" w:rsidRPr="00B91A2A">
              <w:rPr>
                <w:rFonts w:ascii="Times New Roman" w:hAnsi="Times New Roman"/>
                <w:color w:val="FF0000"/>
                <w:lang w:val="ro-MD"/>
              </w:rPr>
              <w:t xml:space="preserve"> 1</w:t>
            </w:r>
          </w:p>
        </w:tc>
        <w:tc>
          <w:tcPr>
            <w:tcW w:w="27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E43555">
            <w:pPr>
              <w:spacing w:line="276" w:lineRule="auto"/>
              <w:jc w:val="cente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256EF9" w:rsidRPr="00B91A2A" w:rsidRDefault="008B2EDD" w:rsidP="0083260A">
      <w:pPr>
        <w:spacing w:after="0" w:line="276" w:lineRule="auto"/>
        <w:ind w:left="-567"/>
        <w:rPr>
          <w:rFonts w:ascii="Times New Roman" w:hAnsi="Times New Roman" w:cs="Times New Roman"/>
          <w:b/>
          <w:i/>
          <w:color w:val="002060"/>
          <w:lang w:val="ro-MD"/>
        </w:rPr>
      </w:pPr>
      <w:r w:rsidRPr="00B91A2A">
        <w:rPr>
          <w:rFonts w:ascii="Times New Roman" w:hAnsi="Times New Roman" w:cs="Times New Roman"/>
          <w:b/>
          <w:color w:val="1F3864" w:themeColor="accent5" w:themeShade="80"/>
          <w:u w:val="single"/>
          <w:lang w:val="ro-MD"/>
        </w:rPr>
        <w:t>Indicator</w:t>
      </w:r>
      <w:r w:rsidRPr="00B91A2A">
        <w:rPr>
          <w:rFonts w:ascii="Times New Roman" w:hAnsi="Times New Roman" w:cs="Times New Roman"/>
          <w:b/>
          <w:color w:val="002060"/>
          <w:u w:val="single"/>
          <w:lang w:val="ro-MD"/>
        </w:rPr>
        <w:t xml:space="preserve"> 1.1.2.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pazei și securității instituției și a siguranței tuturor elevilor/copiilor pe toată durata procesului educativ.</w:t>
      </w:r>
    </w:p>
    <w:tbl>
      <w:tblPr>
        <w:tblStyle w:val="TableGrid"/>
        <w:tblW w:w="10207" w:type="dxa"/>
        <w:tblInd w:w="-601" w:type="dxa"/>
        <w:tblLook w:val="04A0" w:firstRow="1" w:lastRow="0" w:firstColumn="1" w:lastColumn="0" w:noHBand="0" w:noVBand="1"/>
      </w:tblPr>
      <w:tblGrid>
        <w:gridCol w:w="1421"/>
        <w:gridCol w:w="1585"/>
        <w:gridCol w:w="4253"/>
        <w:gridCol w:w="2948"/>
      </w:tblGrid>
      <w:tr w:rsidR="008B2EDD" w:rsidRPr="00B91A2A" w:rsidTr="008266CE">
        <w:trPr>
          <w:trHeight w:val="5377"/>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0D2AFF" w:rsidRPr="00B91A2A">
              <w:rPr>
                <w:rFonts w:ascii="Times New Roman" w:hAnsi="Times New Roman"/>
                <w:lang w:val="ro-MD"/>
              </w:rPr>
              <w:t>Graficul activității paznicilor</w:t>
            </w:r>
            <w:r w:rsidR="00F45A57" w:rsidRPr="00B91A2A">
              <w:rPr>
                <w:rFonts w:ascii="Times New Roman" w:hAnsi="Times New Roman"/>
                <w:lang w:val="ro-MD"/>
              </w:rPr>
              <w:t xml:space="preserve"> a</w:t>
            </w:r>
            <w:r w:rsidR="000D2AFF" w:rsidRPr="00B91A2A">
              <w:rPr>
                <w:rFonts w:ascii="Times New Roman" w:hAnsi="Times New Roman"/>
                <w:lang w:val="ro-MD"/>
              </w:rPr>
              <w:t>i</w:t>
            </w:r>
            <w:r w:rsidR="00F45A57" w:rsidRPr="00B91A2A">
              <w:rPr>
                <w:rFonts w:ascii="Times New Roman" w:hAnsi="Times New Roman"/>
                <w:lang w:val="ro-MD"/>
              </w:rPr>
              <w:t xml:space="preserve"> IPLT ,,Principesa Natalia Dadiani”;</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0D2AFF" w:rsidRPr="00B91A2A">
              <w:rPr>
                <w:rFonts w:ascii="Times New Roman" w:hAnsi="Times New Roman"/>
                <w:lang w:val="ro-MD"/>
              </w:rPr>
              <w:t>Respectarea</w:t>
            </w:r>
            <w:r w:rsidR="00F45A57" w:rsidRPr="00B91A2A">
              <w:rPr>
                <w:rFonts w:ascii="Times New Roman" w:hAnsi="Times New Roman"/>
                <w:lang w:val="ro-MD"/>
              </w:rPr>
              <w:t xml:space="preserve"> orarului </w:t>
            </w:r>
            <w:r w:rsidR="000D2AFF" w:rsidRPr="00B91A2A">
              <w:rPr>
                <w:rFonts w:ascii="Times New Roman" w:hAnsi="Times New Roman"/>
                <w:lang w:val="ro-MD"/>
              </w:rPr>
              <w:t xml:space="preserve">săptămânal </w:t>
            </w:r>
            <w:r w:rsidR="00F45A57" w:rsidRPr="00B91A2A">
              <w:rPr>
                <w:rFonts w:ascii="Times New Roman" w:hAnsi="Times New Roman"/>
                <w:lang w:val="ro-MD"/>
              </w:rPr>
              <w:t>de serviciu a membrilor administrație</w:t>
            </w:r>
            <w:r w:rsidR="000D2AFF" w:rsidRPr="00B91A2A">
              <w:rPr>
                <w:rFonts w:ascii="Times New Roman" w:hAnsi="Times New Roman"/>
                <w:lang w:val="ro-MD"/>
              </w:rPr>
              <w:t>i</w:t>
            </w:r>
            <w:r w:rsidR="00B91A2A">
              <w:rPr>
                <w:rFonts w:ascii="Times New Roman" w:hAnsi="Times New Roman"/>
                <w:lang w:val="ro-MD"/>
              </w:rPr>
              <w:t>, apro</w:t>
            </w:r>
            <w:r w:rsidRPr="00B91A2A">
              <w:rPr>
                <w:rFonts w:ascii="Times New Roman" w:hAnsi="Times New Roman"/>
                <w:lang w:val="ro-MD"/>
              </w:rPr>
              <w:t>bat la Consiliul Profesoral nr. 1 din 29.08.2022;</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0D2AFF" w:rsidRPr="00B91A2A">
              <w:rPr>
                <w:rFonts w:ascii="Times New Roman" w:hAnsi="Times New Roman"/>
                <w:lang w:val="ro-MD"/>
              </w:rPr>
              <w:t>Respectarea</w:t>
            </w:r>
            <w:r w:rsidR="00F45A57" w:rsidRPr="00B91A2A">
              <w:rPr>
                <w:rFonts w:ascii="Times New Roman" w:hAnsi="Times New Roman"/>
                <w:lang w:val="ro-MD"/>
              </w:rPr>
              <w:t xml:space="preserve"> orarului de serviciu a cadrelor didactice în instituție, ( o zi în săptămâ</w:t>
            </w:r>
            <w:r w:rsidR="0077585F" w:rsidRPr="00B91A2A">
              <w:rPr>
                <w:rFonts w:ascii="Times New Roman" w:hAnsi="Times New Roman"/>
                <w:lang w:val="ro-MD"/>
              </w:rPr>
              <w:t>nă la unul din cele trei etaje), conform graficului de la panoul informativ;</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 xml:space="preserve">Supravegherea spațiilor instituției cu ajutorul </w:t>
            </w:r>
            <w:r w:rsidR="000D2AFF" w:rsidRPr="00B91A2A">
              <w:rPr>
                <w:rFonts w:ascii="Times New Roman" w:hAnsi="Times New Roman"/>
                <w:lang w:val="ro-MD"/>
              </w:rPr>
              <w:t>a 25 de camere</w:t>
            </w:r>
            <w:r w:rsidR="00F45A57" w:rsidRPr="00B91A2A">
              <w:rPr>
                <w:rFonts w:ascii="Times New Roman" w:hAnsi="Times New Roman"/>
                <w:lang w:val="ro-MD"/>
              </w:rPr>
              <w:t xml:space="preserve"> video</w:t>
            </w:r>
            <w:r w:rsidR="000D2AFF" w:rsidRPr="00B91A2A">
              <w:rPr>
                <w:rFonts w:ascii="Times New Roman" w:hAnsi="Times New Roman"/>
                <w:lang w:val="ro-MD"/>
              </w:rPr>
              <w:t xml:space="preserve"> în blocul I de studii</w:t>
            </w:r>
            <w:r w:rsidR="00F45A57" w:rsidRPr="00B91A2A">
              <w:rPr>
                <w:rFonts w:ascii="Times New Roman" w:hAnsi="Times New Roman"/>
                <w:lang w:val="ro-MD"/>
              </w:rPr>
              <w:t>;</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Serviciul realizat de asistenta medicală pe parcursul aflării elevilor în instituție;</w:t>
            </w:r>
          </w:p>
          <w:p w:rsidR="00F45A57" w:rsidRPr="00B91A2A" w:rsidRDefault="0077585F"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 xml:space="preserve">Conlucrarea cu Comisariatul de Poliție a </w:t>
            </w:r>
            <w:r w:rsidRPr="00B91A2A">
              <w:rPr>
                <w:rFonts w:ascii="Times New Roman" w:hAnsi="Times New Roman"/>
                <w:lang w:val="ro-MD"/>
              </w:rPr>
              <w:t>sectorului Buiucani, Comisia pentru</w:t>
            </w:r>
            <w:r w:rsidR="00F45A57" w:rsidRPr="00B91A2A">
              <w:rPr>
                <w:rFonts w:ascii="Times New Roman" w:hAnsi="Times New Roman"/>
                <w:lang w:val="ro-MD"/>
              </w:rPr>
              <w:t xml:space="preserve"> Protecția Drepturilor Copilului, sec.</w:t>
            </w:r>
            <w:r w:rsidR="008266CE" w:rsidRPr="00B91A2A">
              <w:rPr>
                <w:rFonts w:ascii="Times New Roman" w:hAnsi="Times New Roman"/>
                <w:lang w:val="ro-MD"/>
              </w:rPr>
              <w:t xml:space="preserve"> Buiucani;</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Completarea documentației cu privire la evidenț</w:t>
            </w:r>
            <w:r w:rsidR="008266CE" w:rsidRPr="00B91A2A">
              <w:rPr>
                <w:rFonts w:ascii="Times New Roman" w:hAnsi="Times New Roman"/>
                <w:lang w:val="ro-MD"/>
              </w:rPr>
              <w:t>a elevilor în situații de risc;</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Elaborarea registrului de evidență a elevilor în fiecare zi ( sunt înscriși toți cei care întârzie);</w:t>
            </w:r>
          </w:p>
          <w:p w:rsidR="00F45A57" w:rsidRPr="00B91A2A" w:rsidRDefault="00C0362B" w:rsidP="00C0362B">
            <w:pPr>
              <w:jc w:val="both"/>
              <w:rPr>
                <w:rFonts w:ascii="Times New Roman" w:hAnsi="Times New Roman"/>
                <w:lang w:val="ro-MD"/>
              </w:rPr>
            </w:pPr>
            <w:r w:rsidRPr="00B91A2A">
              <w:rPr>
                <w:rFonts w:ascii="Times New Roman" w:hAnsi="Times New Roman"/>
                <w:lang w:val="ro-MD"/>
              </w:rPr>
              <w:t xml:space="preserve">- </w:t>
            </w:r>
            <w:r w:rsidR="00F45A57" w:rsidRPr="00B91A2A">
              <w:rPr>
                <w:rFonts w:ascii="Times New Roman" w:hAnsi="Times New Roman"/>
                <w:lang w:val="ro-MD"/>
              </w:rPr>
              <w:t xml:space="preserve">Registrul de evidență a vizitatorilor cu indicarea numelui și prenumelui vizitatorului, </w:t>
            </w:r>
            <w:r w:rsidR="008266CE" w:rsidRPr="00B91A2A">
              <w:rPr>
                <w:rFonts w:ascii="Times New Roman" w:hAnsi="Times New Roman"/>
                <w:lang w:val="ro-MD"/>
              </w:rPr>
              <w:t xml:space="preserve">IDNP, </w:t>
            </w:r>
            <w:r w:rsidR="00F45A57" w:rsidRPr="00B91A2A">
              <w:rPr>
                <w:rFonts w:ascii="Times New Roman" w:hAnsi="Times New Roman"/>
                <w:lang w:val="ro-MD"/>
              </w:rPr>
              <w:t>scopul vizitei, orei intrării și ieșirii;</w:t>
            </w:r>
          </w:p>
          <w:p w:rsidR="00AD564F" w:rsidRPr="00B91A2A" w:rsidRDefault="00C0362B" w:rsidP="0083260A">
            <w:pPr>
              <w:jc w:val="both"/>
              <w:rPr>
                <w:rFonts w:ascii="Times New Roman" w:hAnsi="Times New Roman"/>
                <w:lang w:val="ro-MD"/>
              </w:rPr>
            </w:pPr>
            <w:r w:rsidRPr="00B91A2A">
              <w:rPr>
                <w:rFonts w:ascii="Times New Roman" w:hAnsi="Times New Roman"/>
                <w:lang w:val="ro-MD"/>
              </w:rPr>
              <w:t xml:space="preserve">- </w:t>
            </w:r>
            <w:r w:rsidR="00B91A2A">
              <w:rPr>
                <w:rFonts w:ascii="Times New Roman" w:hAnsi="Times New Roman"/>
                <w:lang w:val="ro-MD"/>
              </w:rPr>
              <w:t>Registrele școlare cu monitorizare</w:t>
            </w:r>
            <w:r w:rsidR="00F45A57" w:rsidRPr="00B91A2A">
              <w:rPr>
                <w:rFonts w:ascii="Times New Roman" w:hAnsi="Times New Roman"/>
                <w:lang w:val="ro-MD"/>
              </w:rPr>
              <w:t>a zilnică a frecvenței elevilor;</w:t>
            </w:r>
          </w:p>
          <w:p w:rsidR="00AD564F" w:rsidRPr="00B91A2A" w:rsidRDefault="0083260A" w:rsidP="0083260A">
            <w:pPr>
              <w:widowControl w:val="0"/>
              <w:pBdr>
                <w:top w:val="nil"/>
                <w:left w:val="nil"/>
                <w:bottom w:val="nil"/>
                <w:right w:val="nil"/>
                <w:between w:val="nil"/>
              </w:pBdr>
              <w:autoSpaceDE w:val="0"/>
              <w:autoSpaceDN w:val="0"/>
              <w:spacing w:line="261" w:lineRule="auto"/>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Fișa-post a cadrului didactic conține rubrică asigurarea pazei și a securității instituției;</w:t>
            </w:r>
          </w:p>
          <w:p w:rsidR="00AD564F" w:rsidRPr="00B91A2A" w:rsidRDefault="0083260A" w:rsidP="0083260A">
            <w:pPr>
              <w:widowControl w:val="0"/>
              <w:pBdr>
                <w:top w:val="nil"/>
                <w:left w:val="nil"/>
                <w:bottom w:val="nil"/>
                <w:right w:val="nil"/>
                <w:between w:val="nil"/>
              </w:pBdr>
              <w:autoSpaceDE w:val="0"/>
              <w:autoSpaceDN w:val="0"/>
              <w:spacing w:line="261" w:lineRule="auto"/>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Securizarea teritoriului liceului prin îngrădir</w:t>
            </w:r>
            <w:r w:rsidR="008266CE" w:rsidRPr="00B91A2A">
              <w:rPr>
                <w:rFonts w:ascii="Times New Roman" w:hAnsi="Times New Roman"/>
                <w:lang w:val="ro-MD"/>
              </w:rPr>
              <w:t>e</w:t>
            </w:r>
            <w:r w:rsidR="00AD564F" w:rsidRPr="00B91A2A">
              <w:rPr>
                <w:rFonts w:ascii="Times New Roman" w:hAnsi="Times New Roman"/>
                <w:lang w:val="ro-MD"/>
              </w:rPr>
              <w:t>;</w:t>
            </w:r>
          </w:p>
          <w:p w:rsidR="00AD564F" w:rsidRPr="00B91A2A" w:rsidRDefault="0083260A" w:rsidP="0083260A">
            <w:pPr>
              <w:widowControl w:val="0"/>
              <w:pBdr>
                <w:top w:val="nil"/>
                <w:left w:val="nil"/>
                <w:bottom w:val="nil"/>
                <w:right w:val="nil"/>
                <w:between w:val="nil"/>
              </w:pBdr>
              <w:autoSpaceDE w:val="0"/>
              <w:autoSpaceDN w:val="0"/>
              <w:spacing w:line="261" w:lineRule="auto"/>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Asigurarea primului ajutor medical în caz de necesitate;</w:t>
            </w:r>
          </w:p>
          <w:p w:rsidR="00AD564F" w:rsidRPr="00B91A2A" w:rsidRDefault="0083260A" w:rsidP="0083260A">
            <w:pPr>
              <w:widowControl w:val="0"/>
              <w:pBdr>
                <w:top w:val="nil"/>
                <w:left w:val="nil"/>
                <w:bottom w:val="nil"/>
                <w:right w:val="nil"/>
                <w:between w:val="nil"/>
              </w:pBdr>
              <w:autoSpaceDE w:val="0"/>
              <w:autoSpaceDN w:val="0"/>
              <w:spacing w:line="261" w:lineRule="auto"/>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Familiarizarea elevilor cu regulile de respectare a normelor de securitate(la lecțiile de educație tehnologică,  ed. fizică, la pauzele dinamice de la meditații), registrele cu semnăturile elevilor;</w:t>
            </w:r>
          </w:p>
          <w:p w:rsidR="00AD564F" w:rsidRPr="00B91A2A" w:rsidRDefault="0083260A" w:rsidP="0083260A">
            <w:pPr>
              <w:widowControl w:val="0"/>
              <w:pBdr>
                <w:top w:val="nil"/>
                <w:left w:val="nil"/>
                <w:bottom w:val="nil"/>
                <w:right w:val="nil"/>
                <w:between w:val="nil"/>
              </w:pBdr>
              <w:autoSpaceDE w:val="0"/>
              <w:autoSpaceDN w:val="0"/>
              <w:spacing w:line="261" w:lineRule="auto"/>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Registru de evidență a serviciului directorilor adjuncți;</w:t>
            </w:r>
          </w:p>
          <w:p w:rsidR="005E4145" w:rsidRPr="00B91A2A" w:rsidRDefault="0083260A" w:rsidP="0083260A">
            <w:pPr>
              <w:rPr>
                <w:rFonts w:ascii="Times New Roman" w:hAnsi="Times New Roman"/>
                <w:lang w:val="ro-MD"/>
              </w:rPr>
            </w:pPr>
            <w:r w:rsidRPr="00B91A2A">
              <w:rPr>
                <w:rFonts w:ascii="Times New Roman" w:hAnsi="Times New Roman"/>
                <w:lang w:val="ro-MD"/>
              </w:rPr>
              <w:t xml:space="preserve">- </w:t>
            </w:r>
            <w:r w:rsidR="00AD564F" w:rsidRPr="00B91A2A">
              <w:rPr>
                <w:rFonts w:ascii="Times New Roman" w:hAnsi="Times New Roman"/>
                <w:lang w:val="ro-MD"/>
              </w:rPr>
              <w:t>Registrul de monitorizare al sesizărilor, petițiilor.</w:t>
            </w:r>
          </w:p>
        </w:tc>
      </w:tr>
      <w:tr w:rsidR="008B2EDD" w:rsidRPr="00B91A2A" w:rsidTr="008B2EDD">
        <w:trPr>
          <w:trHeight w:val="495"/>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8266CE" w:rsidP="008266CE">
            <w:pPr>
              <w:jc w:val="both"/>
              <w:rPr>
                <w:rFonts w:ascii="Times New Roman" w:hAnsi="Times New Roman"/>
                <w:color w:val="000000"/>
                <w:lang w:val="ro-MD"/>
              </w:rPr>
            </w:pPr>
            <w:r w:rsidRPr="00B91A2A">
              <w:rPr>
                <w:rFonts w:ascii="Times New Roman" w:hAnsi="Times New Roman"/>
                <w:color w:val="000000" w:themeColor="text1"/>
                <w:lang w:val="ro-MD"/>
              </w:rPr>
              <w:t xml:space="preserve">     </w:t>
            </w:r>
            <w:r w:rsidR="0083260A" w:rsidRPr="00B91A2A">
              <w:rPr>
                <w:rFonts w:ascii="Times New Roman" w:hAnsi="Times New Roman"/>
                <w:color w:val="000000"/>
                <w:lang w:val="ro-MD"/>
              </w:rPr>
              <w:t>A</w:t>
            </w:r>
            <w:r w:rsidR="00AD564F" w:rsidRPr="00B91A2A">
              <w:rPr>
                <w:rFonts w:ascii="Times New Roman" w:hAnsi="Times New Roman"/>
                <w:color w:val="000000"/>
                <w:lang w:val="ro-MD"/>
              </w:rPr>
              <w:t>sigurarea pazei și securității instituției se realizează conform cerințel</w:t>
            </w:r>
            <w:r w:rsidR="00B91A2A">
              <w:rPr>
                <w:rFonts w:ascii="Times New Roman" w:hAnsi="Times New Roman"/>
                <w:color w:val="000000"/>
                <w:lang w:val="ro-MD"/>
              </w:rPr>
              <w:t>or regulamentare actuale. Pe to</w:t>
            </w:r>
            <w:r w:rsidR="00AD564F" w:rsidRPr="00B91A2A">
              <w:rPr>
                <w:rFonts w:ascii="Times New Roman" w:hAnsi="Times New Roman"/>
                <w:color w:val="000000"/>
                <w:lang w:val="ro-MD"/>
              </w:rPr>
              <w:t>ată durata procesului educativ securitatea elevilor este asigurată prin existența pazei pe timp de zi şi pe timp de noapte. Restricționarea accesului persoanelor străine în instituție, monitorizarea situației din instituție de către personalul responsabil asigură securitatea elevilor și oferă un mediu protectiv tuturor elevilor pe întreaga perioadă de aflare în spațiile școlare și pe teritoriul adiacent. Instituția colaborează cu agenți economici pentru asigurarea securității și siguranței elevilor și a angajaților. Teritoriul este îngrădit. Instituția este asigurată cu sistem de supraveghere video. S-au emis ordine cu referire la supravegherea prin mijloace video, aprobarea Politicii de securitate, privire la protecția sănătății elevilor și angajaților etc. Obligațiile personalului sunt stipulate în fișele de post discutate la Consiliul profesoral și aprobate prin ordinul directorului.</w:t>
            </w:r>
          </w:p>
        </w:tc>
      </w:tr>
      <w:tr w:rsidR="008B2EDD" w:rsidRPr="00B91A2A" w:rsidTr="008B2EDD">
        <w:tc>
          <w:tcPr>
            <w:tcW w:w="1421" w:type="dxa"/>
            <w:tcBorders>
              <w:top w:val="nil"/>
              <w:left w:val="single" w:sz="4" w:space="0" w:color="auto"/>
              <w:bottom w:val="single" w:sz="4" w:space="0" w:color="auto"/>
              <w:right w:val="single" w:sz="4" w:space="0" w:color="auto"/>
            </w:tcBorders>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585" w:type="dxa"/>
            <w:tcBorders>
              <w:top w:val="nil"/>
              <w:left w:val="single" w:sz="4" w:space="0" w:color="auto"/>
              <w:bottom w:val="single" w:sz="4" w:space="0" w:color="auto"/>
              <w:right w:val="single" w:sz="4" w:space="0" w:color="auto"/>
            </w:tcBorders>
          </w:tcPr>
          <w:p w:rsidR="008B2EDD" w:rsidRPr="00B91A2A" w:rsidRDefault="008B2EDD" w:rsidP="004A23A1">
            <w:pPr>
              <w:jc w:val="center"/>
              <w:rPr>
                <w:rFonts w:ascii="Times New Roman" w:hAnsi="Times New Roman"/>
                <w:color w:val="FF0000"/>
                <w:lang w:val="ro-MD"/>
              </w:rPr>
            </w:pPr>
            <w:r w:rsidRPr="00B91A2A">
              <w:rPr>
                <w:rFonts w:ascii="Times New Roman" w:hAnsi="Times New Roman"/>
                <w:color w:val="FF0000"/>
                <w:lang w:val="ro-MD"/>
              </w:rPr>
              <w:t>Pondere 1</w:t>
            </w:r>
          </w:p>
        </w:tc>
        <w:tc>
          <w:tcPr>
            <w:tcW w:w="4253" w:type="dxa"/>
            <w:tcBorders>
              <w:top w:val="nil"/>
              <w:left w:val="single" w:sz="4" w:space="0" w:color="auto"/>
              <w:bottom w:val="single" w:sz="4" w:space="0" w:color="auto"/>
              <w:right w:val="single" w:sz="4" w:space="0" w:color="auto"/>
            </w:tcBorders>
          </w:tcPr>
          <w:p w:rsidR="008B2EDD" w:rsidRPr="00B91A2A" w:rsidRDefault="00582473" w:rsidP="004A23A1">
            <w:pPr>
              <w:jc w:val="center"/>
              <w:rPr>
                <w:rFonts w:ascii="Times New Roman" w:hAnsi="Times New Roman"/>
                <w:color w:val="FF0000"/>
                <w:lang w:val="ro-MD"/>
              </w:rPr>
            </w:pPr>
            <w:r w:rsidRPr="00B91A2A">
              <w:rPr>
                <w:rFonts w:ascii="Times New Roman" w:hAnsi="Times New Roman"/>
                <w:color w:val="FF0000"/>
                <w:lang w:val="ro-MD"/>
              </w:rPr>
              <w:t>Autoevaluare conform cerințelor 1</w:t>
            </w:r>
          </w:p>
          <w:p w:rsidR="008B2EDD" w:rsidRPr="00B91A2A" w:rsidRDefault="008B2EDD" w:rsidP="004A23A1">
            <w:pPr>
              <w:jc w:val="center"/>
              <w:rPr>
                <w:rFonts w:ascii="Times New Roman" w:hAnsi="Times New Roman"/>
                <w:color w:val="FF0000"/>
                <w:lang w:val="ro-MD"/>
              </w:rPr>
            </w:pPr>
          </w:p>
        </w:tc>
        <w:tc>
          <w:tcPr>
            <w:tcW w:w="2948" w:type="dxa"/>
            <w:tcBorders>
              <w:top w:val="nil"/>
              <w:left w:val="single" w:sz="4" w:space="0" w:color="auto"/>
              <w:bottom w:val="single" w:sz="4" w:space="0" w:color="auto"/>
              <w:right w:val="single" w:sz="4" w:space="0" w:color="auto"/>
            </w:tcBorders>
          </w:tcPr>
          <w:p w:rsidR="008B2EDD" w:rsidRPr="00B91A2A" w:rsidRDefault="00582473" w:rsidP="004A23A1">
            <w:pPr>
              <w:jc w:val="cente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83260A">
      <w:pPr>
        <w:spacing w:after="0" w:line="276" w:lineRule="auto"/>
        <w:ind w:left="-709" w:firstLine="142"/>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1.1.3.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Elaborarea unui program/orar al activităților, echilibrat și flexibil.</w:t>
      </w:r>
    </w:p>
    <w:tbl>
      <w:tblPr>
        <w:tblStyle w:val="TableGrid"/>
        <w:tblW w:w="10207" w:type="dxa"/>
        <w:tblInd w:w="-601" w:type="dxa"/>
        <w:tblLook w:val="04A0" w:firstRow="1" w:lastRow="0" w:firstColumn="1" w:lastColumn="0" w:noHBand="0" w:noVBand="1"/>
      </w:tblPr>
      <w:tblGrid>
        <w:gridCol w:w="1421"/>
        <w:gridCol w:w="1178"/>
        <w:gridCol w:w="3707"/>
        <w:gridCol w:w="3901"/>
      </w:tblGrid>
      <w:tr w:rsidR="008B2EDD" w:rsidRPr="00B91A2A" w:rsidTr="00F31CDD">
        <w:trPr>
          <w:trHeight w:val="2971"/>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425C55" w:rsidRPr="00B91A2A" w:rsidRDefault="003F6C53" w:rsidP="0083260A">
            <w:pPr>
              <w:ind w:right="108"/>
              <w:jc w:val="both"/>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Elaborarea și aprobarea Orarului desfășurării procesului educativ la disciplinele școlare, conform Planului-cadru al MEC al R.M.;</w:t>
            </w:r>
          </w:p>
          <w:p w:rsidR="00950667" w:rsidRPr="00B91A2A" w:rsidRDefault="003F6C53" w:rsidP="00950667">
            <w:pPr>
              <w:autoSpaceDE w:val="0"/>
              <w:autoSpaceDN w:val="0"/>
              <w:rPr>
                <w:rFonts w:ascii="Times New Roman" w:hAnsi="Times New Roman"/>
                <w:lang w:val="ro-MD"/>
              </w:rPr>
            </w:pPr>
            <w:r w:rsidRPr="00B91A2A">
              <w:rPr>
                <w:rFonts w:ascii="Times New Roman" w:hAnsi="Times New Roman"/>
                <w:lang w:val="ro-MD"/>
              </w:rPr>
              <w:t>-</w:t>
            </w:r>
            <w:r w:rsidR="00950667" w:rsidRPr="00B91A2A">
              <w:rPr>
                <w:rFonts w:ascii="Times New Roman" w:hAnsi="Times New Roman"/>
                <w:lang w:val="ro-MD"/>
              </w:rPr>
              <w:t>Ordin ord. 101-ab din 01.09.2022 cu privire la repartizarea orelor opționale și de cerc;</w:t>
            </w:r>
          </w:p>
          <w:p w:rsidR="00950667" w:rsidRPr="00B91A2A" w:rsidRDefault="003F6C53" w:rsidP="00950667">
            <w:pPr>
              <w:ind w:right="108"/>
              <w:jc w:val="both"/>
              <w:rPr>
                <w:rFonts w:ascii="Times New Roman" w:hAnsi="Times New Roman"/>
                <w:lang w:val="ro-MD"/>
              </w:rPr>
            </w:pPr>
            <w:r w:rsidRPr="00B91A2A">
              <w:rPr>
                <w:rFonts w:ascii="Times New Roman" w:hAnsi="Times New Roman"/>
                <w:lang w:val="ro-MD"/>
              </w:rPr>
              <w:t>-</w:t>
            </w:r>
            <w:r w:rsidR="00950667" w:rsidRPr="00B91A2A">
              <w:rPr>
                <w:rFonts w:ascii="Times New Roman" w:hAnsi="Times New Roman"/>
                <w:lang w:val="ro-MD"/>
              </w:rPr>
              <w:t>Încadrarea în schema orară a disciplinelor opționale aprobate la 25 mai 2022 și cele alese de către elevii claselor a X-a, a V-a și I la înmatricularea în instituție;</w:t>
            </w:r>
          </w:p>
          <w:p w:rsidR="00425C55" w:rsidRPr="00B91A2A" w:rsidRDefault="003F6C53" w:rsidP="0083260A">
            <w:pPr>
              <w:ind w:right="108"/>
              <w:jc w:val="both"/>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Aprobarea gra</w:t>
            </w:r>
            <w:r w:rsidR="00B91A2A">
              <w:rPr>
                <w:rFonts w:ascii="Times New Roman" w:hAnsi="Times New Roman"/>
                <w:lang w:val="ro-MD"/>
              </w:rPr>
              <w:t>ficului de lucru a psihologilor</w:t>
            </w:r>
            <w:r w:rsidR="00425C55" w:rsidRPr="00B91A2A">
              <w:rPr>
                <w:rFonts w:ascii="Times New Roman" w:hAnsi="Times New Roman"/>
                <w:lang w:val="ro-MD"/>
              </w:rPr>
              <w:t xml:space="preserve"> instituției;</w:t>
            </w:r>
          </w:p>
          <w:p w:rsidR="00425C55" w:rsidRPr="00B91A2A" w:rsidRDefault="003F6C53" w:rsidP="008266CE">
            <w:pPr>
              <w:ind w:right="108"/>
              <w:jc w:val="both"/>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Elaborarea și ap</w:t>
            </w:r>
            <w:r w:rsidR="00950667" w:rsidRPr="00B91A2A">
              <w:rPr>
                <w:rFonts w:ascii="Times New Roman" w:hAnsi="Times New Roman"/>
                <w:lang w:val="ro-MD"/>
              </w:rPr>
              <w:t>robarea orarului activităților extrașcolare și sportive</w:t>
            </w:r>
            <w:r w:rsidR="008266CE" w:rsidRPr="00B91A2A">
              <w:rPr>
                <w:rFonts w:ascii="Times New Roman" w:hAnsi="Times New Roman"/>
                <w:lang w:val="ro-MD"/>
              </w:rPr>
              <w:t>, anul de studii 2022-2023;</w:t>
            </w:r>
            <w:r w:rsidR="00425C55" w:rsidRPr="00B91A2A">
              <w:rPr>
                <w:rFonts w:ascii="Times New Roman" w:hAnsi="Times New Roman"/>
                <w:lang w:val="ro-MD"/>
              </w:rPr>
              <w:t xml:space="preserve"> </w:t>
            </w:r>
          </w:p>
          <w:p w:rsidR="00425C55" w:rsidRPr="00B91A2A" w:rsidRDefault="0083260A" w:rsidP="0083260A">
            <w:pPr>
              <w:rPr>
                <w:rFonts w:ascii="Times New Roman" w:hAnsi="Times New Roman"/>
                <w:lang w:val="ro-MD"/>
              </w:rPr>
            </w:pPr>
            <w:r w:rsidRPr="00B91A2A">
              <w:rPr>
                <w:rFonts w:ascii="Times New Roman" w:hAnsi="Times New Roman"/>
                <w:lang w:val="ro-MD"/>
              </w:rPr>
              <w:t>-</w:t>
            </w:r>
            <w:r w:rsidR="008266CE" w:rsidRPr="00B91A2A">
              <w:rPr>
                <w:rFonts w:ascii="Times New Roman" w:hAnsi="Times New Roman"/>
                <w:lang w:val="ro-MD"/>
              </w:rPr>
              <w:t xml:space="preserve">Orarul sunetelor; </w:t>
            </w:r>
            <w:r w:rsidR="00425C55" w:rsidRPr="00B91A2A">
              <w:rPr>
                <w:rFonts w:ascii="Times New Roman" w:hAnsi="Times New Roman"/>
                <w:lang w:val="ro-MD"/>
              </w:rPr>
              <w:t xml:space="preserve"> </w:t>
            </w:r>
          </w:p>
          <w:p w:rsidR="00425C55" w:rsidRPr="00B91A2A" w:rsidRDefault="003F6C53" w:rsidP="0083260A">
            <w:pPr>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 xml:space="preserve">Orarul tezelor semestriale, </w:t>
            </w:r>
            <w:r w:rsidR="008266CE" w:rsidRPr="00B91A2A">
              <w:rPr>
                <w:rFonts w:ascii="Times New Roman" w:hAnsi="Times New Roman"/>
                <w:lang w:val="ro-MD"/>
              </w:rPr>
              <w:t xml:space="preserve">testărilor naționale și </w:t>
            </w:r>
            <w:r w:rsidR="00425C55" w:rsidRPr="00B91A2A">
              <w:rPr>
                <w:rFonts w:ascii="Times New Roman" w:hAnsi="Times New Roman"/>
                <w:lang w:val="ro-MD"/>
              </w:rPr>
              <w:t>examenelor de absolvire a învățământului  g</w:t>
            </w:r>
            <w:r w:rsidR="008266CE" w:rsidRPr="00B91A2A">
              <w:rPr>
                <w:rFonts w:ascii="Times New Roman" w:hAnsi="Times New Roman"/>
                <w:lang w:val="ro-MD"/>
              </w:rPr>
              <w:t xml:space="preserve">imnazial, </w:t>
            </w:r>
            <w:r w:rsidR="00425C55" w:rsidRPr="00B91A2A">
              <w:rPr>
                <w:rFonts w:ascii="Times New Roman" w:hAnsi="Times New Roman"/>
                <w:lang w:val="ro-MD"/>
              </w:rPr>
              <w:t>liceal;</w:t>
            </w:r>
          </w:p>
          <w:p w:rsidR="00425C55" w:rsidRPr="00B91A2A" w:rsidRDefault="003F6C53" w:rsidP="0083260A">
            <w:pPr>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Orar al regimului alimentar pentru elevii claselor primare și al celor din familii dezavantajate;</w:t>
            </w:r>
          </w:p>
          <w:p w:rsidR="00425C55" w:rsidRPr="00B91A2A" w:rsidRDefault="003F6C53" w:rsidP="00950667">
            <w:pPr>
              <w:jc w:val="both"/>
              <w:rPr>
                <w:rFonts w:ascii="Times New Roman" w:hAnsi="Times New Roman"/>
                <w:lang w:val="ro-MD"/>
              </w:rPr>
            </w:pPr>
            <w:r w:rsidRPr="00B91A2A">
              <w:rPr>
                <w:rFonts w:ascii="Times New Roman" w:hAnsi="Times New Roman"/>
                <w:lang w:val="ro-MD"/>
              </w:rPr>
              <w:t>-</w:t>
            </w:r>
            <w:r w:rsidR="00950667" w:rsidRPr="00B91A2A">
              <w:rPr>
                <w:rFonts w:ascii="Times New Roman" w:hAnsi="Times New Roman"/>
                <w:lang w:val="ro-MD"/>
              </w:rPr>
              <w:t>Structura estimativă a</w:t>
            </w:r>
            <w:r w:rsidR="00425C55" w:rsidRPr="00B91A2A">
              <w:rPr>
                <w:rFonts w:ascii="Times New Roman" w:hAnsi="Times New Roman"/>
                <w:lang w:val="ro-MD"/>
              </w:rPr>
              <w:t xml:space="preserve"> timpului de</w:t>
            </w:r>
            <w:r w:rsidR="00FD39A7" w:rsidRPr="00B91A2A">
              <w:rPr>
                <w:rFonts w:ascii="Times New Roman" w:hAnsi="Times New Roman"/>
                <w:lang w:val="ro-MD"/>
              </w:rPr>
              <w:t xml:space="preserve"> muncă al angajaților din liceu;</w:t>
            </w:r>
          </w:p>
          <w:p w:rsidR="00FD39A7" w:rsidRPr="00B91A2A" w:rsidRDefault="00FD39A7" w:rsidP="00FD39A7">
            <w:pPr>
              <w:widowControl w:val="0"/>
              <w:pBdr>
                <w:top w:val="nil"/>
                <w:left w:val="nil"/>
                <w:bottom w:val="nil"/>
                <w:right w:val="nil"/>
                <w:between w:val="nil"/>
              </w:pBdr>
              <w:tabs>
                <w:tab w:val="left" w:pos="204"/>
              </w:tabs>
              <w:autoSpaceDE w:val="0"/>
              <w:autoSpaceDN w:val="0"/>
              <w:spacing w:line="220" w:lineRule="auto"/>
              <w:rPr>
                <w:rFonts w:ascii="Times New Roman" w:hAnsi="Times New Roman"/>
                <w:color w:val="000000"/>
                <w:lang w:val="ro-MD"/>
              </w:rPr>
            </w:pPr>
            <w:r w:rsidRPr="00B91A2A">
              <w:rPr>
                <w:rFonts w:ascii="Times New Roman" w:hAnsi="Times New Roman"/>
                <w:color w:val="000000"/>
                <w:lang w:val="ro-MD"/>
              </w:rPr>
              <w:t>- Activitatea cabinetului medical în conformitate cu programul stabilit;</w:t>
            </w:r>
          </w:p>
          <w:p w:rsidR="00425C55" w:rsidRPr="00B91A2A" w:rsidRDefault="003F6C53" w:rsidP="00950667">
            <w:pPr>
              <w:widowControl w:val="0"/>
              <w:pBdr>
                <w:top w:val="nil"/>
                <w:left w:val="nil"/>
                <w:bottom w:val="nil"/>
                <w:right w:val="nil"/>
                <w:between w:val="nil"/>
              </w:pBdr>
              <w:tabs>
                <w:tab w:val="left" w:pos="162"/>
                <w:tab w:val="left" w:pos="304"/>
              </w:tabs>
              <w:autoSpaceDE w:val="0"/>
              <w:autoSpaceDN w:val="0"/>
              <w:jc w:val="both"/>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Ordin nr.110-ab din 05.09.2022 „Cu privire la organizarea și desfășurarea grupelor cu regim prelungit în IPLT „Principesa Natalia Dadiani”, p</w:t>
            </w:r>
            <w:r w:rsidR="00950667" w:rsidRPr="00B91A2A">
              <w:rPr>
                <w:rFonts w:ascii="Times New Roman" w:hAnsi="Times New Roman"/>
                <w:lang w:val="ro-MD"/>
              </w:rPr>
              <w:t>entru anul de studii 2022-2023;</w:t>
            </w:r>
          </w:p>
          <w:p w:rsidR="00425C55" w:rsidRPr="00B91A2A" w:rsidRDefault="003F6C53" w:rsidP="00950667">
            <w:pPr>
              <w:widowControl w:val="0"/>
              <w:pBdr>
                <w:top w:val="nil"/>
                <w:left w:val="nil"/>
                <w:bottom w:val="nil"/>
                <w:right w:val="nil"/>
                <w:between w:val="nil"/>
              </w:pBdr>
              <w:tabs>
                <w:tab w:val="left" w:pos="162"/>
                <w:tab w:val="left" w:pos="304"/>
              </w:tabs>
              <w:autoSpaceDE w:val="0"/>
              <w:autoSpaceDN w:val="0"/>
              <w:jc w:val="both"/>
              <w:rPr>
                <w:rFonts w:ascii="Times New Roman" w:hAnsi="Times New Roman"/>
                <w:lang w:val="ro-MD"/>
              </w:rPr>
            </w:pPr>
            <w:r w:rsidRPr="00B91A2A">
              <w:rPr>
                <w:rFonts w:ascii="Times New Roman" w:hAnsi="Times New Roman"/>
                <w:lang w:val="ro-MD"/>
              </w:rPr>
              <w:t>-</w:t>
            </w:r>
            <w:r w:rsidR="00425C55" w:rsidRPr="00B91A2A">
              <w:rPr>
                <w:rFonts w:ascii="Times New Roman" w:hAnsi="Times New Roman"/>
                <w:lang w:val="ro-MD"/>
              </w:rPr>
              <w:t xml:space="preserve">Orarul evaluărilor sumative în </w:t>
            </w:r>
            <w:r w:rsidR="00B91A2A">
              <w:rPr>
                <w:rFonts w:ascii="Times New Roman" w:hAnsi="Times New Roman"/>
                <w:lang w:val="ro-MD"/>
              </w:rPr>
              <w:t>clasele primare pentru anul de studii</w:t>
            </w:r>
            <w:r w:rsidR="00950667" w:rsidRPr="00B91A2A">
              <w:rPr>
                <w:rFonts w:ascii="Times New Roman" w:hAnsi="Times New Roman"/>
                <w:lang w:val="ro-MD"/>
              </w:rPr>
              <w:t xml:space="preserve"> 2022-2023</w:t>
            </w:r>
            <w:r w:rsidR="00425C55" w:rsidRPr="00B91A2A">
              <w:rPr>
                <w:rFonts w:ascii="Times New Roman" w:hAnsi="Times New Roman"/>
                <w:lang w:val="ro-MD"/>
              </w:rPr>
              <w:t xml:space="preserve"> (proces-verbal nr.4 din 10.12.2022 al Comisiei metodice învățământ primar);</w:t>
            </w:r>
          </w:p>
          <w:p w:rsidR="008B2EDD" w:rsidRPr="00B91A2A" w:rsidRDefault="00950667" w:rsidP="00950667">
            <w:pPr>
              <w:widowControl w:val="0"/>
              <w:pBdr>
                <w:top w:val="nil"/>
                <w:left w:val="nil"/>
                <w:bottom w:val="nil"/>
                <w:right w:val="nil"/>
                <w:between w:val="nil"/>
              </w:pBdr>
              <w:tabs>
                <w:tab w:val="left" w:pos="162"/>
                <w:tab w:val="left" w:pos="304"/>
              </w:tabs>
              <w:autoSpaceDE w:val="0"/>
              <w:autoSpaceDN w:val="0"/>
              <w:jc w:val="both"/>
              <w:rPr>
                <w:rFonts w:ascii="Times New Roman" w:hAnsi="Times New Roman"/>
                <w:lang w:val="ro-MD"/>
              </w:rPr>
            </w:pPr>
            <w:r w:rsidRPr="00B91A2A">
              <w:rPr>
                <w:rFonts w:ascii="Times New Roman" w:hAnsi="Times New Roman"/>
                <w:lang w:val="ro-MD"/>
              </w:rPr>
              <w:t>- Ciclograma lunară a instituției;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425C55" w:rsidP="003F6C53">
            <w:pPr>
              <w:jc w:val="both"/>
              <w:rPr>
                <w:rFonts w:ascii="Times New Roman" w:hAnsi="Times New Roman"/>
                <w:lang w:val="ro-MD"/>
              </w:rPr>
            </w:pPr>
            <w:r w:rsidRPr="00B91A2A">
              <w:rPr>
                <w:rFonts w:ascii="Times New Roman" w:hAnsi="Times New Roman"/>
                <w:lang w:val="ro-MD"/>
              </w:rPr>
              <w:t>Liceul dispune de un program echilibrat și flexibil în care sunt incluse orele de instruire în corespundere cu activitățile extracurriculare, ore de profil și programul cu regim pr</w:t>
            </w:r>
            <w:r w:rsidR="003F6C53" w:rsidRPr="00B91A2A">
              <w:rPr>
                <w:rFonts w:ascii="Times New Roman" w:hAnsi="Times New Roman"/>
                <w:lang w:val="ro-MD"/>
              </w:rPr>
              <w:t>elungit. Activitatea instructiv-</w:t>
            </w:r>
            <w:r w:rsidRPr="00B91A2A">
              <w:rPr>
                <w:rFonts w:ascii="Times New Roman" w:hAnsi="Times New Roman"/>
                <w:lang w:val="ro-MD"/>
              </w:rPr>
              <w:t xml:space="preserve">educativă este organizată în baza Planului-cadru național, a modelului </w:t>
            </w:r>
            <w:r w:rsidR="003F6C53" w:rsidRPr="00B91A2A">
              <w:rPr>
                <w:rFonts w:ascii="Times New Roman" w:hAnsi="Times New Roman"/>
                <w:lang w:val="ro-MD"/>
              </w:rPr>
              <w:t>IV de activitate al claselor de liceu</w:t>
            </w:r>
            <w:r w:rsidRPr="00B91A2A">
              <w:rPr>
                <w:rFonts w:ascii="Times New Roman" w:hAnsi="Times New Roman"/>
                <w:lang w:val="ro-MD"/>
              </w:rPr>
              <w:t xml:space="preserve">. Orarul a fost elaborat conform actelor normative în vigoare, asigurându-se raportul optim între timpul instruirii formale și informale, cât și timpul de învățare și </w:t>
            </w:r>
            <w:r w:rsidR="003F6C53" w:rsidRPr="00B91A2A">
              <w:rPr>
                <w:rFonts w:ascii="Times New Roman" w:hAnsi="Times New Roman"/>
                <w:lang w:val="ro-MD"/>
              </w:rPr>
              <w:t>recreare. În elaborarea lui</w:t>
            </w:r>
            <w:r w:rsidRPr="00B91A2A">
              <w:rPr>
                <w:rFonts w:ascii="Times New Roman" w:hAnsi="Times New Roman"/>
                <w:lang w:val="ro-MD"/>
              </w:rPr>
              <w:t xml:space="preserve"> s-a ținut cont de particularitățile </w:t>
            </w:r>
            <w:r w:rsidR="003F6C53" w:rsidRPr="00B91A2A">
              <w:rPr>
                <w:rFonts w:ascii="Times New Roman" w:hAnsi="Times New Roman"/>
                <w:lang w:val="ro-MD"/>
              </w:rPr>
              <w:t>de vârstă ale copiilor și</w:t>
            </w:r>
            <w:r w:rsidRPr="00B91A2A">
              <w:rPr>
                <w:rFonts w:ascii="Times New Roman" w:hAnsi="Times New Roman"/>
                <w:lang w:val="ro-MD"/>
              </w:rPr>
              <w:t xml:space="preserve"> de gradul de </w:t>
            </w:r>
            <w:r w:rsidRPr="00B91A2A">
              <w:rPr>
                <w:rFonts w:ascii="Times New Roman" w:hAnsi="Times New Roman"/>
                <w:lang w:val="ro-MD"/>
              </w:rPr>
              <w:lastRenderedPageBreak/>
              <w:t>dificultate a ore</w:t>
            </w:r>
            <w:r w:rsidR="003F6C53" w:rsidRPr="00B91A2A">
              <w:rPr>
                <w:rFonts w:ascii="Times New Roman" w:hAnsi="Times New Roman"/>
                <w:lang w:val="ro-MD"/>
              </w:rPr>
              <w:t>lor de instruire</w:t>
            </w:r>
            <w:r w:rsidRPr="00B91A2A">
              <w:rPr>
                <w:rFonts w:ascii="Times New Roman" w:hAnsi="Times New Roman"/>
                <w:lang w:val="ro-MD"/>
              </w:rPr>
              <w:t>. Disciplinele opționale sunt integrate în orarul de bază, fiind specificate conform titulatu</w:t>
            </w:r>
            <w:r w:rsidR="003F6C53" w:rsidRPr="00B91A2A">
              <w:rPr>
                <w:rFonts w:ascii="Times New Roman" w:hAnsi="Times New Roman"/>
                <w:lang w:val="ro-MD"/>
              </w:rPr>
              <w:t xml:space="preserve">rii aprobate oficial.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2</w:t>
            </w:r>
          </w:p>
        </w:tc>
        <w:tc>
          <w:tcPr>
            <w:tcW w:w="3707"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jc w:val="center"/>
              <w:rPr>
                <w:rFonts w:ascii="Times New Roman" w:hAnsi="Times New Roman"/>
                <w:color w:val="FF0000"/>
                <w:lang w:val="ro-MD"/>
              </w:rPr>
            </w:pPr>
            <w:r w:rsidRPr="00B91A2A">
              <w:rPr>
                <w:rFonts w:ascii="Times New Roman" w:hAnsi="Times New Roman"/>
                <w:color w:val="FF0000"/>
                <w:lang w:val="ro-MD"/>
              </w:rPr>
              <w:t>Autoevaluare conform criteriilor</w:t>
            </w:r>
            <w:r w:rsidR="000F44B6">
              <w:rPr>
                <w:rFonts w:ascii="Times New Roman" w:hAnsi="Times New Roman"/>
                <w:color w:val="FF0000"/>
                <w:lang w:val="ro-MD"/>
              </w:rPr>
              <w:t xml:space="preserve"> 1</w:t>
            </w:r>
          </w:p>
        </w:tc>
        <w:tc>
          <w:tcPr>
            <w:tcW w:w="3901"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093568" w:rsidRPr="00B91A2A" w:rsidRDefault="008B2EDD" w:rsidP="0083260A">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i/>
          <w:color w:val="002060"/>
          <w:lang w:val="ro-MD"/>
        </w:rPr>
        <w:t xml:space="preserve"> </w:t>
      </w:r>
      <w:r w:rsidR="00093568" w:rsidRPr="00B91A2A">
        <w:rPr>
          <w:rFonts w:ascii="Times New Roman" w:hAnsi="Times New Roman" w:cs="Times New Roman"/>
          <w:b/>
          <w:i/>
          <w:color w:val="002060"/>
          <w:lang w:val="ro-MD"/>
        </w:rPr>
        <w:t>Capacitatea instituțională.</w:t>
      </w:r>
    </w:p>
    <w:p w:rsidR="008B2EDD" w:rsidRPr="00B91A2A" w:rsidRDefault="008B2EDD" w:rsidP="0083260A">
      <w:pPr>
        <w:spacing w:after="0" w:line="240" w:lineRule="auto"/>
        <w:ind w:hanging="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Indicator 1.1.4  </w:t>
      </w:r>
      <w:r w:rsidRPr="00B91A2A">
        <w:rPr>
          <w:rFonts w:ascii="Times New Roman" w:hAnsi="Times New Roman" w:cs="Times New Roman"/>
          <w:b/>
          <w:i/>
          <w:color w:val="002060"/>
          <w:lang w:val="ro-MD"/>
        </w:rPr>
        <w:t>Asigurarea fiecărui  elev/copil a câte un loc în bancă/ la masă.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425C55">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70C0"/>
                <w:lang w:val="ro-MD"/>
              </w:rPr>
              <w:t>Dovezi</w:t>
            </w:r>
          </w:p>
        </w:tc>
        <w:tc>
          <w:tcPr>
            <w:tcW w:w="8786" w:type="dxa"/>
            <w:gridSpan w:val="3"/>
            <w:tcBorders>
              <w:top w:val="single" w:sz="4" w:space="0" w:color="auto"/>
              <w:left w:val="single" w:sz="4" w:space="0" w:color="auto"/>
              <w:bottom w:val="single" w:sz="4" w:space="0" w:color="auto"/>
              <w:right w:val="single" w:sz="4" w:space="0" w:color="auto"/>
            </w:tcBorders>
          </w:tcPr>
          <w:p w:rsidR="00425C55" w:rsidRPr="00B91A2A" w:rsidRDefault="003F6C53" w:rsidP="0083260A">
            <w:pPr>
              <w:ind w:right="35"/>
              <w:rPr>
                <w:rFonts w:ascii="Times New Roman" w:hAnsi="Times New Roman"/>
                <w:lang w:val="ro-MD"/>
              </w:rPr>
            </w:pPr>
            <w:r w:rsidRPr="00B91A2A">
              <w:rPr>
                <w:rFonts w:ascii="Times New Roman" w:hAnsi="Times New Roman"/>
                <w:color w:val="538135" w:themeColor="accent6" w:themeShade="BF"/>
                <w:lang w:val="ro-MD"/>
              </w:rPr>
              <w:t xml:space="preserve">   </w:t>
            </w:r>
            <w:r w:rsidRPr="00B91A2A">
              <w:rPr>
                <w:rFonts w:ascii="Times New Roman" w:hAnsi="Times New Roman"/>
                <w:lang w:val="ro-MD"/>
              </w:rPr>
              <w:t>Instituția</w:t>
            </w:r>
            <w:r w:rsidR="00425C55" w:rsidRPr="00B91A2A">
              <w:rPr>
                <w:rFonts w:ascii="Times New Roman" w:hAnsi="Times New Roman"/>
                <w:lang w:val="ro-MD"/>
              </w:rPr>
              <w:t xml:space="preserve"> dispune de două blocuri </w:t>
            </w:r>
            <w:r w:rsidRPr="00B91A2A">
              <w:rPr>
                <w:rFonts w:ascii="Times New Roman" w:hAnsi="Times New Roman"/>
                <w:lang w:val="ro-MD"/>
              </w:rPr>
              <w:t>pentru studii– Bl. I cu trei etaje și Bl. II</w:t>
            </w:r>
            <w:r w:rsidR="00425C55" w:rsidRPr="00B91A2A">
              <w:rPr>
                <w:rFonts w:ascii="Times New Roman" w:hAnsi="Times New Roman"/>
                <w:lang w:val="ro-MD"/>
              </w:rPr>
              <w:t xml:space="preserve"> cu două etaje. </w:t>
            </w:r>
            <w:r w:rsidRPr="00B91A2A">
              <w:rPr>
                <w:rFonts w:ascii="Times New Roman" w:hAnsi="Times New Roman"/>
                <w:lang w:val="ro-MD"/>
              </w:rPr>
              <w:t xml:space="preserve"> Un atelier școlar cu trei săli de clasă. </w:t>
            </w:r>
            <w:r w:rsidR="00425C55" w:rsidRPr="00B91A2A">
              <w:rPr>
                <w:rFonts w:ascii="Times New Roman" w:hAnsi="Times New Roman"/>
                <w:lang w:val="ro-MD"/>
              </w:rPr>
              <w:t>În total sunt 90 de săli de clasă și laboratoare</w:t>
            </w:r>
            <w:r w:rsidR="00740112" w:rsidRPr="00B91A2A">
              <w:rPr>
                <w:rFonts w:ascii="Times New Roman" w:hAnsi="Times New Roman"/>
                <w:lang w:val="ro-MD"/>
              </w:rPr>
              <w:t xml:space="preserve"> de fizică, chimie, bilogie (</w:t>
            </w:r>
            <w:r w:rsidR="00425C55" w:rsidRPr="00B91A2A">
              <w:rPr>
                <w:rFonts w:ascii="Times New Roman" w:hAnsi="Times New Roman"/>
                <w:lang w:val="ro-MD"/>
              </w:rPr>
              <w:t>două ca</w:t>
            </w:r>
            <w:r w:rsidR="00740112" w:rsidRPr="00B91A2A">
              <w:rPr>
                <w:rFonts w:ascii="Times New Roman" w:hAnsi="Times New Roman"/>
                <w:lang w:val="ro-MD"/>
              </w:rPr>
              <w:t>binete de informatică</w:t>
            </w:r>
            <w:r w:rsidR="00425C55" w:rsidRPr="00B91A2A">
              <w:rPr>
                <w:rFonts w:ascii="Times New Roman" w:hAnsi="Times New Roman"/>
                <w:lang w:val="ro-MD"/>
              </w:rPr>
              <w:t xml:space="preserve">, două săli de sport, două săli de festivități, bibliotecă, sală de lectură, teren sportiv </w:t>
            </w:r>
            <w:r w:rsidR="00740112" w:rsidRPr="00B91A2A">
              <w:rPr>
                <w:rFonts w:ascii="Times New Roman" w:hAnsi="Times New Roman"/>
                <w:lang w:val="ro-MD"/>
              </w:rPr>
              <w:t xml:space="preserve">și teren de joacă, </w:t>
            </w:r>
            <w:r w:rsidR="00425C55" w:rsidRPr="00B91A2A">
              <w:rPr>
                <w:rFonts w:ascii="Times New Roman" w:hAnsi="Times New Roman"/>
                <w:lang w:val="ro-MD"/>
              </w:rPr>
              <w:t xml:space="preserve">,,Clasa Viitorului”, </w:t>
            </w:r>
            <w:r w:rsidR="00740112" w:rsidRPr="00B91A2A">
              <w:rPr>
                <w:rFonts w:ascii="Times New Roman" w:hAnsi="Times New Roman"/>
                <w:lang w:val="ro-MD"/>
              </w:rPr>
              <w:t>cabinet medical,</w:t>
            </w:r>
            <w:r w:rsidR="00425C55" w:rsidRPr="00B91A2A">
              <w:rPr>
                <w:rFonts w:ascii="Times New Roman" w:hAnsi="Times New Roman"/>
                <w:lang w:val="ro-MD"/>
              </w:rPr>
              <w:t xml:space="preserve"> cabine</w:t>
            </w:r>
            <w:r w:rsidR="00740112" w:rsidRPr="00B91A2A">
              <w:rPr>
                <w:rFonts w:ascii="Times New Roman" w:hAnsi="Times New Roman"/>
                <w:lang w:val="ro-MD"/>
              </w:rPr>
              <w:t>t pentru consiliere psihologică, centru de resurse pentru educația inc</w:t>
            </w:r>
            <w:r w:rsidR="00B91A2A">
              <w:rPr>
                <w:rFonts w:ascii="Times New Roman" w:hAnsi="Times New Roman"/>
                <w:lang w:val="ro-MD"/>
              </w:rPr>
              <w:t>l</w:t>
            </w:r>
            <w:r w:rsidR="00740112" w:rsidRPr="00B91A2A">
              <w:rPr>
                <w:rFonts w:ascii="Times New Roman" w:hAnsi="Times New Roman"/>
                <w:lang w:val="ro-MD"/>
              </w:rPr>
              <w:t>uzivă.</w:t>
            </w:r>
            <w:r w:rsidR="00425C55" w:rsidRPr="00B91A2A">
              <w:rPr>
                <w:rFonts w:ascii="Times New Roman" w:hAnsi="Times New Roman"/>
                <w:lang w:val="ro-MD"/>
              </w:rPr>
              <w:t xml:space="preserve"> Capacitatea celor două blocuri este de 1150 </w:t>
            </w:r>
            <w:r w:rsidR="00740112" w:rsidRPr="00B91A2A">
              <w:rPr>
                <w:rFonts w:ascii="Times New Roman" w:hAnsi="Times New Roman"/>
                <w:lang w:val="ro-MD"/>
              </w:rPr>
              <w:t>de elevi ( bl.A-750, bl. B-400). În anul de studii 2022-2023 au fost 1388 de elevi, cu 238 mai mult decât capacitatea de facto a instituției.</w:t>
            </w:r>
          </w:p>
          <w:p w:rsidR="00425C55" w:rsidRPr="00B91A2A" w:rsidRDefault="00740112" w:rsidP="0083260A">
            <w:pPr>
              <w:ind w:right="35"/>
              <w:rPr>
                <w:rFonts w:ascii="Times New Roman" w:hAnsi="Times New Roman"/>
                <w:lang w:val="ro-MD"/>
              </w:rPr>
            </w:pPr>
            <w:r w:rsidRPr="00B91A2A">
              <w:rPr>
                <w:rFonts w:ascii="Times New Roman" w:hAnsi="Times New Roman"/>
                <w:lang w:val="ro-MD"/>
              </w:rPr>
              <w:t xml:space="preserve">   Mobilierul școlar a îndestulat fiecare elev cu a câte un loc în bancă. Nr. acestora este în corespundere cu nr. elevilor și sunt luate la evidență în </w:t>
            </w:r>
            <w:r w:rsidR="00425C55" w:rsidRPr="00B91A2A">
              <w:rPr>
                <w:rFonts w:ascii="Times New Roman" w:hAnsi="Times New Roman"/>
                <w:lang w:val="ro-MD"/>
              </w:rPr>
              <w:t>Registrul bunurilor materiale</w:t>
            </w:r>
            <w:r w:rsidRPr="00B91A2A">
              <w:rPr>
                <w:rFonts w:ascii="Times New Roman" w:hAnsi="Times New Roman"/>
                <w:lang w:val="ro-MD"/>
              </w:rPr>
              <w:t xml:space="preserve">. </w:t>
            </w:r>
            <w:r w:rsidR="00425C55" w:rsidRPr="00B91A2A">
              <w:rPr>
                <w:rFonts w:ascii="Times New Roman" w:hAnsi="Times New Roman"/>
                <w:lang w:val="ro-MD"/>
              </w:rPr>
              <w:t xml:space="preserve"> </w:t>
            </w:r>
          </w:p>
          <w:p w:rsidR="007B242B" w:rsidRPr="00B91A2A" w:rsidRDefault="00740112" w:rsidP="003F6C53">
            <w:pPr>
              <w:jc w:val="both"/>
              <w:rPr>
                <w:rFonts w:ascii="Times New Roman" w:hAnsi="Times New Roman"/>
                <w:lang w:val="ro-MD"/>
              </w:rPr>
            </w:pPr>
            <w:r w:rsidRPr="00B91A2A">
              <w:rPr>
                <w:rFonts w:ascii="Times New Roman" w:hAnsi="Times New Roman"/>
                <w:lang w:val="ro-MD"/>
              </w:rPr>
              <w:t xml:space="preserve">   </w:t>
            </w:r>
            <w:r w:rsidR="00425C55" w:rsidRPr="00B91A2A">
              <w:rPr>
                <w:rFonts w:ascii="Times New Roman" w:hAnsi="Times New Roman"/>
                <w:lang w:val="ro-MD"/>
              </w:rPr>
              <w:t>Instituția dispune de spații educaționale adecvate pentru toți e</w:t>
            </w:r>
            <w:r w:rsidRPr="00B91A2A">
              <w:rPr>
                <w:rFonts w:ascii="Times New Roman" w:hAnsi="Times New Roman"/>
                <w:lang w:val="ro-MD"/>
              </w:rPr>
              <w:t xml:space="preserve">levii din liceu și </w:t>
            </w:r>
            <w:r w:rsidR="00425C55" w:rsidRPr="00B91A2A">
              <w:rPr>
                <w:rFonts w:ascii="Times New Roman" w:hAnsi="Times New Roman"/>
                <w:lang w:val="ro-MD"/>
              </w:rPr>
              <w:t xml:space="preserve">Registrul de verificare a rezultatelor inventarierii;  </w:t>
            </w:r>
          </w:p>
          <w:p w:rsidR="00240162" w:rsidRPr="00B91A2A" w:rsidRDefault="00740112" w:rsidP="00740112">
            <w:pPr>
              <w:widowControl w:val="0"/>
              <w:pBdr>
                <w:top w:val="nil"/>
                <w:left w:val="nil"/>
                <w:bottom w:val="nil"/>
                <w:right w:val="nil"/>
                <w:between w:val="nil"/>
              </w:pBdr>
              <w:autoSpaceDE w:val="0"/>
              <w:autoSpaceDN w:val="0"/>
              <w:spacing w:before="2"/>
              <w:rPr>
                <w:rFonts w:ascii="Times New Roman" w:eastAsia="Cambria" w:hAnsi="Times New Roman"/>
                <w:color w:val="000000"/>
                <w:highlight w:val="magenta"/>
                <w:lang w:val="ro-MD"/>
              </w:rPr>
            </w:pPr>
            <w:r w:rsidRPr="00B91A2A">
              <w:rPr>
                <w:rFonts w:ascii="Times New Roman" w:hAnsi="Times New Roman"/>
                <w:lang w:val="ro-MD"/>
              </w:rPr>
              <w:t xml:space="preserve">   </w:t>
            </w:r>
            <w:r w:rsidR="007B242B" w:rsidRPr="00B91A2A">
              <w:rPr>
                <w:rFonts w:ascii="Times New Roman" w:hAnsi="Times New Roman"/>
                <w:lang w:val="ro-MD"/>
              </w:rPr>
              <w:t xml:space="preserve">Loc în bancă/ la masă în conformitate cu </w:t>
            </w:r>
            <w:r w:rsidRPr="00B91A2A">
              <w:rPr>
                <w:rFonts w:ascii="Times New Roman" w:hAnsi="Times New Roman"/>
                <w:lang w:val="ro-MD"/>
              </w:rPr>
              <w:t>Standardele minime de dotare a instituției, aprobate prin ordinul MECC nr.253 din 11.10.2017. N</w:t>
            </w:r>
            <w:r w:rsidR="007B242B" w:rsidRPr="00B91A2A">
              <w:rPr>
                <w:rFonts w:ascii="Times New Roman" w:hAnsi="Times New Roman"/>
                <w:lang w:val="ro-MD"/>
              </w:rPr>
              <w:t xml:space="preserve">umărul de mese în fiecare clasă - </w:t>
            </w:r>
            <w:r w:rsidRPr="00B91A2A">
              <w:rPr>
                <w:rFonts w:ascii="Times New Roman" w:hAnsi="Times New Roman"/>
                <w:lang w:val="ro-MD"/>
              </w:rPr>
              <w:t>16 -17</w:t>
            </w:r>
            <w:r w:rsidRPr="00B91A2A">
              <w:rPr>
                <w:rFonts w:ascii="Times New Roman" w:hAnsi="Times New Roman"/>
                <w:color w:val="000000"/>
                <w:lang w:val="ro-MD"/>
              </w:rPr>
              <w:t>.</w:t>
            </w:r>
          </w:p>
        </w:tc>
      </w:tr>
      <w:tr w:rsidR="008B2EDD" w:rsidRPr="00B91A2A" w:rsidTr="00BF57BE">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70C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BF57BE" w:rsidP="00CD4A08">
            <w:pPr>
              <w:jc w:val="both"/>
              <w:rPr>
                <w:rFonts w:ascii="Times New Roman" w:hAnsi="Times New Roman"/>
                <w:color w:val="538135" w:themeColor="accent6" w:themeShade="BF"/>
                <w:highlight w:val="green"/>
                <w:lang w:val="ro-MD"/>
              </w:rPr>
            </w:pPr>
            <w:r w:rsidRPr="00B91A2A">
              <w:rPr>
                <w:rFonts w:ascii="Times New Roman" w:hAnsi="Times New Roman"/>
                <w:lang w:val="ro-MD"/>
              </w:rPr>
              <w:t xml:space="preserve">Instituția dispune de spații educaționale adecvate și asigură toate categoriile de elevi cu loc în bancă/ la masă, în corespundere cu particularitățile psihofiziologice individuale (respectarea înălțimii, distanței, acuității vizuale și auditive) și întreprinde măsuri pe tot parcursul anului școlar în acest sens. Mobilierul școlar din instituție este favorabil sănătății elevilor. Numărul locurilor în fiecare clasă corespunde cu numărul elevilor. Iluminarea naturală și artificială în sălile de clasă este bună. Cantinele școlare dispun de mobilier suficient (mese, scaune – 250 locuri). </w:t>
            </w:r>
            <w:r w:rsidR="00B91A2A">
              <w:rPr>
                <w:rFonts w:ascii="Times New Roman" w:hAnsi="Times New Roman"/>
                <w:lang w:val="ro-MD"/>
              </w:rPr>
              <w:t>Numărul de elevi depășeș</w:t>
            </w:r>
            <w:r w:rsidR="007B242B" w:rsidRPr="00B91A2A">
              <w:rPr>
                <w:rFonts w:ascii="Times New Roman" w:hAnsi="Times New Roman"/>
                <w:lang w:val="ro-MD"/>
              </w:rPr>
              <w:t xml:space="preserve">te  capacitatea de proiect de elevi, din cauza </w:t>
            </w:r>
            <w:r w:rsidRPr="00B91A2A">
              <w:rPr>
                <w:rFonts w:ascii="Times New Roman" w:hAnsi="Times New Roman"/>
                <w:lang w:val="ro-MD"/>
              </w:rPr>
              <w:t>suprasolicitării.</w:t>
            </w:r>
            <w:r w:rsidR="00B91A2A">
              <w:rPr>
                <w:rFonts w:ascii="Times New Roman" w:hAnsi="Times New Roman"/>
                <w:lang w:val="ro-MD"/>
              </w:rPr>
              <w:t xml:space="preserve"> </w:t>
            </w:r>
            <w:r w:rsidR="007B242B" w:rsidRPr="00B91A2A">
              <w:rPr>
                <w:rFonts w:ascii="Times New Roman" w:hAnsi="Times New Roman"/>
                <w:lang w:val="ro-MD"/>
              </w:rPr>
              <w:t>Bibl</w:t>
            </w:r>
            <w:r w:rsidR="00B91A2A">
              <w:rPr>
                <w:rFonts w:ascii="Times New Roman" w:hAnsi="Times New Roman"/>
                <w:lang w:val="ro-MD"/>
              </w:rPr>
              <w:t>ioteca este dotată cu literatură</w:t>
            </w:r>
            <w:r w:rsidR="007B242B" w:rsidRPr="00B91A2A">
              <w:rPr>
                <w:rFonts w:ascii="Times New Roman" w:hAnsi="Times New Roman"/>
                <w:lang w:val="ro-MD"/>
              </w:rPr>
              <w:t xml:space="preserve"> artistică, științifică, spațiu pentru lectură. Sala</w:t>
            </w:r>
            <w:r w:rsidRPr="00B91A2A">
              <w:rPr>
                <w:rFonts w:ascii="Times New Roman" w:hAnsi="Times New Roman"/>
                <w:lang w:val="ro-MD"/>
              </w:rPr>
              <w:t xml:space="preserve"> sportivă nu dispune de </w:t>
            </w:r>
            <w:r w:rsidR="007B242B" w:rsidRPr="00B91A2A">
              <w:rPr>
                <w:rFonts w:ascii="Times New Roman" w:hAnsi="Times New Roman"/>
                <w:lang w:val="ro-MD"/>
              </w:rPr>
              <w:t>vestiare mobilate conform cerințelor, spațiu prea mic pentr</w:t>
            </w:r>
            <w:r w:rsidR="00B91A2A">
              <w:rPr>
                <w:rFonts w:ascii="Times New Roman" w:hAnsi="Times New Roman"/>
                <w:lang w:val="ro-MD"/>
              </w:rPr>
              <w:t>u desfășurarea procesului educaț</w:t>
            </w:r>
            <w:r w:rsidR="007B242B" w:rsidRPr="00B91A2A">
              <w:rPr>
                <w:rFonts w:ascii="Times New Roman" w:hAnsi="Times New Roman"/>
                <w:lang w:val="ro-MD"/>
              </w:rPr>
              <w:t xml:space="preserve">ional pentru două clase  </w:t>
            </w:r>
            <w:r w:rsidRPr="00B91A2A">
              <w:rPr>
                <w:rFonts w:ascii="Times New Roman" w:hAnsi="Times New Roman"/>
                <w:lang w:val="ro-MD"/>
              </w:rPr>
              <w:t xml:space="preserve"> </w:t>
            </w:r>
            <w:r w:rsidR="007B242B" w:rsidRPr="00B91A2A">
              <w:rPr>
                <w:rFonts w:ascii="Times New Roman" w:hAnsi="Times New Roman"/>
                <w:lang w:val="ro-MD"/>
              </w:rPr>
              <w:t>în acelaș</w:t>
            </w:r>
            <w:r w:rsidR="00B91A2A">
              <w:rPr>
                <w:rFonts w:ascii="Times New Roman" w:hAnsi="Times New Roman"/>
                <w:lang w:val="ro-MD"/>
              </w:rPr>
              <w:t>i</w:t>
            </w:r>
            <w:r w:rsidR="007B242B" w:rsidRPr="00B91A2A">
              <w:rPr>
                <w:rFonts w:ascii="Times New Roman" w:hAnsi="Times New Roman"/>
                <w:lang w:val="ro-MD"/>
              </w:rPr>
              <w:t xml:space="preserve"> timp.</w:t>
            </w:r>
          </w:p>
        </w:tc>
      </w:tr>
      <w:tr w:rsidR="008B2EDD" w:rsidRPr="00B91A2A" w:rsidTr="00425C55">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8247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83260A">
      <w:pPr>
        <w:spacing w:after="0" w:line="240" w:lineRule="auto"/>
        <w:ind w:left="-567"/>
        <w:rPr>
          <w:rFonts w:ascii="Times New Roman" w:hAnsi="Times New Roman" w:cs="Times New Roman"/>
          <w:color w:val="002060"/>
          <w:lang w:val="ro-MD"/>
        </w:rPr>
      </w:pPr>
      <w:r w:rsidRPr="00B91A2A">
        <w:rPr>
          <w:rFonts w:ascii="Times New Roman" w:hAnsi="Times New Roman" w:cs="Times New Roman"/>
          <w:b/>
          <w:color w:val="002060"/>
          <w:u w:val="single"/>
          <w:lang w:val="ro-MD"/>
        </w:rPr>
        <w:t xml:space="preserve">Indicator 1.1.5 </w:t>
      </w:r>
      <w:r w:rsidRPr="00B91A2A">
        <w:rPr>
          <w:rFonts w:ascii="Times New Roman" w:hAnsi="Times New Roman" w:cs="Times New Roman"/>
          <w:b/>
          <w:i/>
          <w:color w:val="002060"/>
          <w:lang w:val="ro-MD"/>
        </w:rPr>
        <w:t>Asigurarea cu materiale de sprijin (echipamente, utilaje, dispozitive, ustensile etc.), în corespundere cu parametrii sanitaro-igienici și cu cerințele de securitate.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4D7679">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Calculatoare în toate sălile de clasă și camere WEB;</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 xml:space="preserve">Table </w:t>
            </w:r>
            <w:r w:rsidR="00E47AE3" w:rsidRPr="00B91A2A">
              <w:rPr>
                <w:rFonts w:ascii="Times New Roman" w:hAnsi="Times New Roman"/>
                <w:lang w:val="ro-MD"/>
              </w:rPr>
              <w:t>interactive – 8</w:t>
            </w:r>
            <w:r w:rsidR="007B242B" w:rsidRPr="00B91A2A">
              <w:rPr>
                <w:rFonts w:ascii="Times New Roman" w:hAnsi="Times New Roman"/>
                <w:lang w:val="ro-MD"/>
              </w:rPr>
              <w:t>;</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E47AE3" w:rsidRPr="00B91A2A">
              <w:rPr>
                <w:rFonts w:ascii="Times New Roman" w:hAnsi="Times New Roman"/>
                <w:lang w:val="ro-MD"/>
              </w:rPr>
              <w:t>Video-proiectoare și ecrane – 34</w:t>
            </w:r>
            <w:r w:rsidR="007B242B" w:rsidRPr="00B91A2A">
              <w:rPr>
                <w:rFonts w:ascii="Times New Roman" w:hAnsi="Times New Roman"/>
                <w:lang w:val="ro-MD"/>
              </w:rPr>
              <w:t>;</w:t>
            </w:r>
          </w:p>
          <w:p w:rsidR="00E47AE3" w:rsidRPr="00B91A2A" w:rsidRDefault="00E47AE3" w:rsidP="00BF57BE">
            <w:pPr>
              <w:ind w:right="35"/>
              <w:jc w:val="both"/>
              <w:rPr>
                <w:rFonts w:ascii="Times New Roman" w:hAnsi="Times New Roman"/>
                <w:lang w:val="ro-MD"/>
              </w:rPr>
            </w:pPr>
            <w:r w:rsidRPr="00B91A2A">
              <w:rPr>
                <w:rFonts w:ascii="Times New Roman" w:hAnsi="Times New Roman"/>
                <w:lang w:val="ro-MD"/>
              </w:rPr>
              <w:t>- Televizoare - 11;</w:t>
            </w:r>
          </w:p>
          <w:p w:rsidR="00E47AE3" w:rsidRPr="00B91A2A" w:rsidRDefault="00E47AE3" w:rsidP="00BF57BE">
            <w:pPr>
              <w:ind w:right="35"/>
              <w:jc w:val="both"/>
              <w:rPr>
                <w:rFonts w:ascii="Times New Roman" w:hAnsi="Times New Roman"/>
                <w:lang w:val="ro-MD"/>
              </w:rPr>
            </w:pPr>
            <w:r w:rsidRPr="00B91A2A">
              <w:rPr>
                <w:rFonts w:ascii="Times New Roman" w:hAnsi="Times New Roman"/>
                <w:lang w:val="ro-MD"/>
              </w:rPr>
              <w:t>- 16 laptopuri donate de fundația Ymca Moldova în anul 2023;</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4D7679" w:rsidRPr="00B91A2A">
              <w:rPr>
                <w:rFonts w:ascii="Times New Roman" w:hAnsi="Times New Roman"/>
                <w:lang w:val="ro-MD"/>
              </w:rPr>
              <w:t>Au fost completate, conform solicitărilor, dotările laboratoarelor</w:t>
            </w:r>
            <w:r w:rsidR="007B242B" w:rsidRPr="00B91A2A">
              <w:rPr>
                <w:rFonts w:ascii="Times New Roman" w:hAnsi="Times New Roman"/>
                <w:lang w:val="ro-MD"/>
              </w:rPr>
              <w:t xml:space="preserve"> de fizică</w:t>
            </w:r>
            <w:r w:rsidR="004D7679" w:rsidRPr="00B91A2A">
              <w:rPr>
                <w:rFonts w:ascii="Times New Roman" w:hAnsi="Times New Roman"/>
                <w:lang w:val="ro-MD"/>
              </w:rPr>
              <w:t>, chimie și biologie de către donația MEC;</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Sălile de informatică sunt dotate cu calculatoare;</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Conexiune la internet în toate sălile de clasă;</w:t>
            </w:r>
          </w:p>
          <w:p w:rsidR="007B242B" w:rsidRPr="00B91A2A" w:rsidRDefault="00BF57BE"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Spațiul intern al instituției este asigurat cu dezinfectanți;</w:t>
            </w:r>
          </w:p>
          <w:p w:rsidR="007B242B" w:rsidRPr="00B91A2A" w:rsidRDefault="00D44879" w:rsidP="00BF57BE">
            <w:pPr>
              <w:ind w:right="35"/>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Aprovizionare</w:t>
            </w:r>
            <w:r w:rsidRPr="00B91A2A">
              <w:rPr>
                <w:rFonts w:ascii="Times New Roman" w:hAnsi="Times New Roman"/>
                <w:lang w:val="ro-MD"/>
              </w:rPr>
              <w:t>a</w:t>
            </w:r>
            <w:r w:rsidR="007B242B" w:rsidRPr="00B91A2A">
              <w:rPr>
                <w:rFonts w:ascii="Times New Roman" w:hAnsi="Times New Roman"/>
                <w:lang w:val="ro-MD"/>
              </w:rPr>
              <w:t xml:space="preserve"> personalului nedidac</w:t>
            </w:r>
            <w:r w:rsidR="00B91A2A">
              <w:rPr>
                <w:rFonts w:ascii="Times New Roman" w:hAnsi="Times New Roman"/>
                <w:lang w:val="ro-MD"/>
              </w:rPr>
              <w:t>tic cu echipament: căldări, mopuri, mături, mănuși, combine</w:t>
            </w:r>
            <w:r w:rsidR="007B242B" w:rsidRPr="00B91A2A">
              <w:rPr>
                <w:rFonts w:ascii="Times New Roman" w:hAnsi="Times New Roman"/>
                <w:lang w:val="ro-MD"/>
              </w:rPr>
              <w:t>zoane pentru activitate conform cerințelor sanitaro-ingienice;</w:t>
            </w:r>
          </w:p>
          <w:p w:rsidR="007B242B" w:rsidRPr="00B91A2A" w:rsidRDefault="00D44879" w:rsidP="00D44879">
            <w:pPr>
              <w:rPr>
                <w:rFonts w:ascii="Times New Roman" w:hAnsi="Times New Roman"/>
                <w:lang w:val="ro-MD"/>
              </w:rPr>
            </w:pPr>
            <w:r w:rsidRPr="00B91A2A">
              <w:rPr>
                <w:rFonts w:ascii="Times New Roman" w:hAnsi="Times New Roman"/>
                <w:lang w:val="ro-MD"/>
              </w:rPr>
              <w:t>- Registrul de evidență a utilaj</w:t>
            </w:r>
            <w:r w:rsidR="007B242B" w:rsidRPr="00B91A2A">
              <w:rPr>
                <w:rFonts w:ascii="Times New Roman" w:hAnsi="Times New Roman"/>
                <w:lang w:val="ro-MD"/>
              </w:rPr>
              <w:t>elor, dispozitivelor, ustensilelor și materialelor de sprijin la chimie, biologie, fizică, informatică, educa</w:t>
            </w:r>
            <w:r w:rsidRPr="00B91A2A">
              <w:rPr>
                <w:rFonts w:ascii="Times New Roman" w:hAnsi="Times New Roman"/>
                <w:lang w:val="ro-MD"/>
              </w:rPr>
              <w:t>ție fizică, educație teh</w:t>
            </w:r>
            <w:r w:rsidR="00B91A2A">
              <w:rPr>
                <w:rFonts w:ascii="Times New Roman" w:hAnsi="Times New Roman"/>
                <w:lang w:val="ro-MD"/>
              </w:rPr>
              <w:t>n</w:t>
            </w:r>
            <w:r w:rsidRPr="00B91A2A">
              <w:rPr>
                <w:rFonts w:ascii="Times New Roman" w:hAnsi="Times New Roman"/>
                <w:lang w:val="ro-MD"/>
              </w:rPr>
              <w:t>ologică;</w:t>
            </w:r>
          </w:p>
          <w:p w:rsidR="007B242B" w:rsidRPr="00B91A2A" w:rsidRDefault="00D44879" w:rsidP="0083260A">
            <w:pPr>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Regulile de securitate a vieții și sănătății elevilor în laboratoare, ateliere, în sala de sport, cantina liceului  etc. sunt aduse la cunoștința elevilo</w:t>
            </w:r>
            <w:r w:rsidRPr="00B91A2A">
              <w:rPr>
                <w:rFonts w:ascii="Times New Roman" w:hAnsi="Times New Roman"/>
                <w:lang w:val="ro-MD"/>
              </w:rPr>
              <w:t>r/ părinților, contra semnătură;</w:t>
            </w:r>
          </w:p>
          <w:p w:rsidR="007B242B" w:rsidRPr="00B91A2A" w:rsidRDefault="00D44879" w:rsidP="0083260A">
            <w:pPr>
              <w:jc w:val="both"/>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Registrele de evidenţă a cunoaşterii de către elevi a regulilor de securitate a vieţii şi sănătăţii în laboratoarele de fizică, chi</w:t>
            </w:r>
            <w:r w:rsidRPr="00B91A2A">
              <w:rPr>
                <w:rFonts w:ascii="Times New Roman" w:hAnsi="Times New Roman"/>
                <w:lang w:val="ro-MD"/>
              </w:rPr>
              <w:t>mie şi informatică;</w:t>
            </w:r>
          </w:p>
          <w:p w:rsidR="007B242B" w:rsidRPr="00B91A2A" w:rsidRDefault="00D44879" w:rsidP="00D44879">
            <w:pPr>
              <w:jc w:val="both"/>
              <w:rPr>
                <w:rFonts w:ascii="Times New Roman" w:hAnsi="Times New Roman"/>
                <w:lang w:val="ro-MD" w:eastAsia="ro-RO"/>
              </w:rPr>
            </w:pPr>
            <w:r w:rsidRPr="00B91A2A">
              <w:rPr>
                <w:rFonts w:ascii="Times New Roman" w:hAnsi="Times New Roman"/>
                <w:lang w:val="ro-MD"/>
              </w:rPr>
              <w:t xml:space="preserve">- </w:t>
            </w:r>
            <w:r w:rsidR="007B242B" w:rsidRPr="00B91A2A">
              <w:rPr>
                <w:rFonts w:ascii="Times New Roman" w:hAnsi="Times New Roman"/>
                <w:lang w:val="ro-MD"/>
              </w:rPr>
              <w:t>Terenul de sport corespunde normelor și cerințelo</w:t>
            </w:r>
            <w:r w:rsidRPr="00B91A2A">
              <w:rPr>
                <w:rFonts w:ascii="Times New Roman" w:hAnsi="Times New Roman"/>
                <w:lang w:val="ro-MD"/>
              </w:rPr>
              <w:t>r de securitate (este îngrădit);</w:t>
            </w:r>
          </w:p>
          <w:p w:rsidR="007B242B" w:rsidRPr="00B91A2A" w:rsidRDefault="00D44879" w:rsidP="00D44879">
            <w:pPr>
              <w:widowControl w:val="0"/>
              <w:pBdr>
                <w:top w:val="nil"/>
                <w:left w:val="nil"/>
                <w:bottom w:val="nil"/>
                <w:right w:val="nil"/>
                <w:between w:val="nil"/>
              </w:pBdr>
              <w:tabs>
                <w:tab w:val="left" w:pos="204"/>
              </w:tabs>
              <w:autoSpaceDE w:val="0"/>
              <w:autoSpaceDN w:val="0"/>
              <w:spacing w:line="220" w:lineRule="auto"/>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Sistem de sonerie muzicală și radiofi</w:t>
            </w:r>
            <w:r w:rsidRPr="00B91A2A">
              <w:rPr>
                <w:rFonts w:ascii="Times New Roman" w:hAnsi="Times New Roman"/>
                <w:lang w:val="ro-MD"/>
              </w:rPr>
              <w:t xml:space="preserve">care. </w:t>
            </w:r>
          </w:p>
          <w:p w:rsidR="007B242B" w:rsidRPr="00B91A2A" w:rsidRDefault="00D44879" w:rsidP="00FD39A7">
            <w:pPr>
              <w:widowControl w:val="0"/>
              <w:pBdr>
                <w:top w:val="nil"/>
                <w:left w:val="nil"/>
                <w:bottom w:val="nil"/>
                <w:right w:val="nil"/>
                <w:between w:val="nil"/>
              </w:pBdr>
              <w:tabs>
                <w:tab w:val="left" w:pos="204"/>
              </w:tabs>
              <w:autoSpaceDE w:val="0"/>
              <w:autoSpaceDN w:val="0"/>
              <w:spacing w:line="220" w:lineRule="auto"/>
              <w:rPr>
                <w:rFonts w:ascii="Times New Roman" w:hAnsi="Times New Roman"/>
                <w:lang w:val="ro-MD"/>
              </w:rPr>
            </w:pPr>
            <w:r w:rsidRPr="00B91A2A">
              <w:rPr>
                <w:rFonts w:ascii="Times New Roman" w:hAnsi="Times New Roman"/>
                <w:lang w:val="ro-MD"/>
              </w:rPr>
              <w:t xml:space="preserve">- </w:t>
            </w:r>
            <w:r w:rsidR="007B242B" w:rsidRPr="00B91A2A">
              <w:rPr>
                <w:rFonts w:ascii="Times New Roman" w:hAnsi="Times New Roman"/>
                <w:lang w:val="ro-MD"/>
              </w:rPr>
              <w:t>S</w:t>
            </w:r>
            <w:r w:rsidRPr="00B91A2A">
              <w:rPr>
                <w:rFonts w:ascii="Times New Roman" w:hAnsi="Times New Roman"/>
                <w:lang w:val="ro-MD"/>
              </w:rPr>
              <w:t>istem de ventilare ins</w:t>
            </w:r>
            <w:r w:rsidR="004D7679" w:rsidRPr="00B91A2A">
              <w:rPr>
                <w:rFonts w:ascii="Times New Roman" w:hAnsi="Times New Roman"/>
                <w:lang w:val="ro-MD"/>
              </w:rPr>
              <w:t>talat în primăvara anului 2023 în cantina școlară și cabinetul de chimie;</w:t>
            </w:r>
          </w:p>
          <w:p w:rsidR="007B242B" w:rsidRPr="00B91A2A" w:rsidRDefault="00FD39A7" w:rsidP="00FD39A7">
            <w:pPr>
              <w:widowControl w:val="0"/>
              <w:pBdr>
                <w:top w:val="nil"/>
                <w:left w:val="nil"/>
                <w:bottom w:val="nil"/>
                <w:right w:val="nil"/>
                <w:between w:val="nil"/>
              </w:pBdr>
              <w:tabs>
                <w:tab w:val="left" w:pos="204"/>
              </w:tabs>
              <w:autoSpaceDE w:val="0"/>
              <w:autoSpaceDN w:val="0"/>
              <w:spacing w:line="220" w:lineRule="auto"/>
              <w:rPr>
                <w:rFonts w:ascii="Times New Roman" w:hAnsi="Times New Roman"/>
                <w:lang w:val="ro-MD"/>
              </w:rPr>
            </w:pPr>
            <w:r w:rsidRPr="00B91A2A">
              <w:rPr>
                <w:rFonts w:ascii="Times New Roman" w:hAnsi="Times New Roman"/>
                <w:lang w:val="ro-MD"/>
              </w:rPr>
              <w:t>- Planșe: reguli de securitate pe avizierele instituției;</w:t>
            </w:r>
          </w:p>
          <w:p w:rsidR="00B52B42" w:rsidRPr="00B91A2A" w:rsidRDefault="00FD39A7" w:rsidP="004D7679">
            <w:pPr>
              <w:widowControl w:val="0"/>
              <w:pBdr>
                <w:top w:val="nil"/>
                <w:left w:val="nil"/>
                <w:bottom w:val="nil"/>
                <w:right w:val="nil"/>
                <w:between w:val="nil"/>
              </w:pBdr>
              <w:tabs>
                <w:tab w:val="left" w:pos="204"/>
              </w:tabs>
              <w:autoSpaceDE w:val="0"/>
              <w:autoSpaceDN w:val="0"/>
              <w:spacing w:line="220" w:lineRule="auto"/>
              <w:rPr>
                <w:rFonts w:ascii="Times New Roman" w:hAnsi="Times New Roman"/>
                <w:color w:val="000000"/>
                <w:lang w:val="ro-MD"/>
              </w:rPr>
            </w:pPr>
            <w:r w:rsidRPr="00B91A2A">
              <w:rPr>
                <w:rFonts w:ascii="Times New Roman" w:hAnsi="Times New Roman"/>
                <w:lang w:val="ro-MD"/>
              </w:rPr>
              <w:t xml:space="preserve">- </w:t>
            </w:r>
            <w:r w:rsidR="007B242B" w:rsidRPr="00B91A2A">
              <w:rPr>
                <w:rFonts w:ascii="Times New Roman" w:hAnsi="Times New Roman"/>
                <w:lang w:val="ro-MD"/>
              </w:rPr>
              <w:t>Dispozitive pentru dezinfectarea spațiilor:</w:t>
            </w:r>
            <w:r w:rsidR="004D7679" w:rsidRPr="00B91A2A">
              <w:rPr>
                <w:rFonts w:ascii="Times New Roman" w:hAnsi="Times New Roman"/>
                <w:lang w:val="ro-MD"/>
              </w:rPr>
              <w:t xml:space="preserve"> inventar igienico-sanitar.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4D7679" w:rsidRPr="00B91A2A" w:rsidRDefault="004D7679" w:rsidP="004D7679">
            <w:pPr>
              <w:rPr>
                <w:rFonts w:ascii="Times New Roman" w:hAnsi="Times New Roman"/>
                <w:lang w:val="ro-MD"/>
              </w:rPr>
            </w:pPr>
            <w:r w:rsidRPr="00B91A2A">
              <w:rPr>
                <w:rFonts w:ascii="Times New Roman" w:hAnsi="Times New Roman"/>
                <w:lang w:val="ro-MD"/>
              </w:rPr>
              <w:t xml:space="preserve">   Dotarea instituţiei cu materiale de sprijin (echipamente, utilaje, dispozitive, ustensile) este satisfăcătoare. Astfel dispune de registru de inventariere care se completează cu regularitate, de asemenea registru de evidenţă a utilajelor, dispozitivelor, ustensilelor şi materialelor de sprijin la: chimie, biologie, fizică, informatică, educație tehnologică, educație fizică. Anual fiecare profesor </w:t>
            </w:r>
            <w:r w:rsidRPr="00B91A2A">
              <w:rPr>
                <w:rFonts w:ascii="Times New Roman" w:hAnsi="Times New Roman"/>
                <w:lang w:val="ro-MD"/>
              </w:rPr>
              <w:lastRenderedPageBreak/>
              <w:t>după necesitate completează demersuri de solicitare.</w:t>
            </w:r>
            <w:r w:rsidR="00B91A2A">
              <w:rPr>
                <w:rFonts w:ascii="Times New Roman" w:hAnsi="Times New Roman"/>
                <w:lang w:val="ro-MD"/>
              </w:rPr>
              <w:t xml:space="preserve"> </w:t>
            </w:r>
            <w:r w:rsidRPr="00B91A2A">
              <w:rPr>
                <w:rFonts w:ascii="Times New Roman" w:hAnsi="Times New Roman"/>
                <w:lang w:val="ro-MD"/>
              </w:rPr>
              <w:t>Toate categoriile de personal non-didactic sunt asigurate cu echipament, în corespundere cu parametrii sanitaro-igienici.</w:t>
            </w:r>
          </w:p>
          <w:p w:rsidR="008B2EDD" w:rsidRPr="00B91A2A" w:rsidRDefault="004D7679" w:rsidP="004D7679">
            <w:pPr>
              <w:rPr>
                <w:rFonts w:ascii="Times New Roman" w:hAnsi="Times New Roman"/>
                <w:color w:val="538135" w:themeColor="accent6" w:themeShade="BF"/>
                <w:lang w:val="ro-MD"/>
              </w:rPr>
            </w:pPr>
            <w:r w:rsidRPr="00B91A2A">
              <w:rPr>
                <w:rFonts w:ascii="Times New Roman" w:hAnsi="Times New Roman"/>
                <w:lang w:val="ro-MD"/>
              </w:rPr>
              <w:t xml:space="preserve">   </w:t>
            </w:r>
            <w:r w:rsidR="00357CCD" w:rsidRPr="00B91A2A">
              <w:rPr>
                <w:rFonts w:ascii="Times New Roman" w:hAnsi="Times New Roman"/>
                <w:lang w:val="ro-MD"/>
              </w:rPr>
              <w:t>În anul de studii 2022 – 2023 au fost primit inventar nou pentru la</w:t>
            </w:r>
            <w:r w:rsidRPr="00B91A2A">
              <w:rPr>
                <w:rFonts w:ascii="Times New Roman" w:hAnsi="Times New Roman"/>
                <w:lang w:val="ro-MD"/>
              </w:rPr>
              <w:t xml:space="preserve">boratoarele </w:t>
            </w:r>
            <w:r w:rsidR="0083260A" w:rsidRPr="00B91A2A">
              <w:rPr>
                <w:rFonts w:ascii="Times New Roman" w:hAnsi="Times New Roman"/>
                <w:lang w:val="ro-MD"/>
              </w:rPr>
              <w:t xml:space="preserve">de fizică, chimie și </w:t>
            </w:r>
            <w:r w:rsidR="00357CCD" w:rsidRPr="00B91A2A">
              <w:rPr>
                <w:rFonts w:ascii="Times New Roman" w:hAnsi="Times New Roman"/>
                <w:lang w:val="ro-MD"/>
              </w:rPr>
              <w:t xml:space="preserve">biologie. Toate sălile de clasă au fost completate  cu </w:t>
            </w:r>
            <w:r w:rsidRPr="00B91A2A">
              <w:rPr>
                <w:rFonts w:ascii="Times New Roman" w:hAnsi="Times New Roman"/>
                <w:lang w:val="ro-MD"/>
              </w:rPr>
              <w:t>scaune, înlocuite calculatoarele def</w:t>
            </w:r>
            <w:r w:rsidR="00357CCD" w:rsidRPr="00B91A2A">
              <w:rPr>
                <w:rFonts w:ascii="Times New Roman" w:hAnsi="Times New Roman"/>
                <w:lang w:val="ro-MD"/>
              </w:rPr>
              <w:t>ectate cu calculatoare funcționale, în cabinetele de informatică au fost înlocuite calculatoarele precedente cu calculatoare noi, calculatoarele au fost redis</w:t>
            </w:r>
            <w:r w:rsidR="00B91A2A">
              <w:rPr>
                <w:rFonts w:ascii="Times New Roman" w:hAnsi="Times New Roman"/>
                <w:lang w:val="ro-MD"/>
              </w:rPr>
              <w:t>tri</w:t>
            </w:r>
            <w:r w:rsidR="00357CCD" w:rsidRPr="00B91A2A">
              <w:rPr>
                <w:rFonts w:ascii="Times New Roman" w:hAnsi="Times New Roman"/>
                <w:lang w:val="ro-MD"/>
              </w:rPr>
              <w:t>buite la completarea noul</w:t>
            </w:r>
            <w:r w:rsidRPr="00B91A2A">
              <w:rPr>
                <w:rFonts w:ascii="Times New Roman" w:hAnsi="Times New Roman"/>
                <w:lang w:val="ro-MD"/>
              </w:rPr>
              <w:t xml:space="preserve"> cabinet de informatică în Bl. I, pentru ciclul primar. A fost supus reparației sistemul</w:t>
            </w:r>
            <w:r w:rsidR="00936500">
              <w:rPr>
                <w:rFonts w:ascii="Times New Roman" w:hAnsi="Times New Roman"/>
                <w:lang w:val="ro-MD"/>
              </w:rPr>
              <w:t xml:space="preserve"> de internet, dar din pă</w:t>
            </w:r>
            <w:r w:rsidR="00357CCD" w:rsidRPr="00B91A2A">
              <w:rPr>
                <w:rFonts w:ascii="Times New Roman" w:hAnsi="Times New Roman"/>
                <w:lang w:val="ro-MD"/>
              </w:rPr>
              <w:t xml:space="preserve">cate pe parcursul anului de studii în </w:t>
            </w:r>
            <w:r w:rsidRPr="00B91A2A">
              <w:rPr>
                <w:rFonts w:ascii="Times New Roman" w:hAnsi="Times New Roman"/>
                <w:lang w:val="ro-MD"/>
              </w:rPr>
              <w:t xml:space="preserve">bl. I, </w:t>
            </w:r>
            <w:r w:rsidR="00357CCD" w:rsidRPr="00B91A2A">
              <w:rPr>
                <w:rFonts w:ascii="Times New Roman" w:hAnsi="Times New Roman"/>
                <w:lang w:val="ro-MD"/>
              </w:rPr>
              <w:t>cab.31,</w:t>
            </w:r>
            <w:r w:rsidRPr="00B91A2A">
              <w:rPr>
                <w:rFonts w:ascii="Times New Roman" w:hAnsi="Times New Roman"/>
                <w:lang w:val="ro-MD"/>
              </w:rPr>
              <w:t xml:space="preserve"> </w:t>
            </w:r>
            <w:r w:rsidR="00357CCD" w:rsidRPr="00B91A2A">
              <w:rPr>
                <w:rFonts w:ascii="Times New Roman" w:hAnsi="Times New Roman"/>
                <w:lang w:val="ro-MD"/>
              </w:rPr>
              <w:t>32,</w:t>
            </w:r>
            <w:r w:rsidRPr="00B91A2A">
              <w:rPr>
                <w:rFonts w:ascii="Times New Roman" w:hAnsi="Times New Roman"/>
                <w:lang w:val="ro-MD"/>
              </w:rPr>
              <w:t xml:space="preserve"> </w:t>
            </w:r>
            <w:r w:rsidR="00357CCD" w:rsidRPr="00B91A2A">
              <w:rPr>
                <w:rFonts w:ascii="Times New Roman" w:hAnsi="Times New Roman"/>
                <w:lang w:val="ro-MD"/>
              </w:rPr>
              <w:t>33,</w:t>
            </w:r>
            <w:r w:rsidRPr="00B91A2A">
              <w:rPr>
                <w:rFonts w:ascii="Times New Roman" w:hAnsi="Times New Roman"/>
                <w:lang w:val="ro-MD"/>
              </w:rPr>
              <w:t xml:space="preserve"> 34, 35, 36, 37, </w:t>
            </w:r>
            <w:r w:rsidR="00357CCD" w:rsidRPr="00B91A2A">
              <w:rPr>
                <w:rFonts w:ascii="Times New Roman" w:hAnsi="Times New Roman"/>
                <w:lang w:val="ro-MD"/>
              </w:rPr>
              <w:t>20,19,18,17,13 au fost întreruperi de conexiune la internet.</w:t>
            </w:r>
            <w:r w:rsidR="00B91A2A">
              <w:rPr>
                <w:rFonts w:ascii="Times New Roman" w:hAnsi="Times New Roman"/>
                <w:lang w:val="ro-MD"/>
              </w:rPr>
              <w:t xml:space="preserve"> </w:t>
            </w:r>
            <w:r w:rsidR="00357CCD" w:rsidRPr="00B91A2A">
              <w:rPr>
                <w:rFonts w:ascii="Times New Roman" w:hAnsi="Times New Roman"/>
                <w:lang w:val="ro-MD"/>
              </w:rPr>
              <w:t>Personalul nedidactic a fost aprovizionat cu echipamentul conform</w:t>
            </w:r>
            <w:r w:rsidRPr="00B91A2A">
              <w:rPr>
                <w:rFonts w:ascii="Times New Roman" w:hAnsi="Times New Roman"/>
                <w:lang w:val="ro-MD"/>
              </w:rPr>
              <w:t xml:space="preserve"> cerințelor sanitaro-ingienice.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782A21"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83260A">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1.1.6.</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Asigurarea cu spații pentru prepararea și servirea hranei, care corespund normelor sanitare în vigoare privind siguranța, accesibilitatea, funcționalitatea și confortul elevilor (după caz).</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8644A">
            <w:pPr>
              <w:spacing w:line="276" w:lineRule="auto"/>
              <w:jc w:val="center"/>
              <w:rPr>
                <w:rFonts w:ascii="Times New Roman" w:hAnsi="Times New Roman"/>
                <w:b/>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062529" w:rsidRPr="00B91A2A" w:rsidRDefault="00656551" w:rsidP="0008644A">
            <w:pPr>
              <w:widowControl w:val="0"/>
              <w:pBdr>
                <w:top w:val="nil"/>
                <w:left w:val="nil"/>
                <w:bottom w:val="nil"/>
                <w:right w:val="nil"/>
                <w:between w:val="nil"/>
              </w:pBdr>
              <w:tabs>
                <w:tab w:val="left" w:pos="830"/>
                <w:tab w:val="left" w:pos="831"/>
              </w:tabs>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062529" w:rsidRPr="00B91A2A">
              <w:rPr>
                <w:rFonts w:ascii="Times New Roman" w:hAnsi="Times New Roman"/>
                <w:color w:val="000000"/>
                <w:lang w:val="ro-MD"/>
              </w:rPr>
              <w:t xml:space="preserve">Autorizație sanitar-veterinară de funcționare Nr.=ASI VF 0063999 VF, eliberată la 20.11.2020; </w:t>
            </w:r>
          </w:p>
          <w:p w:rsidR="00656551" w:rsidRPr="00B91A2A" w:rsidRDefault="00656551" w:rsidP="0008644A">
            <w:pPr>
              <w:widowControl w:val="0"/>
              <w:pBdr>
                <w:top w:val="nil"/>
                <w:left w:val="nil"/>
                <w:bottom w:val="nil"/>
                <w:right w:val="nil"/>
                <w:between w:val="nil"/>
              </w:pBdr>
              <w:tabs>
                <w:tab w:val="left" w:pos="830"/>
                <w:tab w:val="left" w:pos="831"/>
              </w:tabs>
              <w:autoSpaceDE w:val="0"/>
              <w:autoSpaceDN w:val="0"/>
              <w:rPr>
                <w:rFonts w:ascii="Times New Roman" w:hAnsi="Times New Roman"/>
                <w:color w:val="000000"/>
                <w:lang w:val="ro-MD"/>
              </w:rPr>
            </w:pPr>
            <w:r w:rsidRPr="00B91A2A">
              <w:rPr>
                <w:rFonts w:ascii="Times New Roman" w:hAnsi="Times New Roman"/>
                <w:color w:val="000000"/>
                <w:lang w:val="ro-MD"/>
              </w:rPr>
              <w:t>- Ordin nr. 99/ab din 01.09.22 ,,Cu privire la organizarea alimentației gratuite a elevilor pentru perioada septembrie -decembrie 2022”;</w:t>
            </w:r>
          </w:p>
          <w:p w:rsidR="00656551" w:rsidRPr="00B91A2A" w:rsidRDefault="00656551" w:rsidP="0008644A">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color w:val="000000"/>
                <w:lang w:val="ro-MD"/>
              </w:rPr>
              <w:t xml:space="preserve">- Ordin nr. 03/ab din 04.01.23 ,,Cu privire la organizarea alimentației gratuite a elevilor pentru </w:t>
            </w:r>
            <w:r w:rsidRPr="00B91A2A">
              <w:rPr>
                <w:rFonts w:ascii="Times New Roman" w:hAnsi="Times New Roman"/>
                <w:lang w:val="ro-MD"/>
              </w:rPr>
              <w:t>perioada ianuarie-mai 2023”;</w:t>
            </w:r>
          </w:p>
          <w:p w:rsidR="00656551" w:rsidRPr="00B91A2A" w:rsidRDefault="00656551" w:rsidP="0008644A">
            <w:pPr>
              <w:widowControl w:val="0"/>
              <w:pBdr>
                <w:top w:val="nil"/>
                <w:left w:val="nil"/>
                <w:bottom w:val="nil"/>
                <w:right w:val="nil"/>
                <w:between w:val="nil"/>
              </w:pBdr>
              <w:tabs>
                <w:tab w:val="left" w:pos="830"/>
                <w:tab w:val="left" w:pos="831"/>
              </w:tabs>
              <w:autoSpaceDE w:val="0"/>
              <w:autoSpaceDN w:val="0"/>
              <w:rPr>
                <w:rFonts w:ascii="Times New Roman" w:hAnsi="Times New Roman"/>
                <w:lang w:val="ro-MD"/>
              </w:rPr>
            </w:pPr>
            <w:r w:rsidRPr="00B91A2A">
              <w:rPr>
                <w:rFonts w:ascii="Times New Roman" w:hAnsi="Times New Roman"/>
                <w:lang w:val="ro-MD"/>
              </w:rPr>
              <w:t>- Ordin nr. 93/ab din 01.09.22 ,,Cu privire la instituirea și activitatea Comisiei de triere în IPLT „Principesa Natalia Dadiani”;</w:t>
            </w:r>
          </w:p>
          <w:p w:rsidR="00357CCD" w:rsidRPr="00B91A2A" w:rsidRDefault="004D7679"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Două bufete;</w:t>
            </w:r>
          </w:p>
          <w:p w:rsidR="00656551" w:rsidRPr="00B91A2A" w:rsidRDefault="004D7679" w:rsidP="0008644A">
            <w:pPr>
              <w:widowControl w:val="0"/>
              <w:pBdr>
                <w:top w:val="nil"/>
                <w:left w:val="nil"/>
                <w:bottom w:val="nil"/>
                <w:right w:val="nil"/>
                <w:between w:val="nil"/>
              </w:pBdr>
              <w:tabs>
                <w:tab w:val="left" w:pos="470"/>
              </w:tabs>
              <w:autoSpaceDE w:val="0"/>
              <w:autoSpaceDN w:val="0"/>
              <w:rPr>
                <w:rFonts w:ascii="Times New Roman" w:hAnsi="Times New Roman"/>
                <w:lang w:val="ro-MD"/>
              </w:rPr>
            </w:pPr>
            <w:r w:rsidRPr="00B91A2A">
              <w:rPr>
                <w:rFonts w:ascii="Times New Roman" w:hAnsi="Times New Roman"/>
                <w:lang w:val="ro-MD"/>
              </w:rPr>
              <w:t xml:space="preserve">- </w:t>
            </w:r>
            <w:r w:rsidR="00656551" w:rsidRPr="00B91A2A">
              <w:rPr>
                <w:rFonts w:ascii="Times New Roman" w:hAnsi="Times New Roman"/>
                <w:lang w:val="ro-MD"/>
              </w:rPr>
              <w:t>Cantine - 2 cu suprafața de 350 m2 și 400 m2 pentru 500 de elevi;</w:t>
            </w:r>
          </w:p>
          <w:p w:rsidR="00357CCD" w:rsidRPr="00B91A2A" w:rsidRDefault="004D7679"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Pașaport sanitar;</w:t>
            </w:r>
          </w:p>
          <w:p w:rsidR="00656551"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lang w:val="ro-MD"/>
              </w:rPr>
            </w:pPr>
            <w:r w:rsidRPr="00B91A2A">
              <w:rPr>
                <w:rFonts w:ascii="Times New Roman" w:hAnsi="Times New Roman"/>
                <w:lang w:val="ro-MD"/>
              </w:rPr>
              <w:t>- Spații separate pentru prepararea hranei, încăperi pentru prelucrarea materiei prime, camere frigorifice, mobilier pentru blocul alimentar, veselă pentru servirea bucatelor (400 de seturi);</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Asigurate cu dezinfectați, iar pe</w:t>
            </w:r>
            <w:r w:rsidR="00B91A2A">
              <w:rPr>
                <w:rFonts w:ascii="Times New Roman" w:hAnsi="Times New Roman"/>
                <w:lang w:val="ro-MD"/>
              </w:rPr>
              <w:t>r</w:t>
            </w:r>
            <w:r w:rsidR="00357CCD" w:rsidRPr="00B91A2A">
              <w:rPr>
                <w:rFonts w:ascii="Times New Roman" w:hAnsi="Times New Roman"/>
                <w:lang w:val="ro-MD"/>
              </w:rPr>
              <w:t>sonalul cu echipamentul necesar;</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Existența f</w:t>
            </w:r>
            <w:r w:rsidR="00357CCD" w:rsidRPr="00B91A2A">
              <w:rPr>
                <w:rFonts w:ascii="Times New Roman" w:hAnsi="Times New Roman"/>
                <w:lang w:val="ro-MD"/>
              </w:rPr>
              <w:t>rigidere</w:t>
            </w:r>
            <w:r w:rsidRPr="00B91A2A">
              <w:rPr>
                <w:rFonts w:ascii="Times New Roman" w:hAnsi="Times New Roman"/>
                <w:lang w:val="ro-MD"/>
              </w:rPr>
              <w:t>lor</w:t>
            </w:r>
            <w:r w:rsidR="00357CCD" w:rsidRPr="00B91A2A">
              <w:rPr>
                <w:rFonts w:ascii="Times New Roman" w:hAnsi="Times New Roman"/>
                <w:lang w:val="ro-MD"/>
              </w:rPr>
              <w:t xml:space="preserve"> , congelatoare</w:t>
            </w:r>
            <w:r w:rsidRPr="00B91A2A">
              <w:rPr>
                <w:rFonts w:ascii="Times New Roman" w:hAnsi="Times New Roman"/>
                <w:lang w:val="ro-MD"/>
              </w:rPr>
              <w:t>lor</w:t>
            </w:r>
            <w:r w:rsidR="00357CCD" w:rsidRPr="00B91A2A">
              <w:rPr>
                <w:rFonts w:ascii="Times New Roman" w:hAnsi="Times New Roman"/>
                <w:lang w:val="ro-MD"/>
              </w:rPr>
              <w:t xml:space="preserve"> pentru păst</w:t>
            </w:r>
            <w:r w:rsidR="00B91A2A">
              <w:rPr>
                <w:rFonts w:ascii="Times New Roman" w:hAnsi="Times New Roman"/>
                <w:lang w:val="ro-MD"/>
              </w:rPr>
              <w:t>r</w:t>
            </w:r>
            <w:r w:rsidR="00357CCD" w:rsidRPr="00B91A2A">
              <w:rPr>
                <w:rFonts w:ascii="Times New Roman" w:hAnsi="Times New Roman"/>
                <w:lang w:val="ro-MD"/>
              </w:rPr>
              <w:t>area hranei;</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Veselă, cratițe, utilaj;</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Registru de triaj;</w:t>
            </w:r>
          </w:p>
          <w:p w:rsidR="00656551"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lang w:val="ro-MD"/>
              </w:rPr>
            </w:pPr>
            <w:r w:rsidRPr="00B91A2A">
              <w:rPr>
                <w:rFonts w:ascii="Times New Roman" w:hAnsi="Times New Roman"/>
                <w:lang w:val="ro-MD"/>
              </w:rPr>
              <w:t>- Registru sanitar;</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Registru sănătății salariaților;</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Fișele examenelor medicale ale angajaților cantinei;</w:t>
            </w:r>
          </w:p>
          <w:p w:rsidR="00357CCD" w:rsidRPr="00B91A2A" w:rsidRDefault="00656551" w:rsidP="0008644A">
            <w:pPr>
              <w:ind w:right="35"/>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Registrul pentru evidența produselor alimentare recepționate la cantină;</w:t>
            </w:r>
          </w:p>
          <w:p w:rsidR="00357CCD" w:rsidRPr="00B91A2A" w:rsidRDefault="00656551" w:rsidP="0008644A">
            <w:pPr>
              <w:jc w:val="both"/>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Meniul zilnic, aprobat de directorul instituției prin aplicarea semnăturii și ștampilei umede pe ambele exemplare;</w:t>
            </w:r>
            <w:r w:rsidR="001B1E7A" w:rsidRPr="00B91A2A">
              <w:rPr>
                <w:rFonts w:ascii="Times New Roman" w:hAnsi="Times New Roman"/>
                <w:lang w:val="ro-MD"/>
              </w:rPr>
              <w:t xml:space="preserve">  </w:t>
            </w:r>
          </w:p>
          <w:p w:rsidR="00357CCD" w:rsidRPr="00B91A2A" w:rsidRDefault="00C0362B" w:rsidP="0008644A">
            <w:pPr>
              <w:ind w:right="35"/>
              <w:jc w:val="both"/>
              <w:rPr>
                <w:rFonts w:ascii="Times New Roman" w:hAnsi="Times New Roman"/>
                <w:lang w:val="ro-MD"/>
              </w:rPr>
            </w:pPr>
            <w:r w:rsidRPr="00B91A2A">
              <w:rPr>
                <w:rFonts w:ascii="Times New Roman" w:hAnsi="Times New Roman"/>
                <w:lang w:val="ro-MD"/>
              </w:rPr>
              <w:t>-Verificarea respectării meniului alimentar al cantinei de către membrii Comisiei de triere</w:t>
            </w:r>
            <w:r w:rsidR="0083260A" w:rsidRPr="00B91A2A">
              <w:rPr>
                <w:rFonts w:ascii="Times New Roman" w:hAnsi="Times New Roman"/>
                <w:lang w:val="ro-MD"/>
              </w:rPr>
              <w:t>;</w:t>
            </w:r>
            <w:r w:rsidR="00357CCD" w:rsidRPr="00B91A2A">
              <w:rPr>
                <w:rFonts w:ascii="Times New Roman" w:hAnsi="Times New Roman"/>
                <w:lang w:val="ro-MD"/>
              </w:rPr>
              <w:t xml:space="preserve"> </w:t>
            </w:r>
          </w:p>
          <w:p w:rsidR="00357CCD"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lang w:val="ro-MD"/>
              </w:rPr>
            </w:pPr>
            <w:r w:rsidRPr="00B91A2A">
              <w:rPr>
                <w:rFonts w:ascii="Times New Roman" w:hAnsi="Times New Roman"/>
                <w:lang w:val="ro-MD"/>
              </w:rPr>
              <w:t xml:space="preserve">- </w:t>
            </w:r>
            <w:r w:rsidR="00357CCD" w:rsidRPr="00B91A2A">
              <w:rPr>
                <w:rFonts w:ascii="Times New Roman" w:hAnsi="Times New Roman"/>
                <w:lang w:val="ro-MD"/>
              </w:rPr>
              <w:t xml:space="preserve">Lista produselor alimentare promovate, limitate și interzise; </w:t>
            </w:r>
          </w:p>
          <w:p w:rsidR="00357CCD"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color w:val="000000"/>
                <w:lang w:val="ro-MD"/>
              </w:rPr>
            </w:pPr>
            <w:r w:rsidRPr="00B91A2A">
              <w:rPr>
                <w:rFonts w:ascii="Times New Roman" w:hAnsi="Times New Roman"/>
                <w:lang w:val="ro-MD"/>
              </w:rPr>
              <w:t xml:space="preserve">- </w:t>
            </w:r>
            <w:r w:rsidR="00357CCD" w:rsidRPr="00B91A2A">
              <w:rPr>
                <w:rFonts w:ascii="Times New Roman" w:hAnsi="Times New Roman"/>
                <w:lang w:val="ro-MD"/>
              </w:rPr>
              <w:t>Planul de profilaxie a intoxicațiilor alimentare şi a infecțiilor intestinale</w:t>
            </w:r>
            <w:r w:rsidR="00357CCD" w:rsidRPr="00B91A2A">
              <w:rPr>
                <w:rFonts w:ascii="Times New Roman" w:hAnsi="Times New Roman"/>
                <w:color w:val="000000"/>
                <w:lang w:val="ro-MD"/>
              </w:rPr>
              <w:t>;</w:t>
            </w:r>
          </w:p>
          <w:p w:rsidR="00357CCD"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7CCD" w:rsidRPr="00B91A2A">
              <w:rPr>
                <w:rFonts w:ascii="Times New Roman" w:hAnsi="Times New Roman"/>
                <w:color w:val="000000"/>
                <w:lang w:val="ro-MD"/>
              </w:rPr>
              <w:t>Lista de acum</w:t>
            </w:r>
            <w:r w:rsidRPr="00B91A2A">
              <w:rPr>
                <w:rFonts w:ascii="Times New Roman" w:hAnsi="Times New Roman"/>
                <w:color w:val="000000"/>
                <w:lang w:val="ro-MD"/>
              </w:rPr>
              <w:t xml:space="preserve">ulare a produselor alimentare; </w:t>
            </w:r>
          </w:p>
          <w:p w:rsidR="00357CCD"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7CCD" w:rsidRPr="00B91A2A">
              <w:rPr>
                <w:rFonts w:ascii="Times New Roman" w:hAnsi="Times New Roman"/>
                <w:color w:val="000000"/>
                <w:lang w:val="ro-MD"/>
              </w:rPr>
              <w:t>Notă informativă prezentată la ședința Consiliul de administrație, proces-verbal nr.11 din 18.08.</w:t>
            </w:r>
            <w:r w:rsidRPr="00B91A2A">
              <w:rPr>
                <w:rFonts w:ascii="Times New Roman" w:hAnsi="Times New Roman"/>
                <w:color w:val="000000"/>
                <w:lang w:val="ro-MD"/>
              </w:rPr>
              <w:t xml:space="preserve"> </w:t>
            </w:r>
            <w:r w:rsidR="00357CCD" w:rsidRPr="00B91A2A">
              <w:rPr>
                <w:rFonts w:ascii="Times New Roman" w:hAnsi="Times New Roman"/>
                <w:color w:val="000000"/>
                <w:lang w:val="ro-MD"/>
              </w:rPr>
              <w:t>2022</w:t>
            </w:r>
            <w:r w:rsidRPr="00B91A2A">
              <w:rPr>
                <w:rFonts w:ascii="Times New Roman" w:hAnsi="Times New Roman"/>
                <w:color w:val="000000"/>
                <w:lang w:val="ro-MD"/>
              </w:rPr>
              <w:t xml:space="preserve"> </w:t>
            </w:r>
            <w:r w:rsidR="00357CCD" w:rsidRPr="00B91A2A">
              <w:rPr>
                <w:rFonts w:ascii="Times New Roman" w:hAnsi="Times New Roman"/>
                <w:color w:val="000000"/>
                <w:lang w:val="ro-MD"/>
              </w:rPr>
              <w:t>„Organizarea/ monitorizarea procesului de alimentație al elevilor și respectarea</w:t>
            </w:r>
            <w:r w:rsidRPr="00B91A2A">
              <w:rPr>
                <w:rFonts w:ascii="Times New Roman" w:hAnsi="Times New Roman"/>
                <w:color w:val="000000"/>
                <w:lang w:val="ro-MD"/>
              </w:rPr>
              <w:t xml:space="preserve"> cerințelor sanitaro-igienice”;</w:t>
            </w:r>
          </w:p>
          <w:p w:rsidR="00357CCD" w:rsidRPr="00B91A2A" w:rsidRDefault="00656551" w:rsidP="0008644A">
            <w:pPr>
              <w:widowControl w:val="0"/>
              <w:pBdr>
                <w:top w:val="nil"/>
                <w:left w:val="nil"/>
                <w:bottom w:val="nil"/>
                <w:right w:val="nil"/>
                <w:between w:val="nil"/>
              </w:pBdr>
              <w:tabs>
                <w:tab w:val="left" w:pos="470"/>
              </w:tabs>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7CCD" w:rsidRPr="00B91A2A">
              <w:rPr>
                <w:rFonts w:ascii="Times New Roman" w:hAnsi="Times New Roman"/>
                <w:color w:val="000000"/>
                <w:lang w:val="ro-MD"/>
              </w:rPr>
              <w:t xml:space="preserve">Orarul de alimentare a elevilor în ambele blocuri, aprobat la Consiliul de administrație, proces-verbal </w:t>
            </w:r>
            <w:r w:rsidR="00357CCD" w:rsidRPr="00B91A2A">
              <w:rPr>
                <w:rFonts w:ascii="Times New Roman" w:hAnsi="Times New Roman"/>
                <w:lang w:val="ro-MD"/>
              </w:rPr>
              <w:t>nr.</w:t>
            </w:r>
            <w:r w:rsidR="0008644A" w:rsidRPr="00B91A2A">
              <w:rPr>
                <w:rFonts w:ascii="Times New Roman" w:hAnsi="Times New Roman"/>
                <w:lang w:val="ro-MD"/>
              </w:rPr>
              <w:t>11 din 18.08.2023;</w:t>
            </w:r>
          </w:p>
          <w:p w:rsidR="00A67A68" w:rsidRPr="00B91A2A" w:rsidRDefault="0008644A" w:rsidP="0008644A">
            <w:pPr>
              <w:jc w:val="both"/>
              <w:rPr>
                <w:rFonts w:ascii="Times New Roman" w:hAnsi="Times New Roman"/>
                <w:lang w:val="ro-MD"/>
              </w:rPr>
            </w:pPr>
            <w:r w:rsidRPr="00B91A2A">
              <w:rPr>
                <w:rFonts w:ascii="Times New Roman" w:hAnsi="Times New Roman"/>
                <w:color w:val="000000"/>
                <w:lang w:val="ro-MD"/>
              </w:rPr>
              <w:t xml:space="preserve">- </w:t>
            </w:r>
            <w:r w:rsidR="00357CCD" w:rsidRPr="00B91A2A">
              <w:rPr>
                <w:rFonts w:ascii="Times New Roman" w:hAnsi="Times New Roman"/>
                <w:color w:val="000000"/>
                <w:lang w:val="ro-MD"/>
              </w:rPr>
              <w:t>Întocmirea de către membrii Comisiei de triere a actelor de verificare a activității blocului alimentar (29.08.2022; 09.09.2022; 23.09.2022; 07.10.2022; 28.10.2022; 11.11.2022;  30.11.2022; 02.12.2022; 16.12.2022;  11.01.2023, 22.01.2023, 07.02.2023, 01.03.2023; 22.03.2023; 24.03.2023, 14.04.2023, 22.05.2023).</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EB05BE" w:rsidRPr="00B91A2A" w:rsidRDefault="0008644A" w:rsidP="007A7FA2">
            <w:pPr>
              <w:pStyle w:val="TableParagraph"/>
              <w:tabs>
                <w:tab w:val="left" w:pos="842"/>
                <w:tab w:val="left" w:pos="843"/>
              </w:tabs>
              <w:jc w:val="both"/>
              <w:rPr>
                <w:lang w:val="ro-MD"/>
              </w:rPr>
            </w:pPr>
            <w:r w:rsidRPr="00B91A2A">
              <w:rPr>
                <w:color w:val="002060"/>
                <w:lang w:val="ro-MD"/>
              </w:rPr>
              <w:t xml:space="preserve">    </w:t>
            </w:r>
            <w:r w:rsidR="00EB05BE" w:rsidRPr="00B91A2A">
              <w:rPr>
                <w:lang w:val="ro-MD"/>
              </w:rPr>
              <w:t xml:space="preserve"> La intrarea în cantina, la loc vizibil, este plasat avizierul cu meniul aprobat de către directorul instituției. Spațiul pentru prepararea și servirea hranei este dotat conform normelor sanitare: personal  instruit și calificat, cu examenul sanitar efectuat. Cantina dispune de lavoare cu apă curgătoare, uscătoare, depozit pentru legume și mini depozit pentru alimente, frigidere, congelatoare pentru păstrarea alimentelor, conform normelor. Separarea zonelor de prelucrare a produselor alimentare în cantină, prezența documentației cantinei este sistematic monitorizată de asistenta medicală din instituție. Certificatele de valabilitate a produselor achiziționate, contractele de prestare a materiei prime pentru prepararea bucatelor corespund Regulilor și normativelor </w:t>
            </w:r>
            <w:r w:rsidRPr="00B91A2A">
              <w:rPr>
                <w:lang w:val="ro-MD"/>
              </w:rPr>
              <w:t>sanitaro-epidemiologice de stat.</w:t>
            </w:r>
          </w:p>
          <w:p w:rsidR="00EB05BE" w:rsidRPr="00B91A2A" w:rsidRDefault="0008644A" w:rsidP="007A7FA2">
            <w:pPr>
              <w:pStyle w:val="TableParagraph"/>
              <w:tabs>
                <w:tab w:val="left" w:pos="842"/>
                <w:tab w:val="left" w:pos="843"/>
              </w:tabs>
              <w:jc w:val="both"/>
              <w:rPr>
                <w:lang w:val="ro-MD"/>
              </w:rPr>
            </w:pPr>
            <w:r w:rsidRPr="00B91A2A">
              <w:rPr>
                <w:lang w:val="ro-MD"/>
              </w:rPr>
              <w:t xml:space="preserve">     </w:t>
            </w:r>
            <w:r w:rsidR="00EB05BE" w:rsidRPr="00B91A2A">
              <w:rPr>
                <w:lang w:val="ro-MD"/>
              </w:rPr>
              <w:t>Alimentaţia elevilor de la toate treptele de școlaritate; (dejun gratuit pentru toți elevii din treapta primară și din cea gimnazială - 78 de elevi+67 iau prânzul);</w:t>
            </w:r>
          </w:p>
          <w:p w:rsidR="008B2EDD" w:rsidRPr="00B91A2A" w:rsidRDefault="0008644A" w:rsidP="00C0362B">
            <w:pPr>
              <w:pStyle w:val="TableParagraph"/>
              <w:tabs>
                <w:tab w:val="left" w:pos="842"/>
                <w:tab w:val="left" w:pos="843"/>
              </w:tabs>
              <w:ind w:left="0"/>
              <w:jc w:val="both"/>
              <w:rPr>
                <w:lang w:val="ro-MD"/>
              </w:rPr>
            </w:pPr>
            <w:r w:rsidRPr="00B91A2A">
              <w:rPr>
                <w:color w:val="000000"/>
                <w:lang w:val="ro-MD"/>
              </w:rPr>
              <w:lastRenderedPageBreak/>
              <w:t xml:space="preserve">     </w:t>
            </w:r>
            <w:r w:rsidR="00EB05BE" w:rsidRPr="00B91A2A">
              <w:rPr>
                <w:color w:val="000000"/>
                <w:lang w:val="ro-MD"/>
              </w:rPr>
              <w:t>Cantina școlii asigură alimentarea tuturor elevilor. Pentru aceasta este servită masa în două ture. Instituția dispune de bufet. Sunt organizate 2 mese pe zi: dejun, prânz.  Bucătăria este dotată cu echipament necesar (plite electrice, hote, frigidere, cuptor electric,</w:t>
            </w:r>
            <w:r w:rsidRPr="00B91A2A">
              <w:rPr>
                <w:color w:val="000000"/>
                <w:lang w:val="ro-MD"/>
              </w:rPr>
              <w:t xml:space="preserve"> mașini de spălat vesela,</w:t>
            </w:r>
            <w:r w:rsidR="00EB05BE" w:rsidRPr="00B91A2A">
              <w:rPr>
                <w:color w:val="000000"/>
                <w:lang w:val="ro-MD"/>
              </w:rPr>
              <w:t xml:space="preserve"> mașină de tocat carne). Depozitele pentru produsele alimentare sunt dotate cu rafturi speciale din inox. Există echipament pentru spălarea și igienizarea veselei. Fluxul tehnologic este respectat. Spațiile necesare pentru prepararea și servirea hranei corespund normelor sanitare în vigoare privind siguranța, accesibilitatea, funcționalitatea și confortul elevilor</w:t>
            </w:r>
            <w:r w:rsidRPr="00B91A2A">
              <w:rPr>
                <w:color w:val="000000"/>
                <w:lang w:val="ro-MD"/>
              </w:rPr>
              <w:t xml:space="preserve">. </w:t>
            </w:r>
          </w:p>
        </w:tc>
      </w:tr>
      <w:tr w:rsidR="008B2EDD" w:rsidRPr="00B91A2A" w:rsidTr="004A23A1">
        <w:trPr>
          <w:trHeight w:val="441"/>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7E7D4B">
      <w:pPr>
        <w:spacing w:after="0" w:line="276"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1.1.7.</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Prezența spațiilor sanitare, cu respectarea criteriilor de accesibilitate, funcționalitate și confort pentru elevi/ copii.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B05BE" w:rsidRPr="00B91A2A" w:rsidRDefault="00870A3B" w:rsidP="00870A3B">
            <w:pPr>
              <w:rPr>
                <w:rFonts w:ascii="Times New Roman" w:hAnsi="Times New Roman"/>
                <w:lang w:val="ro-MD"/>
              </w:rPr>
            </w:pPr>
            <w:r w:rsidRPr="00B91A2A">
              <w:rPr>
                <w:rFonts w:ascii="Times New Roman" w:hAnsi="Times New Roman"/>
                <w:lang w:val="ro-MD"/>
              </w:rPr>
              <w:t xml:space="preserve">- </w:t>
            </w:r>
            <w:r w:rsidR="00EB05BE" w:rsidRPr="00B91A2A">
              <w:rPr>
                <w:rFonts w:ascii="Times New Roman" w:hAnsi="Times New Roman"/>
                <w:lang w:val="ro-MD"/>
              </w:rPr>
              <w:t>Fiecare bloc este dotat</w:t>
            </w:r>
            <w:r w:rsidR="0008644A" w:rsidRPr="00B91A2A">
              <w:rPr>
                <w:rFonts w:ascii="Times New Roman" w:hAnsi="Times New Roman"/>
                <w:lang w:val="ro-MD"/>
              </w:rPr>
              <w:t xml:space="preserve"> cu spații sanitare</w:t>
            </w:r>
            <w:r w:rsidRPr="00B91A2A">
              <w:rPr>
                <w:rFonts w:ascii="Times New Roman" w:hAnsi="Times New Roman"/>
                <w:lang w:val="ro-MD"/>
              </w:rPr>
              <w:t xml:space="preserve"> (WC-uri)</w:t>
            </w:r>
            <w:r w:rsidR="0008644A" w:rsidRPr="00B91A2A">
              <w:rPr>
                <w:rFonts w:ascii="Times New Roman" w:hAnsi="Times New Roman"/>
                <w:lang w:val="ro-MD"/>
              </w:rPr>
              <w:t xml:space="preserve"> în interior</w:t>
            </w:r>
            <w:r w:rsidRPr="00B91A2A">
              <w:rPr>
                <w:rFonts w:ascii="Times New Roman" w:hAnsi="Times New Roman"/>
                <w:lang w:val="ro-MD"/>
              </w:rPr>
              <w:t xml:space="preserve">, separate pentru fete și băieți, </w:t>
            </w:r>
            <w:r w:rsidR="0008644A" w:rsidRPr="00B91A2A">
              <w:rPr>
                <w:rFonts w:ascii="Times New Roman" w:hAnsi="Times New Roman"/>
                <w:lang w:val="ro-MD"/>
              </w:rPr>
              <w:t>amplasate la fiecare etaj,</w:t>
            </w:r>
            <w:r w:rsidR="00EB05BE" w:rsidRPr="00B91A2A">
              <w:rPr>
                <w:rFonts w:ascii="Times New Roman" w:hAnsi="Times New Roman"/>
                <w:lang w:val="ro-MD"/>
              </w:rPr>
              <w:t xml:space="preserve"> dotate cu </w:t>
            </w:r>
            <w:r w:rsidRPr="00B91A2A">
              <w:rPr>
                <w:rFonts w:ascii="Times New Roman" w:hAnsi="Times New Roman"/>
                <w:lang w:val="ro-MD"/>
              </w:rPr>
              <w:t xml:space="preserve">lavoare cu </w:t>
            </w:r>
            <w:r w:rsidR="00EB05BE" w:rsidRPr="00B91A2A">
              <w:rPr>
                <w:rFonts w:ascii="Times New Roman" w:hAnsi="Times New Roman"/>
                <w:lang w:val="ro-MD"/>
              </w:rPr>
              <w:t>apă caldă, re</w:t>
            </w:r>
            <w:r w:rsidRPr="00B91A2A">
              <w:rPr>
                <w:rFonts w:ascii="Times New Roman" w:hAnsi="Times New Roman"/>
                <w:lang w:val="ro-MD"/>
              </w:rPr>
              <w:t>ce, dozatoare pentru săpun, uscătoare și</w:t>
            </w:r>
            <w:r w:rsidR="00EB05BE" w:rsidRPr="00B91A2A">
              <w:rPr>
                <w:rFonts w:ascii="Times New Roman" w:hAnsi="Times New Roman"/>
                <w:lang w:val="ro-MD"/>
              </w:rPr>
              <w:t xml:space="preserve"> boilere;</w:t>
            </w:r>
          </w:p>
          <w:p w:rsidR="00EB05BE" w:rsidRPr="00B91A2A" w:rsidRDefault="00870A3B" w:rsidP="00870A3B">
            <w:pPr>
              <w:rPr>
                <w:rFonts w:ascii="Times New Roman" w:hAnsi="Times New Roman"/>
                <w:lang w:val="ro-MD"/>
              </w:rPr>
            </w:pPr>
            <w:r w:rsidRPr="00B91A2A">
              <w:rPr>
                <w:rFonts w:ascii="Times New Roman" w:hAnsi="Times New Roman"/>
                <w:lang w:val="ro-MD"/>
              </w:rPr>
              <w:t xml:space="preserve">- </w:t>
            </w:r>
            <w:r w:rsidR="00EB05BE" w:rsidRPr="00B91A2A">
              <w:rPr>
                <w:rFonts w:ascii="Times New Roman" w:hAnsi="Times New Roman"/>
                <w:lang w:val="ro-MD"/>
              </w:rPr>
              <w:t xml:space="preserve">Elaborate </w:t>
            </w:r>
            <w:r w:rsidRPr="00B91A2A">
              <w:rPr>
                <w:rFonts w:ascii="Times New Roman" w:hAnsi="Times New Roman"/>
                <w:lang w:val="ro-MD"/>
              </w:rPr>
              <w:t xml:space="preserve">și afișate </w:t>
            </w:r>
            <w:r w:rsidR="00EB05BE" w:rsidRPr="00B91A2A">
              <w:rPr>
                <w:rFonts w:ascii="Times New Roman" w:hAnsi="Times New Roman"/>
                <w:lang w:val="ro-MD"/>
              </w:rPr>
              <w:t>buletine sanitare, reguli de spălare pe mâ</w:t>
            </w:r>
            <w:r w:rsidRPr="00B91A2A">
              <w:rPr>
                <w:rFonts w:ascii="Times New Roman" w:hAnsi="Times New Roman"/>
                <w:lang w:val="ro-MD"/>
              </w:rPr>
              <w:t>i</w:t>
            </w:r>
            <w:r w:rsidR="00EB05BE" w:rsidRPr="00B91A2A">
              <w:rPr>
                <w:rFonts w:ascii="Times New Roman" w:hAnsi="Times New Roman"/>
                <w:lang w:val="ro-MD"/>
              </w:rPr>
              <w:t>ni</w:t>
            </w:r>
            <w:r w:rsidRPr="00B91A2A">
              <w:rPr>
                <w:rFonts w:ascii="Times New Roman" w:hAnsi="Times New Roman"/>
                <w:lang w:val="ro-MD"/>
              </w:rPr>
              <w:t>;</w:t>
            </w:r>
          </w:p>
          <w:p w:rsidR="00870A3B" w:rsidRPr="00B91A2A" w:rsidRDefault="00870A3B" w:rsidP="007E7D4B">
            <w:pPr>
              <w:jc w:val="both"/>
              <w:rPr>
                <w:rFonts w:ascii="Times New Roman" w:hAnsi="Times New Roman"/>
                <w:lang w:val="ro-MD"/>
              </w:rPr>
            </w:pPr>
            <w:r w:rsidRPr="00B91A2A">
              <w:rPr>
                <w:rFonts w:ascii="Times New Roman" w:hAnsi="Times New Roman"/>
                <w:lang w:val="ro-MD"/>
              </w:rPr>
              <w:t>- Poziționarea blo</w:t>
            </w:r>
            <w:r w:rsidR="00B91A2A">
              <w:rPr>
                <w:rFonts w:ascii="Times New Roman" w:hAnsi="Times New Roman"/>
                <w:lang w:val="ro-MD"/>
              </w:rPr>
              <w:t>curilor sanitare este accesibil</w:t>
            </w:r>
            <w:r w:rsidRPr="00B91A2A">
              <w:rPr>
                <w:rFonts w:ascii="Times New Roman" w:hAnsi="Times New Roman"/>
                <w:lang w:val="ro-MD"/>
              </w:rPr>
              <w:t>ă;</w:t>
            </w:r>
          </w:p>
          <w:p w:rsidR="00EB05BE" w:rsidRPr="00B91A2A" w:rsidRDefault="004435FF" w:rsidP="007E7D4B">
            <w:pPr>
              <w:jc w:val="both"/>
              <w:rPr>
                <w:rFonts w:ascii="Times New Roman" w:hAnsi="Times New Roman"/>
                <w:lang w:val="ro-MD"/>
              </w:rPr>
            </w:pPr>
            <w:r w:rsidRPr="00B91A2A">
              <w:rPr>
                <w:rFonts w:ascii="Times New Roman" w:hAnsi="Times New Roman"/>
                <w:lang w:val="ro-MD"/>
              </w:rPr>
              <w:t xml:space="preserve"> -</w:t>
            </w:r>
            <w:r w:rsidR="00870A3B" w:rsidRPr="00B91A2A">
              <w:rPr>
                <w:rFonts w:ascii="Times New Roman" w:hAnsi="Times New Roman"/>
                <w:lang w:val="ro-MD"/>
              </w:rPr>
              <w:t>Sistematic directorul adjunct pentru gospodărie monitorizează funcți</w:t>
            </w:r>
            <w:r w:rsidR="00B91A2A">
              <w:rPr>
                <w:rFonts w:ascii="Times New Roman" w:hAnsi="Times New Roman"/>
                <w:lang w:val="ro-MD"/>
              </w:rPr>
              <w:t>onalitatea și igienizarea acest</w:t>
            </w:r>
            <w:r w:rsidR="00870A3B" w:rsidRPr="00B91A2A">
              <w:rPr>
                <w:rFonts w:ascii="Times New Roman" w:hAnsi="Times New Roman"/>
                <w:lang w:val="ro-MD"/>
              </w:rPr>
              <w:t>ora;</w:t>
            </w:r>
          </w:p>
          <w:p w:rsidR="00EB05BE" w:rsidRPr="00B91A2A" w:rsidRDefault="004435FF" w:rsidP="007E7D4B">
            <w:pPr>
              <w:jc w:val="both"/>
              <w:rPr>
                <w:rFonts w:ascii="Times New Roman" w:hAnsi="Times New Roman"/>
                <w:lang w:val="ro-MD"/>
              </w:rPr>
            </w:pPr>
            <w:r w:rsidRPr="00B91A2A">
              <w:rPr>
                <w:rFonts w:ascii="Times New Roman" w:hAnsi="Times New Roman"/>
                <w:lang w:val="ro-MD"/>
              </w:rPr>
              <w:t xml:space="preserve">- </w:t>
            </w:r>
            <w:r w:rsidR="00EB05BE" w:rsidRPr="00B91A2A">
              <w:rPr>
                <w:rFonts w:ascii="Times New Roman" w:hAnsi="Times New Roman"/>
                <w:lang w:val="ro-MD"/>
              </w:rPr>
              <w:t>Spațiile sanitare se igienizează cu regularit</w:t>
            </w:r>
            <w:r w:rsidR="00870A3B" w:rsidRPr="00B91A2A">
              <w:rPr>
                <w:rFonts w:ascii="Times New Roman" w:hAnsi="Times New Roman"/>
                <w:lang w:val="ro-MD"/>
              </w:rPr>
              <w:t>ate, conform unui orar stabilit;</w:t>
            </w:r>
          </w:p>
          <w:p w:rsidR="00EB05BE" w:rsidRPr="00B91A2A" w:rsidRDefault="00870A3B" w:rsidP="00EB05BE">
            <w:pPr>
              <w:rPr>
                <w:rFonts w:ascii="Times New Roman" w:hAnsi="Times New Roman"/>
                <w:lang w:val="ro-MD"/>
              </w:rPr>
            </w:pPr>
            <w:r w:rsidRPr="00B91A2A">
              <w:rPr>
                <w:rFonts w:ascii="Times New Roman" w:hAnsi="Times New Roman"/>
                <w:lang w:val="ro-MD"/>
              </w:rPr>
              <w:t xml:space="preserve">- </w:t>
            </w:r>
            <w:r w:rsidR="00EB05BE" w:rsidRPr="00B91A2A">
              <w:rPr>
                <w:rFonts w:ascii="Times New Roman" w:hAnsi="Times New Roman"/>
                <w:lang w:val="ro-MD"/>
              </w:rPr>
              <w:t>Graficele de igienizare pe ușă pentru fiecare spațiu.</w:t>
            </w:r>
          </w:p>
          <w:p w:rsidR="00CF7C97" w:rsidRPr="00B91A2A" w:rsidRDefault="00870A3B" w:rsidP="00923A0E">
            <w:pPr>
              <w:rPr>
                <w:rFonts w:ascii="Times New Roman" w:hAnsi="Times New Roman"/>
                <w:lang w:val="ro-MD"/>
              </w:rPr>
            </w:pPr>
            <w:r w:rsidRPr="00B91A2A">
              <w:rPr>
                <w:rFonts w:ascii="Times New Roman" w:hAnsi="Times New Roman"/>
                <w:lang w:val="ro-MD"/>
              </w:rPr>
              <w:t>- Vestiar</w:t>
            </w:r>
            <w:r w:rsidR="00B91A2A">
              <w:rPr>
                <w:rFonts w:ascii="Times New Roman" w:hAnsi="Times New Roman"/>
                <w:lang w:val="ro-MD"/>
              </w:rPr>
              <w:t>ele pentru sălile de sport și s</w:t>
            </w:r>
            <w:r w:rsidRPr="00B91A2A">
              <w:rPr>
                <w:rFonts w:ascii="Times New Roman" w:hAnsi="Times New Roman"/>
                <w:lang w:val="ro-MD"/>
              </w:rPr>
              <w:t>ălile de dans sunt separate pentru băieți și fete</w:t>
            </w:r>
            <w:r w:rsidR="004435FF" w:rsidRPr="00B91A2A">
              <w:rPr>
                <w:rFonts w:ascii="Times New Roman" w:hAnsi="Times New Roman"/>
                <w:lang w:val="ro-MD"/>
              </w:rPr>
              <w:t>. La sala de sport în bl. I vestiarele sunt neîncăpătoare pentru două clase care desfășoară ora concomitent.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EB05BE" w:rsidRPr="00B91A2A" w:rsidRDefault="008B2EDD" w:rsidP="00923A0E">
            <w:pPr>
              <w:rPr>
                <w:rFonts w:ascii="Times New Roman" w:hAnsi="Times New Roman"/>
                <w:lang w:val="ro-MD"/>
              </w:rPr>
            </w:pPr>
            <w:r w:rsidRPr="00B91A2A">
              <w:rPr>
                <w:rFonts w:ascii="Times New Roman" w:hAnsi="Times New Roman"/>
                <w:lang w:val="ro-MD"/>
              </w:rPr>
              <w:t xml:space="preserve">  </w:t>
            </w:r>
            <w:r w:rsidR="00EB05BE" w:rsidRPr="00B91A2A">
              <w:rPr>
                <w:rFonts w:ascii="Times New Roman" w:hAnsi="Times New Roman"/>
                <w:lang w:val="ro-MD"/>
              </w:rPr>
              <w:t xml:space="preserve">Spațiile sanitare </w:t>
            </w:r>
            <w:r w:rsidR="004435FF" w:rsidRPr="00B91A2A">
              <w:rPr>
                <w:rFonts w:ascii="Times New Roman" w:hAnsi="Times New Roman"/>
                <w:lang w:val="ro-MD"/>
              </w:rPr>
              <w:t>corespund cerințelor sanitaro-i</w:t>
            </w:r>
            <w:r w:rsidR="00EB05BE" w:rsidRPr="00B91A2A">
              <w:rPr>
                <w:rFonts w:ascii="Times New Roman" w:hAnsi="Times New Roman"/>
                <w:lang w:val="ro-MD"/>
              </w:rPr>
              <w:t xml:space="preserve">gienice, respectă criteriile de accesibilitate și asigură funcționalitate și confortul pentru fiecare elev, zilnic sunt dezinfectate cu clorură de </w:t>
            </w:r>
            <w:r w:rsidR="004435FF" w:rsidRPr="00B91A2A">
              <w:rPr>
                <w:rFonts w:ascii="Times New Roman" w:hAnsi="Times New Roman"/>
                <w:lang w:val="ro-MD"/>
              </w:rPr>
              <w:t>var.</w:t>
            </w:r>
          </w:p>
          <w:p w:rsidR="00CF7C97" w:rsidRPr="00B91A2A" w:rsidRDefault="004435FF" w:rsidP="00923A0E">
            <w:pPr>
              <w:rPr>
                <w:rFonts w:ascii="Times New Roman" w:hAnsi="Times New Roman"/>
                <w:lang w:val="ro-MD"/>
              </w:rPr>
            </w:pPr>
            <w:r w:rsidRPr="00B91A2A">
              <w:rPr>
                <w:rFonts w:ascii="Times New Roman" w:hAnsi="Times New Roman"/>
                <w:lang w:val="ro-MD"/>
              </w:rPr>
              <w:t xml:space="preserve">  În blocul II nu există la fiecare etaj WC separat pentru fete și băieți. </w:t>
            </w:r>
            <w:r w:rsidR="00EB05BE" w:rsidRPr="00B91A2A">
              <w:rPr>
                <w:rFonts w:ascii="Times New Roman" w:hAnsi="Times New Roman"/>
                <w:lang w:val="ro-MD"/>
              </w:rPr>
              <w:t>WC-urile respectă stringente de intimitate, accesibilitatea în blocurile sanitare este asigurată pentru toți elevii. Este asigurată igienizarea spațiilor, conform unui orar stabilit. Grupurile sanitare pentru elevi sunt separate de cele pentru personalul didactic și auxiliar.</w:t>
            </w:r>
            <w:r w:rsidRPr="00B91A2A">
              <w:rPr>
                <w:rFonts w:ascii="Times New Roman" w:hAnsi="Times New Roman"/>
                <w:lang w:val="ro-MD"/>
              </w:rPr>
              <w:t xml:space="preserve"> </w:t>
            </w:r>
          </w:p>
        </w:tc>
      </w:tr>
      <w:tr w:rsidR="00D52856" w:rsidRPr="00B91A2A" w:rsidTr="00177A60">
        <w:trPr>
          <w:trHeight w:val="499"/>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7E7D4B">
      <w:pPr>
        <w:spacing w:after="0" w:line="276" w:lineRule="auto"/>
        <w:ind w:left="-709"/>
        <w:rPr>
          <w:rFonts w:ascii="Times New Roman" w:hAnsi="Times New Roman" w:cs="Times New Roman"/>
          <w:color w:val="002060"/>
          <w:lang w:val="ro-MD"/>
        </w:rPr>
      </w:pPr>
      <w:r w:rsidRPr="00B91A2A">
        <w:rPr>
          <w:rFonts w:ascii="Times New Roman" w:hAnsi="Times New Roman" w:cs="Times New Roman"/>
          <w:b/>
          <w:color w:val="002060"/>
          <w:u w:val="single"/>
          <w:lang w:val="ro-MD"/>
        </w:rPr>
        <w:t>Indicator: 1.1.8.</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Existența și funcționalitatea mijloacelor anti</w:t>
      </w:r>
      <w:r w:rsidR="008C2595" w:rsidRPr="00B91A2A">
        <w:rPr>
          <w:rFonts w:ascii="Times New Roman" w:hAnsi="Times New Roman" w:cs="Times New Roman"/>
          <w:b/>
          <w:i/>
          <w:color w:val="002060"/>
          <w:lang w:val="ro-MD"/>
        </w:rPr>
        <w:t>-</w:t>
      </w:r>
      <w:r w:rsidRPr="00B91A2A">
        <w:rPr>
          <w:rFonts w:ascii="Times New Roman" w:hAnsi="Times New Roman" w:cs="Times New Roman"/>
          <w:b/>
          <w:i/>
          <w:color w:val="002060"/>
          <w:lang w:val="ro-MD"/>
        </w:rPr>
        <w:t>incendiare și a ieșirilor de rezervă.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D52856" w:rsidRPr="00B91A2A" w:rsidTr="00C0362B">
        <w:trPr>
          <w:trHeight w:val="1266"/>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C730F3" w:rsidRPr="00B91A2A" w:rsidRDefault="00C730F3" w:rsidP="00C730F3">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color w:val="002060"/>
                <w:lang w:val="ro-MD"/>
              </w:rPr>
              <w:t xml:space="preserve">- </w:t>
            </w:r>
            <w:r w:rsidRPr="00B91A2A">
              <w:rPr>
                <w:rFonts w:ascii="Times New Roman" w:hAnsi="Times New Roman"/>
                <w:color w:val="000000"/>
                <w:lang w:val="ro-MD"/>
              </w:rPr>
              <w:t xml:space="preserve">4 ieșiri de rezervă în blocul I și 3 ieșiri în blocul II, accesibile și dotate cu indicatoare de direcție </w:t>
            </w:r>
            <w:r w:rsidRPr="00B91A2A">
              <w:rPr>
                <w:rFonts w:ascii="Times New Roman" w:hAnsi="Times New Roman"/>
                <w:lang w:val="ro-MD"/>
              </w:rPr>
              <w:t>amplasate la fiecare etaj;</w:t>
            </w:r>
          </w:p>
          <w:p w:rsidR="00344EAD" w:rsidRPr="00B91A2A" w:rsidRDefault="00C730F3" w:rsidP="00C730F3">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lang w:val="ro-MD"/>
              </w:rPr>
              <w:t>-</w:t>
            </w:r>
            <w:r w:rsidR="004515C7" w:rsidRPr="00B91A2A">
              <w:rPr>
                <w:rFonts w:ascii="Times New Roman" w:hAnsi="Times New Roman"/>
                <w:lang w:val="ro-MD"/>
              </w:rPr>
              <w:t>S</w:t>
            </w:r>
            <w:r w:rsidR="00B91A2A">
              <w:rPr>
                <w:rFonts w:ascii="Times New Roman" w:hAnsi="Times New Roman"/>
                <w:lang w:val="ro-MD"/>
              </w:rPr>
              <w:t>c</w:t>
            </w:r>
            <w:r w:rsidRPr="00B91A2A">
              <w:rPr>
                <w:rFonts w:ascii="Times New Roman" w:hAnsi="Times New Roman"/>
                <w:lang w:val="ro-MD"/>
              </w:rPr>
              <w:t xml:space="preserve">heme </w:t>
            </w:r>
            <w:r w:rsidR="004515C7" w:rsidRPr="00B91A2A">
              <w:rPr>
                <w:rFonts w:ascii="Times New Roman" w:hAnsi="Times New Roman"/>
                <w:lang w:val="ro-MD"/>
              </w:rPr>
              <w:t>de evacuare în caz de orice calomnie, privind acțiunile elevilor și pe</w:t>
            </w:r>
            <w:r w:rsidR="00B91A2A">
              <w:rPr>
                <w:rFonts w:ascii="Times New Roman" w:hAnsi="Times New Roman"/>
                <w:lang w:val="ro-MD"/>
              </w:rPr>
              <w:t>r</w:t>
            </w:r>
            <w:r w:rsidR="004515C7" w:rsidRPr="00B91A2A">
              <w:rPr>
                <w:rFonts w:ascii="Times New Roman" w:hAnsi="Times New Roman"/>
                <w:lang w:val="ro-MD"/>
              </w:rPr>
              <w:t>sonalului d</w:t>
            </w:r>
            <w:r w:rsidRPr="00B91A2A">
              <w:rPr>
                <w:rFonts w:ascii="Times New Roman" w:hAnsi="Times New Roman"/>
                <w:lang w:val="ro-MD"/>
              </w:rPr>
              <w:t>idactic, nedidactic și auxiliar, amplasate în locurile vizibile;</w:t>
            </w:r>
          </w:p>
          <w:p w:rsidR="004515C7" w:rsidRPr="00B91A2A" w:rsidRDefault="004435FF" w:rsidP="004435FF">
            <w:pPr>
              <w:ind w:right="35"/>
              <w:jc w:val="both"/>
              <w:rPr>
                <w:rFonts w:ascii="Times New Roman" w:hAnsi="Times New Roman"/>
                <w:lang w:val="ro-MD"/>
              </w:rPr>
            </w:pPr>
            <w:r w:rsidRPr="00B91A2A">
              <w:rPr>
                <w:rFonts w:ascii="Times New Roman" w:hAnsi="Times New Roman"/>
                <w:lang w:val="ro-MD"/>
              </w:rPr>
              <w:t xml:space="preserve">- </w:t>
            </w:r>
            <w:r w:rsidR="00C730F3" w:rsidRPr="00B91A2A">
              <w:rPr>
                <w:rFonts w:ascii="Times New Roman" w:hAnsi="Times New Roman"/>
                <w:lang w:val="ro-MD"/>
              </w:rPr>
              <w:t>Asigurarea cu stingătoare</w:t>
            </w:r>
            <w:r w:rsidRPr="00B91A2A">
              <w:rPr>
                <w:rFonts w:ascii="Times New Roman" w:hAnsi="Times New Roman"/>
                <w:lang w:val="ro-MD"/>
              </w:rPr>
              <w:t>, cu termen de valabilitate până în luna a VII-a, anul 2024;</w:t>
            </w:r>
          </w:p>
          <w:p w:rsidR="00C730F3" w:rsidRPr="00B91A2A" w:rsidRDefault="00B91A2A" w:rsidP="004435FF">
            <w:pPr>
              <w:ind w:right="35"/>
              <w:jc w:val="both"/>
              <w:rPr>
                <w:rFonts w:ascii="Times New Roman" w:hAnsi="Times New Roman"/>
                <w:lang w:val="ro-MD"/>
              </w:rPr>
            </w:pPr>
            <w:r>
              <w:rPr>
                <w:rFonts w:ascii="Times New Roman" w:hAnsi="Times New Roman"/>
                <w:lang w:val="ro-MD"/>
              </w:rPr>
              <w:t>- 2 furtunuri</w:t>
            </w:r>
            <w:r w:rsidR="00C730F3" w:rsidRPr="00B91A2A">
              <w:rPr>
                <w:rFonts w:ascii="Times New Roman" w:hAnsi="Times New Roman"/>
                <w:lang w:val="ro-MD"/>
              </w:rPr>
              <w:t xml:space="preserve"> antiincendiare amplasate, conectate la hidrantul de apă;  </w:t>
            </w:r>
          </w:p>
          <w:p w:rsidR="00C730F3" w:rsidRPr="00B91A2A" w:rsidRDefault="00C730F3" w:rsidP="00C730F3">
            <w:pPr>
              <w:jc w:val="both"/>
              <w:rPr>
                <w:rFonts w:ascii="Times New Roman" w:hAnsi="Times New Roman"/>
                <w:lang w:val="ro-MD"/>
              </w:rPr>
            </w:pPr>
            <w:r w:rsidRPr="00B91A2A">
              <w:rPr>
                <w:rFonts w:ascii="Times New Roman" w:hAnsi="Times New Roman"/>
                <w:lang w:val="ro-MD"/>
              </w:rPr>
              <w:t>- Lăzi de nisip, lopată, căldare antiincendiară, extinctoare;</w:t>
            </w:r>
          </w:p>
          <w:p w:rsidR="004515C7" w:rsidRPr="00B91A2A" w:rsidRDefault="004435FF" w:rsidP="004435FF">
            <w:pPr>
              <w:ind w:right="35"/>
              <w:jc w:val="both"/>
              <w:rPr>
                <w:rFonts w:ascii="Times New Roman" w:hAnsi="Times New Roman"/>
                <w:lang w:val="ro-MD"/>
              </w:rPr>
            </w:pPr>
            <w:r w:rsidRPr="00B91A2A">
              <w:rPr>
                <w:rFonts w:ascii="Times New Roman" w:hAnsi="Times New Roman"/>
                <w:lang w:val="ro-MD"/>
              </w:rPr>
              <w:t xml:space="preserve">- </w:t>
            </w:r>
            <w:r w:rsidR="000533CB" w:rsidRPr="00B91A2A">
              <w:rPr>
                <w:rFonts w:ascii="Times New Roman" w:hAnsi="Times New Roman"/>
                <w:lang w:val="ro-MD"/>
              </w:rPr>
              <w:t>Proiectate măsuri</w:t>
            </w:r>
            <w:r w:rsidR="004515C7" w:rsidRPr="00B91A2A">
              <w:rPr>
                <w:rFonts w:ascii="Times New Roman" w:hAnsi="Times New Roman"/>
                <w:lang w:val="ro-MD"/>
              </w:rPr>
              <w:t xml:space="preserve"> la protecția civilă;</w:t>
            </w:r>
          </w:p>
          <w:p w:rsidR="004515C7" w:rsidRPr="00B91A2A" w:rsidRDefault="004435FF" w:rsidP="004435FF">
            <w:pPr>
              <w:ind w:right="35"/>
              <w:jc w:val="both"/>
              <w:rPr>
                <w:rFonts w:ascii="Times New Roman" w:hAnsi="Times New Roman"/>
                <w:lang w:val="ro-MD"/>
              </w:rPr>
            </w:pPr>
            <w:r w:rsidRPr="00B91A2A">
              <w:rPr>
                <w:rFonts w:ascii="Times New Roman" w:hAnsi="Times New Roman"/>
                <w:lang w:val="ro-MD"/>
              </w:rPr>
              <w:t xml:space="preserve">- </w:t>
            </w:r>
            <w:r w:rsidR="004515C7" w:rsidRPr="00B91A2A">
              <w:rPr>
                <w:rFonts w:ascii="Times New Roman" w:hAnsi="Times New Roman"/>
                <w:lang w:val="ro-MD"/>
              </w:rPr>
              <w:t>Instruirea tuturor actorilor implicați în procesul educațional;</w:t>
            </w:r>
          </w:p>
          <w:p w:rsidR="004515C7" w:rsidRPr="00B91A2A" w:rsidRDefault="00C730F3" w:rsidP="00C730F3">
            <w:pPr>
              <w:pStyle w:val="TableParagraph"/>
              <w:tabs>
                <w:tab w:val="left" w:pos="204"/>
              </w:tabs>
              <w:rPr>
                <w:lang w:val="ro-MD"/>
              </w:rPr>
            </w:pPr>
            <w:r w:rsidRPr="00B91A2A">
              <w:rPr>
                <w:lang w:val="ro-MD"/>
              </w:rPr>
              <w:t xml:space="preserve">- Buletine </w:t>
            </w:r>
            <w:r w:rsidR="004515C7" w:rsidRPr="00B91A2A">
              <w:rPr>
                <w:lang w:val="ro-MD"/>
              </w:rPr>
              <w:t>informaționale privind acțiunile elevilor și a</w:t>
            </w:r>
            <w:r w:rsidRPr="00B91A2A">
              <w:rPr>
                <w:lang w:val="ro-MD"/>
              </w:rPr>
              <w:t xml:space="preserve"> personalului în caz de ince</w:t>
            </w:r>
            <w:r w:rsidR="00B91A2A">
              <w:rPr>
                <w:lang w:val="ro-MD"/>
              </w:rPr>
              <w:t>n</w:t>
            </w:r>
            <w:r w:rsidRPr="00B91A2A">
              <w:rPr>
                <w:lang w:val="ro-MD"/>
              </w:rPr>
              <w:t>diu;</w:t>
            </w:r>
          </w:p>
          <w:p w:rsidR="004515C7" w:rsidRPr="00B91A2A" w:rsidRDefault="00C730F3" w:rsidP="007E7D4B">
            <w:pPr>
              <w:jc w:val="both"/>
              <w:rPr>
                <w:rFonts w:ascii="Times New Roman" w:hAnsi="Times New Roman"/>
                <w:lang w:val="ro-MD"/>
              </w:rPr>
            </w:pPr>
            <w:r w:rsidRPr="00B91A2A">
              <w:rPr>
                <w:rFonts w:ascii="Times New Roman" w:hAnsi="Times New Roman"/>
                <w:lang w:val="ro-MD"/>
              </w:rPr>
              <w:t>- Proces-</w:t>
            </w:r>
            <w:r w:rsidR="004515C7" w:rsidRPr="00B91A2A">
              <w:rPr>
                <w:rFonts w:ascii="Times New Roman" w:hAnsi="Times New Roman"/>
                <w:lang w:val="ro-MD"/>
              </w:rPr>
              <w:t xml:space="preserve">verbal </w:t>
            </w:r>
            <w:r w:rsidRPr="00B91A2A">
              <w:rPr>
                <w:rFonts w:ascii="Times New Roman" w:hAnsi="Times New Roman"/>
                <w:lang w:val="ro-MD"/>
              </w:rPr>
              <w:t>cu privire la i</w:t>
            </w:r>
            <w:r w:rsidR="004515C7" w:rsidRPr="00B91A2A">
              <w:rPr>
                <w:rFonts w:ascii="Times New Roman" w:hAnsi="Times New Roman"/>
                <w:lang w:val="ro-MD"/>
              </w:rPr>
              <w:t>nstruirea personală a angajaților în domeniul securității și sănătății în muncă o data la 6 luni</w:t>
            </w:r>
            <w:r w:rsidRPr="00B91A2A">
              <w:rPr>
                <w:rFonts w:ascii="Times New Roman" w:hAnsi="Times New Roman"/>
                <w:lang w:val="ro-MD"/>
              </w:rPr>
              <w:t>;</w:t>
            </w:r>
            <w:r w:rsidR="004515C7" w:rsidRPr="00B91A2A">
              <w:rPr>
                <w:rFonts w:ascii="Times New Roman" w:hAnsi="Times New Roman"/>
                <w:lang w:val="ro-MD"/>
              </w:rPr>
              <w:t xml:space="preserve"> </w:t>
            </w:r>
          </w:p>
          <w:p w:rsidR="004515C7" w:rsidRPr="00B91A2A" w:rsidRDefault="00C730F3" w:rsidP="00062529">
            <w:pPr>
              <w:pStyle w:val="TableParagraph"/>
              <w:tabs>
                <w:tab w:val="left" w:pos="204"/>
              </w:tabs>
              <w:rPr>
                <w:lang w:val="ro-MD"/>
              </w:rPr>
            </w:pPr>
            <w:r w:rsidRPr="00B91A2A">
              <w:rPr>
                <w:lang w:val="ro-MD"/>
              </w:rPr>
              <w:t xml:space="preserve">- </w:t>
            </w:r>
            <w:r w:rsidR="004515C7" w:rsidRPr="00B91A2A">
              <w:rPr>
                <w:lang w:val="ro-MD"/>
              </w:rPr>
              <w:t>Registrul de evidență a persoanelor ce au trecut ins</w:t>
            </w:r>
            <w:r w:rsidRPr="00B91A2A">
              <w:rPr>
                <w:lang w:val="ro-MD"/>
              </w:rPr>
              <w:t>tructaj în domeniul securității în caz de incendiu;</w:t>
            </w:r>
          </w:p>
          <w:p w:rsidR="00062529" w:rsidRPr="00B91A2A" w:rsidRDefault="00062529" w:rsidP="00062529">
            <w:pPr>
              <w:pStyle w:val="TableParagraph"/>
              <w:tabs>
                <w:tab w:val="left" w:pos="204"/>
              </w:tabs>
              <w:rPr>
                <w:lang w:val="ro-MD"/>
              </w:rPr>
            </w:pPr>
            <w:r w:rsidRPr="00B91A2A">
              <w:rPr>
                <w:lang w:val="ro-MD"/>
              </w:rPr>
              <w:t>- Respectarea recomandării MAI nr. 19/5-1608 din 12.09.2022 semnată de către director.</w:t>
            </w:r>
          </w:p>
        </w:tc>
      </w:tr>
      <w:tr w:rsidR="008B2EDD" w:rsidRPr="00B91A2A" w:rsidTr="00EF07BF">
        <w:trPr>
          <w:trHeight w:val="761"/>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4515C7" w:rsidRPr="00B91A2A" w:rsidRDefault="000533CB" w:rsidP="007E7D4B">
            <w:pPr>
              <w:jc w:val="both"/>
              <w:rPr>
                <w:rFonts w:ascii="Times New Roman" w:hAnsi="Times New Roman"/>
                <w:color w:val="002060"/>
                <w:lang w:val="ro-MD"/>
              </w:rPr>
            </w:pPr>
            <w:r w:rsidRPr="00B91A2A">
              <w:rPr>
                <w:rFonts w:ascii="Times New Roman" w:hAnsi="Times New Roman"/>
                <w:color w:val="000000"/>
                <w:lang w:val="ro-MD"/>
              </w:rPr>
              <w:t xml:space="preserve">    Instituția este asigurată cu mijloace antiincendiare, dispune de ieşiri de rezervă accesibile şi semnalizate. Holurile instituției sunt amenajate cu marcaje de direcție de evacuare, în caz de situații excepționale. Căile de evacuare nu sunt blocate. Se monitorizează permanent funcționalitatea mijloacelor antiincendiare. Serviciul apărării împotriva incendiilor a confirmat respectarea regulilor de apărare împotriva incendiilor și asigurarea securității copiilor în caz de incendiu.</w:t>
            </w:r>
          </w:p>
          <w:p w:rsidR="008B2EDD" w:rsidRPr="00B91A2A" w:rsidRDefault="000533CB" w:rsidP="00062529">
            <w:pPr>
              <w:jc w:val="both"/>
              <w:rPr>
                <w:rFonts w:ascii="Times New Roman" w:hAnsi="Times New Roman"/>
                <w:lang w:val="ro-MD"/>
              </w:rPr>
            </w:pPr>
            <w:r w:rsidRPr="00B91A2A">
              <w:rPr>
                <w:rFonts w:ascii="Times New Roman" w:hAnsi="Times New Roman"/>
                <w:lang w:val="ro-MD"/>
              </w:rPr>
              <w:t xml:space="preserve">    </w:t>
            </w:r>
            <w:r w:rsidR="004515C7" w:rsidRPr="00B91A2A">
              <w:rPr>
                <w:rFonts w:ascii="Times New Roman" w:hAnsi="Times New Roman"/>
                <w:lang w:val="ro-MD"/>
              </w:rPr>
              <w:t>Sunt planuri de evacuare, indicatoare de orientare în incinta edificiului. Stingătoarele sunt cu termene de valabilitate actuale/ lăzi cu nisip, lopată şi căld</w:t>
            </w:r>
            <w:r w:rsidRPr="00B91A2A">
              <w:rPr>
                <w:rFonts w:ascii="Times New Roman" w:hAnsi="Times New Roman"/>
                <w:lang w:val="ro-MD"/>
              </w:rPr>
              <w:t>are. Colaborări cu Servicii SE</w:t>
            </w:r>
            <w:r w:rsidR="004515C7" w:rsidRPr="00B91A2A">
              <w:rPr>
                <w:rFonts w:ascii="Times New Roman" w:hAnsi="Times New Roman"/>
                <w:lang w:val="ro-MD"/>
              </w:rPr>
              <w:t>. Cu angajații și elevii se desfășoară instruiri în domeniul securității antiincendiu.</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spacing w:after="200"/>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spacing w:after="200"/>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8247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spacing w:after="200"/>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7E7D4B">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Curriculum/ proces educațional.</w:t>
      </w:r>
    </w:p>
    <w:p w:rsidR="008B2EDD" w:rsidRPr="00B91A2A" w:rsidRDefault="008B2EDD" w:rsidP="000533CB">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Indicator: 1.1.9 </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Desfășurarea activităților de învățare și respectare a reg</w:t>
      </w:r>
      <w:r w:rsidR="000533CB" w:rsidRPr="00B91A2A">
        <w:rPr>
          <w:rFonts w:ascii="Times New Roman" w:hAnsi="Times New Roman" w:cs="Times New Roman"/>
          <w:b/>
          <w:i/>
          <w:color w:val="002060"/>
          <w:lang w:val="ro-MD"/>
        </w:rPr>
        <w:t xml:space="preserve">ulilor de circulație rutieră, a </w:t>
      </w:r>
      <w:r w:rsidRPr="00B91A2A">
        <w:rPr>
          <w:rFonts w:ascii="Times New Roman" w:hAnsi="Times New Roman" w:cs="Times New Roman"/>
          <w:b/>
          <w:i/>
          <w:color w:val="002060"/>
          <w:lang w:val="ro-MD"/>
        </w:rPr>
        <w:t>tehnicii securității, de prevenire a situațiilor de risc și</w:t>
      </w:r>
      <w:r w:rsidR="004A23A1" w:rsidRPr="00B91A2A">
        <w:rPr>
          <w:rFonts w:ascii="Times New Roman" w:hAnsi="Times New Roman" w:cs="Times New Roman"/>
          <w:b/>
          <w:i/>
          <w:color w:val="002060"/>
          <w:lang w:val="ro-MD"/>
        </w:rPr>
        <w:t xml:space="preserve"> de acordare a primului ajutor.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D52856" w:rsidRPr="00B91A2A" w:rsidTr="003E601C">
        <w:trPr>
          <w:trHeight w:val="1398"/>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E43555" w:rsidP="00E43555">
            <w:pPr>
              <w:spacing w:line="276" w:lineRule="auto"/>
              <w:rPr>
                <w:rFonts w:ascii="Times New Roman" w:hAnsi="Times New Roman"/>
                <w:b/>
                <w:color w:val="002060"/>
                <w:lang w:val="ro-MD"/>
              </w:rPr>
            </w:pPr>
            <w:r w:rsidRPr="00B91A2A">
              <w:rPr>
                <w:rFonts w:ascii="Times New Roman" w:hAnsi="Times New Roman"/>
                <w:b/>
                <w:color w:val="002060"/>
                <w:lang w:val="ro-MD"/>
              </w:rPr>
              <w:lastRenderedPageBreak/>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C348F" w:rsidRPr="00B91A2A" w:rsidRDefault="00EC348F" w:rsidP="007E7D4B">
            <w:pPr>
              <w:jc w:val="both"/>
              <w:rPr>
                <w:rFonts w:ascii="Times New Roman" w:hAnsi="Times New Roman"/>
                <w:lang w:val="ro-MD"/>
              </w:rPr>
            </w:pPr>
            <w:r w:rsidRPr="00B91A2A">
              <w:rPr>
                <w:rFonts w:ascii="Times New Roman" w:hAnsi="Times New Roman"/>
                <w:lang w:val="ro-MD"/>
              </w:rPr>
              <w:t>- Repere metodologice cu privire la activitatea managerilor școlari, în scopul formării comportamentului responsabil la traficul  rutier și în caz de situații excepționale, anul de studii 2022-2023, anexă la Ordinul MECC nr. 839 din 18 august 2022;</w:t>
            </w:r>
          </w:p>
          <w:p w:rsidR="006B247E" w:rsidRPr="00B91A2A" w:rsidRDefault="006B247E" w:rsidP="007E7D4B">
            <w:pPr>
              <w:jc w:val="both"/>
              <w:rPr>
                <w:rFonts w:ascii="Times New Roman" w:hAnsi="Times New Roman"/>
                <w:lang w:val="ro-MD"/>
              </w:rPr>
            </w:pPr>
            <w:r w:rsidRPr="00B91A2A">
              <w:rPr>
                <w:rFonts w:ascii="Times New Roman" w:hAnsi="Times New Roman"/>
                <w:lang w:val="ro-MD"/>
              </w:rPr>
              <w:t xml:space="preserve">- Ordinul nr. 39 din 01.09.2022 privind numirea coordonatorului de sesizare și raportare a cazurilor de ANET; </w:t>
            </w:r>
          </w:p>
          <w:p w:rsidR="00EC348F" w:rsidRPr="00B91A2A" w:rsidRDefault="00EC348F" w:rsidP="007E7D4B">
            <w:pPr>
              <w:jc w:val="both"/>
              <w:rPr>
                <w:rFonts w:ascii="Times New Roman" w:hAnsi="Times New Roman"/>
                <w:lang w:val="ro-MD"/>
              </w:rPr>
            </w:pPr>
            <w:r w:rsidRPr="00B91A2A">
              <w:rPr>
                <w:rFonts w:ascii="Times New Roman" w:hAnsi="Times New Roman"/>
                <w:lang w:val="ro-MD"/>
              </w:rPr>
              <w:t xml:space="preserve">- </w:t>
            </w:r>
            <w:r w:rsidR="00CC49A2" w:rsidRPr="00B91A2A">
              <w:rPr>
                <w:rFonts w:ascii="Times New Roman" w:hAnsi="Times New Roman"/>
                <w:lang w:val="ro-MD"/>
              </w:rPr>
              <w:t>Ordinul nr.42 din 01.09.2022  la organizarea și desfășurarea decadei siguranței rutiere ,,Siguranța ta în trafic”;</w:t>
            </w:r>
          </w:p>
          <w:p w:rsidR="00CC49A2" w:rsidRPr="00B91A2A" w:rsidRDefault="00EC348F" w:rsidP="007E7D4B">
            <w:pPr>
              <w:jc w:val="both"/>
              <w:rPr>
                <w:rFonts w:ascii="Times New Roman" w:hAnsi="Times New Roman"/>
                <w:lang w:val="ro-MD"/>
              </w:rPr>
            </w:pPr>
            <w:r w:rsidRPr="00B91A2A">
              <w:rPr>
                <w:rFonts w:ascii="Times New Roman" w:hAnsi="Times New Roman"/>
                <w:lang w:val="ro-MD"/>
              </w:rPr>
              <w:t xml:space="preserve">- </w:t>
            </w:r>
            <w:r w:rsidR="00CC49A2" w:rsidRPr="00B91A2A">
              <w:rPr>
                <w:rFonts w:ascii="Times New Roman" w:hAnsi="Times New Roman"/>
                <w:lang w:val="ro-MD"/>
              </w:rPr>
              <w:t>Ordinul nr.52 din 27.09.2022 privind organizarea și desfășurarea Campaniei naționale Săptămâna de luptă împotri</w:t>
            </w:r>
            <w:r w:rsidRPr="00B91A2A">
              <w:rPr>
                <w:rFonts w:ascii="Times New Roman" w:hAnsi="Times New Roman"/>
                <w:lang w:val="ro-MD"/>
              </w:rPr>
              <w:t xml:space="preserve">va traficului de ființe umane; </w:t>
            </w:r>
          </w:p>
          <w:p w:rsidR="00CC49A2" w:rsidRPr="00B91A2A" w:rsidRDefault="00EC348F" w:rsidP="007E7D4B">
            <w:pPr>
              <w:jc w:val="both"/>
              <w:rPr>
                <w:rFonts w:ascii="Times New Roman" w:hAnsi="Times New Roman"/>
                <w:lang w:val="ro-MD"/>
              </w:rPr>
            </w:pPr>
            <w:r w:rsidRPr="00B91A2A">
              <w:rPr>
                <w:rFonts w:ascii="Times New Roman" w:hAnsi="Times New Roman"/>
                <w:lang w:val="ro-MD"/>
              </w:rPr>
              <w:t>- Realizarea prevederilor curriculare</w:t>
            </w:r>
            <w:r w:rsidR="00CC49A2" w:rsidRPr="00B91A2A">
              <w:rPr>
                <w:rFonts w:ascii="Times New Roman" w:hAnsi="Times New Roman"/>
                <w:lang w:val="ro-MD"/>
              </w:rPr>
              <w:t xml:space="preserve"> la disciplina Dezvoltare personală pentru clasele I – a XII-a , unitatea de învățare </w:t>
            </w:r>
            <w:r w:rsidR="00CC49A2" w:rsidRPr="00B91A2A">
              <w:rPr>
                <w:rFonts w:ascii="Times New Roman" w:hAnsi="Times New Roman"/>
                <w:i/>
                <w:lang w:val="ro-MD"/>
              </w:rPr>
              <w:t>Securitatea personală</w:t>
            </w:r>
            <w:r w:rsidR="00B91A2A">
              <w:rPr>
                <w:rFonts w:ascii="Times New Roman" w:hAnsi="Times New Roman"/>
                <w:lang w:val="ro-MD"/>
              </w:rPr>
              <w:t xml:space="preserve"> în ca</w:t>
            </w:r>
            <w:r w:rsidR="00CC49A2" w:rsidRPr="00B91A2A">
              <w:rPr>
                <w:rFonts w:ascii="Times New Roman" w:hAnsi="Times New Roman"/>
                <w:lang w:val="ro-MD"/>
              </w:rPr>
              <w:t>drul căreia este asigurată formarea la elevi a deprinderilor și atitudinilor de comportament responsabil în caz de situații excepționale;</w:t>
            </w:r>
          </w:p>
          <w:p w:rsidR="00EC348F" w:rsidRPr="00B91A2A" w:rsidRDefault="00EC348F" w:rsidP="006B247E">
            <w:pPr>
              <w:jc w:val="both"/>
              <w:rPr>
                <w:rFonts w:ascii="Times New Roman" w:hAnsi="Times New Roman"/>
                <w:lang w:val="ro-MD"/>
              </w:rPr>
            </w:pPr>
            <w:r w:rsidRPr="00B91A2A">
              <w:rPr>
                <w:rFonts w:ascii="Times New Roman" w:hAnsi="Times New Roman"/>
                <w:lang w:val="ro-MD"/>
              </w:rPr>
              <w:t>- Participarea elevilor claselor a IV-a și a XII-a la flashmob-ul c</w:t>
            </w:r>
            <w:r w:rsidR="00B91A2A">
              <w:rPr>
                <w:rFonts w:ascii="Times New Roman" w:hAnsi="Times New Roman"/>
                <w:lang w:val="ro-MD"/>
              </w:rPr>
              <w:t>u tematica ,,securitatea în tra</w:t>
            </w:r>
            <w:r w:rsidRPr="00B91A2A">
              <w:rPr>
                <w:rFonts w:ascii="Times New Roman" w:hAnsi="Times New Roman"/>
                <w:lang w:val="ro-MD"/>
              </w:rPr>
              <w:t>fic” organizat de Comisariatul de Poliție Buiucani, Parcul Alunelul;</w:t>
            </w:r>
          </w:p>
          <w:p w:rsidR="00CC49A2" w:rsidRPr="00B91A2A" w:rsidRDefault="00321C99" w:rsidP="007E7D4B">
            <w:pPr>
              <w:jc w:val="both"/>
              <w:rPr>
                <w:rFonts w:ascii="Times New Roman" w:hAnsi="Times New Roman"/>
                <w:lang w:val="ro-MD"/>
              </w:rPr>
            </w:pPr>
            <w:r w:rsidRPr="00B91A2A">
              <w:rPr>
                <w:rFonts w:ascii="Times New Roman" w:hAnsi="Times New Roman"/>
                <w:lang w:val="ro-MD"/>
              </w:rPr>
              <w:t xml:space="preserve">- </w:t>
            </w:r>
            <w:r w:rsidR="00EC348F" w:rsidRPr="00B91A2A">
              <w:rPr>
                <w:rFonts w:ascii="Times New Roman" w:hAnsi="Times New Roman"/>
                <w:lang w:val="ro-MD"/>
              </w:rPr>
              <w:t xml:space="preserve">Realizarea activităților în cadrul Lunarului </w:t>
            </w:r>
            <w:r w:rsidR="00CC49A2" w:rsidRPr="00B91A2A">
              <w:rPr>
                <w:rFonts w:ascii="Times New Roman" w:hAnsi="Times New Roman"/>
                <w:lang w:val="ro-MD"/>
              </w:rPr>
              <w:t>Securității</w:t>
            </w:r>
            <w:r w:rsidR="00EC348F" w:rsidRPr="00B91A2A">
              <w:rPr>
                <w:rFonts w:ascii="Times New Roman" w:hAnsi="Times New Roman"/>
                <w:lang w:val="ro-MD"/>
              </w:rPr>
              <w:t xml:space="preserve"> cibernetice (octombrie) și Zilei Internaționale</w:t>
            </w:r>
            <w:r w:rsidR="00CC49A2" w:rsidRPr="00B91A2A">
              <w:rPr>
                <w:rFonts w:ascii="Times New Roman" w:hAnsi="Times New Roman"/>
                <w:lang w:val="ro-MD"/>
              </w:rPr>
              <w:t xml:space="preserve"> a Siguranței pe Internet (februarie);</w:t>
            </w:r>
          </w:p>
          <w:p w:rsidR="00321C99" w:rsidRPr="00B91A2A" w:rsidRDefault="00321C99" w:rsidP="00321C99">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lang w:val="ro-MD"/>
              </w:rPr>
              <w:t xml:space="preserve">- Informarea diriginților cu privire la Instruirea copiilor privind comportamentul și respectarea regulilor de securitate în perioada vacanțe în scopul prevenirii situațiilor de risc pentru viață și sănătate anul de studii 2022-2023; </w:t>
            </w:r>
          </w:p>
          <w:p w:rsidR="00CC49A2" w:rsidRPr="00B91A2A" w:rsidRDefault="00EC348F" w:rsidP="006B247E">
            <w:pPr>
              <w:jc w:val="both"/>
              <w:rPr>
                <w:rFonts w:ascii="Times New Roman" w:hAnsi="Times New Roman"/>
                <w:lang w:val="ro-MD"/>
              </w:rPr>
            </w:pPr>
            <w:r w:rsidRPr="00B91A2A">
              <w:rPr>
                <w:rFonts w:ascii="Times New Roman" w:hAnsi="Times New Roman"/>
                <w:lang w:val="ro-MD"/>
              </w:rPr>
              <w:t xml:space="preserve">- </w:t>
            </w:r>
            <w:r w:rsidR="00CC49A2" w:rsidRPr="00B91A2A">
              <w:rPr>
                <w:rFonts w:ascii="Times New Roman" w:hAnsi="Times New Roman"/>
                <w:lang w:val="ro-MD"/>
              </w:rPr>
              <w:t>Activități de informare și atenționare a elevilor</w:t>
            </w:r>
            <w:r w:rsidR="006B247E" w:rsidRPr="00B91A2A">
              <w:rPr>
                <w:rFonts w:ascii="Times New Roman" w:hAnsi="Times New Roman"/>
                <w:lang w:val="ro-MD"/>
              </w:rPr>
              <w:t>,</w:t>
            </w:r>
            <w:r w:rsidRPr="00B91A2A">
              <w:rPr>
                <w:rFonts w:ascii="Times New Roman" w:hAnsi="Times New Roman"/>
                <w:lang w:val="ro-MD"/>
              </w:rPr>
              <w:t xml:space="preserve"> în cadrul manag</w:t>
            </w:r>
            <w:r w:rsidR="00B91A2A">
              <w:rPr>
                <w:rFonts w:ascii="Times New Roman" w:hAnsi="Times New Roman"/>
                <w:lang w:val="ro-MD"/>
              </w:rPr>
              <w:t>e</w:t>
            </w:r>
            <w:r w:rsidRPr="00B91A2A">
              <w:rPr>
                <w:rFonts w:ascii="Times New Roman" w:hAnsi="Times New Roman"/>
                <w:lang w:val="ro-MD"/>
              </w:rPr>
              <w:t>me</w:t>
            </w:r>
            <w:r w:rsidR="00B91A2A">
              <w:rPr>
                <w:rFonts w:ascii="Times New Roman" w:hAnsi="Times New Roman"/>
                <w:lang w:val="ro-MD"/>
              </w:rPr>
              <w:t>n</w:t>
            </w:r>
            <w:r w:rsidRPr="00B91A2A">
              <w:rPr>
                <w:rFonts w:ascii="Times New Roman" w:hAnsi="Times New Roman"/>
                <w:lang w:val="ro-MD"/>
              </w:rPr>
              <w:t>tului clasei</w:t>
            </w:r>
            <w:r w:rsidR="006B247E" w:rsidRPr="00B91A2A">
              <w:rPr>
                <w:rFonts w:ascii="Times New Roman" w:hAnsi="Times New Roman"/>
                <w:lang w:val="ro-MD"/>
              </w:rPr>
              <w:t>,</w:t>
            </w:r>
            <w:r w:rsidR="00CC49A2" w:rsidRPr="00B91A2A">
              <w:rPr>
                <w:rFonts w:ascii="Times New Roman" w:hAnsi="Times New Roman"/>
                <w:lang w:val="ro-MD"/>
              </w:rPr>
              <w:t xml:space="preserve"> cu privire la respectarea regulilor de circulație rutieră, a tehnicii securității în situații de risc</w:t>
            </w:r>
            <w:r w:rsidRPr="00B91A2A">
              <w:rPr>
                <w:rFonts w:ascii="Times New Roman" w:hAnsi="Times New Roman"/>
                <w:lang w:val="ro-MD"/>
              </w:rPr>
              <w:t>, pericolele de ince</w:t>
            </w:r>
            <w:r w:rsidR="00B91A2A">
              <w:rPr>
                <w:rFonts w:ascii="Times New Roman" w:hAnsi="Times New Roman"/>
                <w:lang w:val="ro-MD"/>
              </w:rPr>
              <w:t>n</w:t>
            </w:r>
            <w:r w:rsidRPr="00B91A2A">
              <w:rPr>
                <w:rFonts w:ascii="Times New Roman" w:hAnsi="Times New Roman"/>
                <w:lang w:val="ro-MD"/>
              </w:rPr>
              <w:t>diu, înec, trafic rutier, ele</w:t>
            </w:r>
            <w:r w:rsidR="00B91A2A">
              <w:rPr>
                <w:rFonts w:ascii="Times New Roman" w:hAnsi="Times New Roman"/>
                <w:lang w:val="ro-MD"/>
              </w:rPr>
              <w:t>c</w:t>
            </w:r>
            <w:r w:rsidRPr="00B91A2A">
              <w:rPr>
                <w:rFonts w:ascii="Times New Roman" w:hAnsi="Times New Roman"/>
                <w:lang w:val="ro-MD"/>
              </w:rPr>
              <w:t>trocutare, intoxicații cu produse alimentare, gaze și alte substanțe necunoscute, evitarea cazurilo</w:t>
            </w:r>
            <w:r w:rsidR="006B247E" w:rsidRPr="00B91A2A">
              <w:rPr>
                <w:rFonts w:ascii="Times New Roman" w:hAnsi="Times New Roman"/>
                <w:lang w:val="ro-MD"/>
              </w:rPr>
              <w:t>r</w:t>
            </w:r>
            <w:r w:rsidRPr="00B91A2A">
              <w:rPr>
                <w:rFonts w:ascii="Times New Roman" w:hAnsi="Times New Roman"/>
                <w:lang w:val="ro-MD"/>
              </w:rPr>
              <w:t xml:space="preserve"> de violență în rândurile minorilor și alte situații care pot să apară în perioada vacanței</w:t>
            </w:r>
            <w:r w:rsidR="00CC49A2" w:rsidRPr="00B91A2A">
              <w:rPr>
                <w:rFonts w:ascii="Times New Roman" w:hAnsi="Times New Roman"/>
                <w:lang w:val="ro-MD"/>
              </w:rPr>
              <w:t>, desfășurate de către dirig</w:t>
            </w:r>
            <w:r w:rsidR="006B247E" w:rsidRPr="00B91A2A">
              <w:rPr>
                <w:rFonts w:ascii="Times New Roman" w:hAnsi="Times New Roman"/>
                <w:lang w:val="ro-MD"/>
              </w:rPr>
              <w:t>inți și semnate de către elevi.</w:t>
            </w:r>
          </w:p>
          <w:p w:rsidR="00CC49A2" w:rsidRPr="00B91A2A" w:rsidRDefault="006B247E" w:rsidP="006B247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 xml:space="preserve">Respectarea codului de etică profesională în realizarea procesului educaţional </w:t>
            </w:r>
            <w:r w:rsidRPr="00B91A2A">
              <w:rPr>
                <w:rFonts w:ascii="Times New Roman" w:hAnsi="Times New Roman"/>
                <w:color w:val="000000"/>
                <w:lang w:val="ro-MD"/>
              </w:rPr>
              <w:t>de către angajații instituției;</w:t>
            </w:r>
          </w:p>
          <w:p w:rsidR="00CC49A2" w:rsidRPr="00B91A2A" w:rsidRDefault="006B247E" w:rsidP="006B247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 xml:space="preserve">Participare la seminarul municipal pentru directorii adjuncți pentru educație/coordonatori ai cazurilor de </w:t>
            </w:r>
            <w:r w:rsidRPr="00B91A2A">
              <w:rPr>
                <w:rFonts w:ascii="Times New Roman" w:hAnsi="Times New Roman"/>
                <w:color w:val="000000"/>
                <w:lang w:val="ro-MD"/>
              </w:rPr>
              <w:t xml:space="preserve">ANET al copilului cu genericul </w:t>
            </w:r>
            <w:r w:rsidR="00CC49A2" w:rsidRPr="00B91A2A">
              <w:rPr>
                <w:rFonts w:ascii="Times New Roman" w:hAnsi="Times New Roman"/>
                <w:color w:val="000000"/>
                <w:lang w:val="ro-MD"/>
              </w:rPr>
              <w:t>„Activitatea de protecție a elevilor în mediul școlar”, 16.11.2022;</w:t>
            </w:r>
          </w:p>
          <w:p w:rsidR="00CC49A2" w:rsidRPr="00B91A2A" w:rsidRDefault="006B247E" w:rsidP="006B247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Organizarea și desfășurarea Zilei Siguranț</w:t>
            </w:r>
            <w:r w:rsidRPr="00B91A2A">
              <w:rPr>
                <w:rFonts w:ascii="Times New Roman" w:hAnsi="Times New Roman"/>
                <w:color w:val="000000"/>
                <w:lang w:val="ro-MD"/>
              </w:rPr>
              <w:t>ei pe Internet- 04-11.02.2023</w:t>
            </w:r>
            <w:r w:rsidR="00CC49A2" w:rsidRPr="00B91A2A">
              <w:rPr>
                <w:rFonts w:ascii="Times New Roman" w:hAnsi="Times New Roman"/>
                <w:color w:val="000000"/>
                <w:lang w:val="ro-MD"/>
              </w:rPr>
              <w:t>;</w:t>
            </w:r>
          </w:p>
          <w:p w:rsidR="00CC49A2" w:rsidRPr="00B91A2A" w:rsidRDefault="006B247E" w:rsidP="00321C99">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Desfășurarea Campaniei</w:t>
            </w:r>
            <w:r w:rsidR="00CC49A2" w:rsidRPr="00B91A2A">
              <w:rPr>
                <w:rFonts w:ascii="Times New Roman" w:hAnsi="Times New Roman"/>
                <w:color w:val="000000"/>
                <w:lang w:val="ro-MD"/>
              </w:rPr>
              <w:t xml:space="preserve"> „Siguranța ta are prioritate! – 1-10.09.2022, 1-10.05.2022”; </w:t>
            </w:r>
          </w:p>
          <w:p w:rsidR="00CC49A2" w:rsidRPr="00B91A2A" w:rsidRDefault="00321C99" w:rsidP="00321C99">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Raport de realizare a acțiunilor  în cadrul activității „Siguranța auto copii” în parteneriat cu Rotary Club Chișin</w:t>
            </w:r>
            <w:r w:rsidRPr="00B91A2A">
              <w:rPr>
                <w:rFonts w:ascii="Times New Roman" w:hAnsi="Times New Roman"/>
                <w:color w:val="000000"/>
                <w:lang w:val="ro-MD"/>
              </w:rPr>
              <w:t>ău în instituție</w:t>
            </w:r>
            <w:r w:rsidR="00CC49A2" w:rsidRPr="00B91A2A">
              <w:rPr>
                <w:rFonts w:ascii="Times New Roman" w:hAnsi="Times New Roman"/>
                <w:color w:val="000000"/>
                <w:lang w:val="ro-MD"/>
              </w:rPr>
              <w:t>, prezentat la ședința Consiliului profesoral, proces-verbal nr. 03 din 24.10.2022;</w:t>
            </w:r>
          </w:p>
          <w:p w:rsidR="00CC49A2" w:rsidRPr="00B91A2A" w:rsidRDefault="00321C99" w:rsidP="00321C99">
            <w:pPr>
              <w:widowControl w:val="0"/>
              <w:pBdr>
                <w:top w:val="nil"/>
                <w:left w:val="nil"/>
                <w:bottom w:val="nil"/>
                <w:right w:val="nil"/>
                <w:between w:val="nil"/>
              </w:pBdr>
              <w:tabs>
                <w:tab w:val="left" w:pos="468"/>
              </w:tabs>
              <w:autoSpaceDE w:val="0"/>
              <w:autoSpaceDN w:val="0"/>
              <w:spacing w:before="2"/>
              <w:jc w:val="both"/>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Participare la atelierul de discuții și schimb de bune practici în comunitatea „Intersecție. Zona Sigură Online” (Colaborare cu Centrul Internațion</w:t>
            </w:r>
            <w:r w:rsidRPr="00B91A2A">
              <w:rPr>
                <w:rFonts w:ascii="Times New Roman" w:hAnsi="Times New Roman"/>
                <w:color w:val="000000"/>
                <w:lang w:val="ro-MD"/>
              </w:rPr>
              <w:t>al „La Strada Moldova”, în parteneriat cu MEC), 29.04.</w:t>
            </w:r>
            <w:r w:rsidR="00CC49A2" w:rsidRPr="00B91A2A">
              <w:rPr>
                <w:rFonts w:ascii="Times New Roman" w:hAnsi="Times New Roman"/>
                <w:color w:val="000000"/>
                <w:lang w:val="ro-MD"/>
              </w:rPr>
              <w:t>2023;</w:t>
            </w:r>
          </w:p>
          <w:p w:rsidR="00CC49A2" w:rsidRPr="00B91A2A" w:rsidRDefault="00321C99" w:rsidP="00321C99">
            <w:pPr>
              <w:widowControl w:val="0"/>
              <w:pBdr>
                <w:top w:val="nil"/>
                <w:left w:val="nil"/>
                <w:bottom w:val="nil"/>
                <w:right w:val="nil"/>
                <w:between w:val="nil"/>
              </w:pBdr>
              <w:tabs>
                <w:tab w:val="left" w:pos="468"/>
              </w:tabs>
              <w:autoSpaceDE w:val="0"/>
              <w:autoSpaceDN w:val="0"/>
              <w:spacing w:before="2"/>
              <w:jc w:val="both"/>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Implicarea la sesiunea de formare axate pe programe educaționale care au drept scop promovarea stării de bine, prevenirea bullying-ului și a suicidului în rândurile elevilor desfășurate de expertul american Mary Ann Panarelli;</w:t>
            </w:r>
          </w:p>
          <w:p w:rsidR="00CC49A2" w:rsidRPr="00B91A2A" w:rsidRDefault="00321C99" w:rsidP="00321C99">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Activități dedicate Zilei Mondiale de Comemorare a Victimelor Accidentelor rutie</w:t>
            </w:r>
            <w:r w:rsidRPr="00B91A2A">
              <w:rPr>
                <w:rFonts w:ascii="Times New Roman" w:hAnsi="Times New Roman"/>
                <w:color w:val="000000"/>
                <w:lang w:val="ro-MD"/>
              </w:rPr>
              <w:t>re - în perioada 13-16.11.2022;</w:t>
            </w:r>
          </w:p>
          <w:p w:rsidR="00CC49A2" w:rsidRPr="00B91A2A" w:rsidRDefault="00321C99" w:rsidP="00321C99">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Panou informațional: Securitatea traficului rutier;</w:t>
            </w:r>
          </w:p>
          <w:p w:rsidR="002F36AB" w:rsidRPr="00B91A2A" w:rsidRDefault="00321C99" w:rsidP="00321C99">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lang w:val="ro-MD"/>
              </w:rPr>
              <w:t xml:space="preserve">- </w:t>
            </w:r>
            <w:r w:rsidR="00CC49A2" w:rsidRPr="00B91A2A">
              <w:rPr>
                <w:rFonts w:ascii="Times New Roman" w:hAnsi="Times New Roman"/>
                <w:color w:val="000000"/>
                <w:lang w:val="ro-MD"/>
              </w:rPr>
              <w:t>Informații plasate pe site-ul instituției</w:t>
            </w:r>
            <w:r w:rsidRPr="00B91A2A">
              <w:rPr>
                <w:rFonts w:ascii="Times New Roman" w:hAnsi="Times New Roman"/>
                <w:color w:val="000000"/>
                <w:lang w:val="ro-MD"/>
              </w:rPr>
              <w:t xml:space="preserve">, pagina de facebook </w:t>
            </w:r>
            <w:r w:rsidR="00CC49A2" w:rsidRPr="00B91A2A">
              <w:rPr>
                <w:rFonts w:ascii="Times New Roman" w:hAnsi="Times New Roman"/>
                <w:color w:val="000000"/>
                <w:lang w:val="ro-MD"/>
              </w:rPr>
              <w:t>/pan</w:t>
            </w:r>
            <w:r w:rsidRPr="00B91A2A">
              <w:rPr>
                <w:rFonts w:ascii="Times New Roman" w:hAnsi="Times New Roman"/>
                <w:color w:val="000000"/>
                <w:lang w:val="ro-MD"/>
              </w:rPr>
              <w:t>ouri de informare, avizier etc.</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A36FBE"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A36FBE" w:rsidRPr="00B91A2A" w:rsidRDefault="00A36FBE" w:rsidP="00A36FBE">
            <w:pPr>
              <w:rPr>
                <w:rFonts w:ascii="Times New Roman" w:hAnsi="Times New Roman"/>
                <w:lang w:val="ro-MD"/>
              </w:rPr>
            </w:pPr>
          </w:p>
          <w:p w:rsidR="008B2EDD" w:rsidRPr="00B91A2A" w:rsidRDefault="008B2EDD" w:rsidP="00A36FBE">
            <w:pPr>
              <w:jc w:val="center"/>
              <w:rPr>
                <w:rFonts w:ascii="Times New Roman" w:hAnsi="Times New Roman"/>
                <w:lang w:val="ro-MD"/>
              </w:rPr>
            </w:pPr>
          </w:p>
        </w:tc>
        <w:tc>
          <w:tcPr>
            <w:tcW w:w="8786" w:type="dxa"/>
            <w:gridSpan w:val="3"/>
            <w:tcBorders>
              <w:top w:val="single" w:sz="4" w:space="0" w:color="auto"/>
              <w:left w:val="single" w:sz="4" w:space="0" w:color="auto"/>
              <w:bottom w:val="single" w:sz="4" w:space="0" w:color="auto"/>
              <w:right w:val="single" w:sz="4" w:space="0" w:color="auto"/>
            </w:tcBorders>
            <w:hideMark/>
          </w:tcPr>
          <w:p w:rsidR="004E403A" w:rsidRPr="00B91A2A" w:rsidRDefault="00CC49A2" w:rsidP="00321C99">
            <w:pPr>
              <w:rPr>
                <w:rFonts w:ascii="Times New Roman" w:hAnsi="Times New Roman"/>
                <w:lang w:val="ro-MD"/>
              </w:rPr>
            </w:pPr>
            <w:r w:rsidRPr="00B91A2A">
              <w:rPr>
                <w:rFonts w:ascii="Times New Roman" w:hAnsi="Times New Roman"/>
                <w:color w:val="002060"/>
                <w:lang w:val="ro-MD"/>
              </w:rPr>
              <w:t xml:space="preserve"> </w:t>
            </w:r>
            <w:r w:rsidR="00321C99" w:rsidRPr="00B91A2A">
              <w:rPr>
                <w:rFonts w:ascii="Times New Roman" w:hAnsi="Times New Roman"/>
                <w:color w:val="002060"/>
                <w:lang w:val="ro-MD"/>
              </w:rPr>
              <w:t xml:space="preserve">  </w:t>
            </w:r>
            <w:r w:rsidR="004E403A" w:rsidRPr="00B91A2A">
              <w:rPr>
                <w:rFonts w:ascii="Times New Roman" w:hAnsi="Times New Roman"/>
                <w:lang w:val="ro-MD"/>
              </w:rPr>
              <w:t>Pe parc</w:t>
            </w:r>
            <w:r w:rsidR="00321C99" w:rsidRPr="00B91A2A">
              <w:rPr>
                <w:rFonts w:ascii="Times New Roman" w:hAnsi="Times New Roman"/>
                <w:lang w:val="ro-MD"/>
              </w:rPr>
              <w:t>ursul lunii septembrie</w:t>
            </w:r>
            <w:r w:rsidR="004E403A" w:rsidRPr="00B91A2A">
              <w:rPr>
                <w:rFonts w:ascii="Times New Roman" w:hAnsi="Times New Roman"/>
                <w:lang w:val="ro-MD"/>
              </w:rPr>
              <w:t>, anul de studii 2022 – 2023</w:t>
            </w:r>
            <w:r w:rsidR="00321C99" w:rsidRPr="00B91A2A">
              <w:rPr>
                <w:rFonts w:ascii="Times New Roman" w:hAnsi="Times New Roman"/>
                <w:lang w:val="ro-MD"/>
              </w:rPr>
              <w:t>,</w:t>
            </w:r>
            <w:r w:rsidR="004E403A" w:rsidRPr="00B91A2A">
              <w:rPr>
                <w:rFonts w:ascii="Times New Roman" w:hAnsi="Times New Roman"/>
                <w:lang w:val="ro-MD"/>
              </w:rPr>
              <w:t xml:space="preserve"> s-a desfășurat Controlul </w:t>
            </w:r>
            <w:r w:rsidR="00321C99" w:rsidRPr="00B91A2A">
              <w:rPr>
                <w:rFonts w:ascii="Times New Roman" w:hAnsi="Times New Roman"/>
                <w:lang w:val="ro-MD"/>
              </w:rPr>
              <w:t xml:space="preserve">  </w:t>
            </w:r>
            <w:r w:rsidR="00236539" w:rsidRPr="00B91A2A">
              <w:rPr>
                <w:rFonts w:ascii="Times New Roman" w:hAnsi="Times New Roman"/>
                <w:lang w:val="ro-MD"/>
              </w:rPr>
              <w:t>tematic la disciplinele bilogie, fizică, chim</w:t>
            </w:r>
            <w:r w:rsidR="00B91A2A">
              <w:rPr>
                <w:rFonts w:ascii="Times New Roman" w:hAnsi="Times New Roman"/>
                <w:lang w:val="ro-MD"/>
              </w:rPr>
              <w:t>i</w:t>
            </w:r>
            <w:r w:rsidR="00236539" w:rsidRPr="00B91A2A">
              <w:rPr>
                <w:rFonts w:ascii="Times New Roman" w:hAnsi="Times New Roman"/>
                <w:lang w:val="ro-MD"/>
              </w:rPr>
              <w:t>e, informatică, educație tehnologică, educație fizică: ,,Securitatea și protecția vie</w:t>
            </w:r>
            <w:r w:rsidR="004E403A" w:rsidRPr="00B91A2A">
              <w:rPr>
                <w:rFonts w:ascii="Times New Roman" w:hAnsi="Times New Roman"/>
                <w:lang w:val="ro-MD"/>
              </w:rPr>
              <w:t>ții elevilor</w:t>
            </w:r>
            <w:r w:rsidR="00236539" w:rsidRPr="00B91A2A">
              <w:rPr>
                <w:rFonts w:ascii="Times New Roman" w:hAnsi="Times New Roman"/>
                <w:lang w:val="ro-MD"/>
              </w:rPr>
              <w:t xml:space="preserve"> </w:t>
            </w:r>
            <w:r w:rsidR="004E403A" w:rsidRPr="00B91A2A">
              <w:rPr>
                <w:rFonts w:ascii="Times New Roman" w:hAnsi="Times New Roman"/>
                <w:lang w:val="ro-MD"/>
              </w:rPr>
              <w:t>-</w:t>
            </w:r>
            <w:r w:rsidR="00236539" w:rsidRPr="00B91A2A">
              <w:rPr>
                <w:rFonts w:ascii="Times New Roman" w:hAnsi="Times New Roman"/>
                <w:lang w:val="ro-MD"/>
              </w:rPr>
              <w:t xml:space="preserve"> </w:t>
            </w:r>
            <w:r w:rsidR="004E403A" w:rsidRPr="00B91A2A">
              <w:rPr>
                <w:rFonts w:ascii="Times New Roman" w:hAnsi="Times New Roman"/>
                <w:lang w:val="ro-MD"/>
              </w:rPr>
              <w:t>condiție importantă în realizarea procesului instructiv-e</w:t>
            </w:r>
            <w:r w:rsidR="00236539" w:rsidRPr="00B91A2A">
              <w:rPr>
                <w:rFonts w:ascii="Times New Roman" w:hAnsi="Times New Roman"/>
                <w:lang w:val="ro-MD"/>
              </w:rPr>
              <w:t>ducativ”. R</w:t>
            </w:r>
            <w:r w:rsidR="004E403A" w:rsidRPr="00B91A2A">
              <w:rPr>
                <w:rFonts w:ascii="Times New Roman" w:hAnsi="Times New Roman"/>
                <w:lang w:val="ro-MD"/>
              </w:rPr>
              <w:t xml:space="preserve">ezultatele controlului au fost prezentate la ședința pe lângă director în luna octombrie. </w:t>
            </w:r>
          </w:p>
          <w:p w:rsidR="00236539" w:rsidRPr="00B91A2A" w:rsidRDefault="00236539" w:rsidP="00321C99">
            <w:pPr>
              <w:rPr>
                <w:rFonts w:ascii="Times New Roman" w:hAnsi="Times New Roman"/>
                <w:lang w:val="ro-MD"/>
              </w:rPr>
            </w:pPr>
            <w:r w:rsidRPr="00B91A2A">
              <w:rPr>
                <w:rFonts w:ascii="Times New Roman" w:hAnsi="Times New Roman"/>
                <w:lang w:val="ro-MD"/>
              </w:rPr>
              <w:t xml:space="preserve">   Elevii sunt implicați în activități de învățare și respectare a regulilor de circulație rutieră, de tehnica securității, de prevenire a situațiilor de risc și de acordare a primului ajutor. La nivel de instituție elevii permanent sunt monitorizați de angajați în scopul respectării regulilor de securitate. Cadrele didactice sunt instruite în domeniul asigurării securității și protecției elevilor.</w:t>
            </w:r>
          </w:p>
          <w:p w:rsidR="008B2EDD" w:rsidRPr="00B91A2A" w:rsidRDefault="00236539" w:rsidP="008B2EDD">
            <w:pPr>
              <w:rPr>
                <w:rFonts w:ascii="Times New Roman" w:hAnsi="Times New Roman"/>
                <w:lang w:val="ro-MD"/>
              </w:rPr>
            </w:pPr>
            <w:r w:rsidRPr="00B91A2A">
              <w:rPr>
                <w:rFonts w:ascii="Times New Roman" w:hAnsi="Times New Roman"/>
                <w:lang w:val="ro-MD"/>
              </w:rPr>
              <w:t xml:space="preserve">  </w:t>
            </w:r>
            <w:r w:rsidR="00CC49A2" w:rsidRPr="00B91A2A">
              <w:rPr>
                <w:rFonts w:ascii="Times New Roman" w:hAnsi="Times New Roman"/>
                <w:lang w:val="ro-MD"/>
              </w:rPr>
              <w:t xml:space="preserve"> Elevii s-au implicat în concursul municipal ,,Securitatea ta în trafic!”, desfășurat în parteneriat cu colaboratorii DGETS, clasându-se pe locul II. </w:t>
            </w:r>
            <w:r w:rsidRPr="00B91A2A">
              <w:rPr>
                <w:rFonts w:ascii="Times New Roman" w:hAnsi="Times New Roman"/>
                <w:lang w:val="ro-MD"/>
              </w:rPr>
              <w:t>Pe parcursul anului</w:t>
            </w:r>
            <w:r w:rsidR="00CC49A2" w:rsidRPr="00B91A2A">
              <w:rPr>
                <w:rFonts w:ascii="Times New Roman" w:hAnsi="Times New Roman"/>
                <w:lang w:val="ro-MD"/>
              </w:rPr>
              <w:t xml:space="preserve"> nu s-a  atestat nici un caz de accident rutier</w:t>
            </w:r>
            <w:r w:rsidRPr="00B91A2A">
              <w:rPr>
                <w:rFonts w:ascii="Times New Roman" w:hAnsi="Times New Roman"/>
                <w:lang w:val="ro-MD"/>
              </w:rPr>
              <w:t xml:space="preserve"> în care să fi  fost implicați</w:t>
            </w:r>
            <w:r w:rsidR="00CC49A2" w:rsidRPr="00B91A2A">
              <w:rPr>
                <w:rFonts w:ascii="Times New Roman" w:hAnsi="Times New Roman"/>
                <w:lang w:val="ro-MD"/>
              </w:rPr>
              <w:t xml:space="preserve"> elevii din instituție.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8247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E43555">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E43555" w:rsidRPr="00B91A2A" w:rsidRDefault="008B2EDD" w:rsidP="008A5983">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Standard 1.2.</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Instituția dezvoltă parteneriate comunitare în vederea protecției integrității fizice și psihice a fiecărui elev/ copil (Punctaj maxim acordat – 5</w:t>
      </w:r>
      <w:r w:rsidR="00EB5C0B" w:rsidRPr="00B91A2A">
        <w:rPr>
          <w:rFonts w:ascii="Times New Roman" w:hAnsi="Times New Roman" w:cs="Times New Roman"/>
          <w:b/>
          <w:i/>
          <w:color w:val="002060"/>
          <w:lang w:val="ro-MD"/>
        </w:rPr>
        <w:t>)</w:t>
      </w:r>
    </w:p>
    <w:p w:rsidR="008B2EDD" w:rsidRPr="00B91A2A" w:rsidRDefault="008B2EDD" w:rsidP="008A5983">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Management.</w:t>
      </w:r>
    </w:p>
    <w:p w:rsidR="008B2EDD" w:rsidRPr="00B91A2A" w:rsidRDefault="008B2EDD" w:rsidP="008A5983">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lastRenderedPageBreak/>
        <w:t>Indicator: 1.2.1.</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666331" w:rsidRPr="00B91A2A" w:rsidRDefault="008A5983" w:rsidP="008A5983">
            <w:pPr>
              <w:ind w:right="35"/>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Activitatea Comisiei pentru </w:t>
            </w:r>
            <w:r w:rsidRPr="00B91A2A">
              <w:rPr>
                <w:rFonts w:ascii="Times New Roman" w:hAnsi="Times New Roman"/>
                <w:lang w:val="ro-MD"/>
              </w:rPr>
              <w:t>protecția drepturilor copilului;</w:t>
            </w:r>
          </w:p>
          <w:p w:rsidR="00666331" w:rsidRPr="00B91A2A" w:rsidRDefault="008A5983" w:rsidP="008A5983">
            <w:pPr>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Colaborare cu Comisariatul de poliție, sec. </w:t>
            </w:r>
            <w:r w:rsidRPr="00B91A2A">
              <w:rPr>
                <w:rFonts w:ascii="Times New Roman" w:hAnsi="Times New Roman"/>
                <w:lang w:val="ro-MD"/>
              </w:rPr>
              <w:t>Bui</w:t>
            </w:r>
            <w:r w:rsidR="00B91A2A">
              <w:rPr>
                <w:rFonts w:ascii="Times New Roman" w:hAnsi="Times New Roman"/>
                <w:lang w:val="ro-MD"/>
              </w:rPr>
              <w:t>u</w:t>
            </w:r>
            <w:r w:rsidRPr="00B91A2A">
              <w:rPr>
                <w:rFonts w:ascii="Times New Roman" w:hAnsi="Times New Roman"/>
                <w:lang w:val="ro-MD"/>
              </w:rPr>
              <w:t xml:space="preserve">cani, </w:t>
            </w:r>
            <w:r w:rsidR="00666331" w:rsidRPr="00B91A2A">
              <w:rPr>
                <w:rFonts w:ascii="Times New Roman" w:hAnsi="Times New Roman"/>
                <w:lang w:val="ro-MD"/>
              </w:rPr>
              <w:t xml:space="preserve">Comisia pentru </w:t>
            </w:r>
            <w:r w:rsidRPr="00B91A2A">
              <w:rPr>
                <w:rFonts w:ascii="Times New Roman" w:hAnsi="Times New Roman"/>
                <w:lang w:val="ro-MD"/>
              </w:rPr>
              <w:t>protecția drepturilor</w:t>
            </w:r>
            <w:r w:rsidR="00666331" w:rsidRPr="00B91A2A">
              <w:rPr>
                <w:rFonts w:ascii="Times New Roman" w:hAnsi="Times New Roman"/>
                <w:lang w:val="ro-MD"/>
              </w:rPr>
              <w:t xml:space="preserve"> copilului, sec. </w:t>
            </w:r>
            <w:r w:rsidRPr="00B91A2A">
              <w:rPr>
                <w:rFonts w:ascii="Times New Roman" w:hAnsi="Times New Roman"/>
                <w:lang w:val="ro-MD"/>
              </w:rPr>
              <w:t xml:space="preserve">Buiucani, </w:t>
            </w:r>
            <w:r w:rsidR="00666331" w:rsidRPr="00B91A2A">
              <w:rPr>
                <w:rFonts w:ascii="Times New Roman" w:hAnsi="Times New Roman"/>
                <w:lang w:val="ro-MD"/>
              </w:rPr>
              <w:t>Pretu</w:t>
            </w:r>
            <w:r w:rsidRPr="00B91A2A">
              <w:rPr>
                <w:rFonts w:ascii="Times New Roman" w:hAnsi="Times New Roman"/>
                <w:lang w:val="ro-MD"/>
              </w:rPr>
              <w:t>ra sectorului Buiucani, DGETS, mun. Chișinău, Centrul de Sănătate  Prietenos Tinerilor ,,AMIGOS”, C</w:t>
            </w:r>
            <w:r w:rsidR="00666331" w:rsidRPr="00B91A2A">
              <w:rPr>
                <w:rFonts w:ascii="Times New Roman" w:hAnsi="Times New Roman"/>
                <w:lang w:val="ro-MD"/>
              </w:rPr>
              <w:t>entrul de medicină preventivă, municipiul Chișinău;</w:t>
            </w:r>
          </w:p>
          <w:p w:rsidR="00666331" w:rsidRPr="00B91A2A" w:rsidRDefault="008A5983" w:rsidP="008A5983">
            <w:pPr>
              <w:ind w:right="35"/>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Raport privind evidența sesizărilor prind cazurile de ANET semestru I și II, anul școlar 2022 – 2023;</w:t>
            </w:r>
          </w:p>
          <w:p w:rsidR="00666331" w:rsidRPr="00B91A2A" w:rsidRDefault="008A5983" w:rsidP="007E7D4B">
            <w:pPr>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Colaborarea cu familia ( fiecare diriginte)</w:t>
            </w:r>
            <w:r w:rsidRPr="00B91A2A">
              <w:rPr>
                <w:rFonts w:ascii="Times New Roman" w:hAnsi="Times New Roman"/>
                <w:lang w:val="ro-MD"/>
              </w:rPr>
              <w:t xml:space="preserve"> în cadrul ședințelor de clasă (procese-verbale);</w:t>
            </w:r>
          </w:p>
          <w:p w:rsidR="00666331" w:rsidRPr="00B91A2A" w:rsidRDefault="008A5983" w:rsidP="007E7D4B">
            <w:pPr>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Funcționarea mecanismului de sesizare în caz de ANET: prezența  boxei pentru sesizări, activitatea coordonatorului pentru abuz, completarea</w:t>
            </w:r>
            <w:r w:rsidRPr="00B91A2A">
              <w:rPr>
                <w:rFonts w:ascii="Times New Roman" w:hAnsi="Times New Roman"/>
                <w:lang w:val="ro-MD"/>
              </w:rPr>
              <w:t xml:space="preserve"> Registrului de evidență ANET; </w:t>
            </w:r>
          </w:p>
          <w:p w:rsidR="00666331" w:rsidRPr="00B91A2A" w:rsidRDefault="008A5983" w:rsidP="008A5983">
            <w:pPr>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Plan de acțiuni privind reducerea violenței în mediul școlar și a absenteismului; </w:t>
            </w:r>
          </w:p>
          <w:p w:rsidR="00666331" w:rsidRPr="00B91A2A" w:rsidRDefault="007E7D4B" w:rsidP="007E7D4B">
            <w:pPr>
              <w:widowControl w:val="0"/>
              <w:pBdr>
                <w:top w:val="nil"/>
                <w:left w:val="nil"/>
                <w:bottom w:val="nil"/>
                <w:right w:val="nil"/>
                <w:between w:val="nil"/>
              </w:pBdr>
              <w:autoSpaceDE w:val="0"/>
              <w:autoSpaceDN w:val="0"/>
              <w:spacing w:line="237" w:lineRule="auto"/>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Programul acțiunilor de intervenție în caz de ANET al copilului în anul de st</w:t>
            </w:r>
            <w:r w:rsidR="008A5983" w:rsidRPr="00B91A2A">
              <w:rPr>
                <w:rFonts w:ascii="Times New Roman" w:hAnsi="Times New Roman"/>
                <w:lang w:val="ro-MD"/>
              </w:rPr>
              <w:t>udii de studii 2022-2023;</w:t>
            </w:r>
          </w:p>
          <w:p w:rsidR="00666331" w:rsidRPr="00B91A2A" w:rsidRDefault="007E7D4B" w:rsidP="007E7D4B">
            <w:pPr>
              <w:widowControl w:val="0"/>
              <w:pBdr>
                <w:top w:val="nil"/>
                <w:left w:val="nil"/>
                <w:bottom w:val="nil"/>
                <w:right w:val="nil"/>
                <w:between w:val="nil"/>
              </w:pBdr>
              <w:autoSpaceDE w:val="0"/>
              <w:autoSpaceDN w:val="0"/>
              <w:spacing w:line="237" w:lineRule="auto"/>
              <w:rPr>
                <w:rFonts w:ascii="Times New Roman" w:hAnsi="Times New Roman"/>
                <w:color w:val="000000"/>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Planul de acțiuni cu privire la organizarea instituțională și de intervenție a lucrătorilor din IPLT „Principesa Natalia </w:t>
            </w:r>
            <w:r w:rsidR="00666331" w:rsidRPr="00B91A2A">
              <w:rPr>
                <w:rFonts w:ascii="Times New Roman" w:hAnsi="Times New Roman"/>
                <w:color w:val="000000"/>
                <w:lang w:val="ro-MD"/>
              </w:rPr>
              <w:t>Dadiani” în cazurile de ANET (pentr</w:t>
            </w:r>
            <w:r w:rsidR="008A5983" w:rsidRPr="00B91A2A">
              <w:rPr>
                <w:rFonts w:ascii="Times New Roman" w:hAnsi="Times New Roman"/>
                <w:color w:val="000000"/>
                <w:lang w:val="ro-MD"/>
              </w:rPr>
              <w:t>u anul 2022-2023);</w:t>
            </w:r>
            <w:r w:rsidR="00666331" w:rsidRPr="00B91A2A">
              <w:rPr>
                <w:rFonts w:ascii="Times New Roman" w:hAnsi="Times New Roman"/>
                <w:color w:val="000000"/>
                <w:lang w:val="ro-MD"/>
              </w:rPr>
              <w:t xml:space="preserve"> </w:t>
            </w:r>
          </w:p>
          <w:p w:rsidR="00666331" w:rsidRPr="00B91A2A" w:rsidRDefault="007E7D4B" w:rsidP="007E7D4B">
            <w:pPr>
              <w:widowControl w:val="0"/>
              <w:pBdr>
                <w:top w:val="nil"/>
                <w:left w:val="nil"/>
                <w:bottom w:val="nil"/>
                <w:right w:val="nil"/>
                <w:between w:val="nil"/>
              </w:pBdr>
              <w:autoSpaceDE w:val="0"/>
              <w:autoSpaceDN w:val="0"/>
              <w:spacing w:line="237" w:lineRule="auto"/>
              <w:ind w:right="97"/>
              <w:rPr>
                <w:rFonts w:ascii="Times New Roman" w:hAnsi="Times New Roman"/>
                <w:color w:val="000000"/>
                <w:lang w:val="ro-MD"/>
              </w:rPr>
            </w:pPr>
            <w:r w:rsidRPr="00B91A2A">
              <w:rPr>
                <w:rFonts w:ascii="Times New Roman" w:hAnsi="Times New Roman"/>
                <w:color w:val="000000"/>
                <w:lang w:val="ro-MD"/>
              </w:rPr>
              <w:t xml:space="preserve">- </w:t>
            </w:r>
            <w:r w:rsidR="00666331" w:rsidRPr="00B91A2A">
              <w:rPr>
                <w:rFonts w:ascii="Times New Roman" w:hAnsi="Times New Roman"/>
                <w:color w:val="000000"/>
                <w:lang w:val="ro-MD"/>
              </w:rPr>
              <w:t xml:space="preserve">Fișă de sesizare ANET– model, accesibile tuturor angajaților, fiind amplasate în fiecare sală de clasă, pe panoul informativ, la secretariat și la recepțiile instituției; </w:t>
            </w:r>
          </w:p>
          <w:p w:rsidR="00666331" w:rsidRPr="00B91A2A" w:rsidRDefault="007E7D4B" w:rsidP="007E7D4B">
            <w:pPr>
              <w:widowControl w:val="0"/>
              <w:pBdr>
                <w:top w:val="nil"/>
                <w:left w:val="nil"/>
                <w:bottom w:val="nil"/>
                <w:right w:val="nil"/>
                <w:between w:val="nil"/>
              </w:pBdr>
              <w:autoSpaceDE w:val="0"/>
              <w:autoSpaceDN w:val="0"/>
              <w:spacing w:line="237" w:lineRule="auto"/>
              <w:rPr>
                <w:rFonts w:ascii="Times New Roman" w:hAnsi="Times New Roman"/>
                <w:color w:val="000000"/>
                <w:lang w:val="ro-MD"/>
              </w:rPr>
            </w:pPr>
            <w:r w:rsidRPr="00B91A2A">
              <w:rPr>
                <w:rFonts w:ascii="Times New Roman" w:hAnsi="Times New Roman"/>
                <w:lang w:val="ro-MD"/>
              </w:rPr>
              <w:t xml:space="preserve">- </w:t>
            </w:r>
            <w:r w:rsidR="008A5983" w:rsidRPr="00B91A2A">
              <w:rPr>
                <w:rFonts w:ascii="Times New Roman" w:hAnsi="Times New Roman"/>
                <w:lang w:val="ro-MD"/>
              </w:rPr>
              <w:t xml:space="preserve">Ordin </w:t>
            </w:r>
            <w:r w:rsidR="00062529" w:rsidRPr="00B91A2A">
              <w:rPr>
                <w:rFonts w:ascii="Times New Roman" w:hAnsi="Times New Roman"/>
                <w:lang w:val="ro-MD"/>
              </w:rPr>
              <w:t xml:space="preserve">nr.108 - ab din 05.09.2022 </w:t>
            </w:r>
            <w:r w:rsidR="00666331" w:rsidRPr="00B91A2A">
              <w:rPr>
                <w:rFonts w:ascii="Times New Roman" w:hAnsi="Times New Roman"/>
                <w:color w:val="000000"/>
                <w:lang w:val="ro-MD"/>
              </w:rPr>
              <w:t>cu privire la constituirea Comisiei pentru protecția drepturilor copilului și a desemnării coordonatorului ANET;</w:t>
            </w:r>
          </w:p>
          <w:p w:rsidR="00666331" w:rsidRPr="00B91A2A" w:rsidRDefault="007E7D4B" w:rsidP="007E7D4B">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color w:val="000000"/>
                <w:lang w:val="ro-MD"/>
              </w:rPr>
              <w:t xml:space="preserve">- </w:t>
            </w:r>
            <w:r w:rsidR="00666331" w:rsidRPr="00B91A2A">
              <w:rPr>
                <w:rFonts w:ascii="Times New Roman" w:hAnsi="Times New Roman"/>
                <w:lang w:val="ro-MD"/>
              </w:rPr>
              <w:t>Ordin nr. 96B-ab din 01.09.2022 cu privire la constituirea Comisiei multidisciplinare intraşcolare;</w:t>
            </w:r>
          </w:p>
          <w:p w:rsidR="00666331" w:rsidRPr="00B91A2A" w:rsidRDefault="008A5983" w:rsidP="007E7D4B">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w:t>
            </w:r>
            <w:r w:rsidR="0021482B" w:rsidRPr="00B91A2A">
              <w:rPr>
                <w:rFonts w:ascii="Times New Roman" w:hAnsi="Times New Roman"/>
                <w:lang w:val="ro-MD"/>
              </w:rPr>
              <w:t xml:space="preserve"> </w:t>
            </w:r>
            <w:r w:rsidR="00666331" w:rsidRPr="00B91A2A">
              <w:rPr>
                <w:rFonts w:ascii="Times New Roman" w:hAnsi="Times New Roman"/>
                <w:lang w:val="ro-MD"/>
              </w:rPr>
              <w:t>Ordin nr. 108A- ab din 05.09.2022 cu privire la constituirea comisiei pentru respectarea prevederilor CNESP;</w:t>
            </w:r>
          </w:p>
          <w:p w:rsidR="00666331" w:rsidRPr="00B91A2A" w:rsidRDefault="007E7D4B" w:rsidP="007E7D4B">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Ordin nr. 108B-ab din 05.09.2022 cu privire la constituirea comisiei de colaborare  cu comitetul părintesc;</w:t>
            </w:r>
          </w:p>
          <w:p w:rsidR="00666331" w:rsidRPr="00B91A2A" w:rsidRDefault="007E7D4B" w:rsidP="007E7D4B">
            <w:pPr>
              <w:widowControl w:val="0"/>
              <w:pBdr>
                <w:top w:val="nil"/>
                <w:left w:val="nil"/>
                <w:bottom w:val="nil"/>
                <w:right w:val="nil"/>
                <w:between w:val="nil"/>
              </w:pBdr>
              <w:autoSpaceDE w:val="0"/>
              <w:autoSpaceDN w:val="0"/>
              <w:spacing w:line="237" w:lineRule="auto"/>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Registre de înregistrare în fiecare clasă a cazurilor de abuz și neglijare față de copii;</w:t>
            </w:r>
          </w:p>
          <w:p w:rsidR="00666331" w:rsidRPr="00B91A2A" w:rsidRDefault="007E7D4B" w:rsidP="007E7D4B">
            <w:pPr>
              <w:widowControl w:val="0"/>
              <w:pBdr>
                <w:top w:val="nil"/>
                <w:left w:val="nil"/>
                <w:bottom w:val="nil"/>
                <w:right w:val="nil"/>
                <w:between w:val="nil"/>
              </w:pBdr>
              <w:autoSpaceDE w:val="0"/>
              <w:autoSpaceDN w:val="0"/>
              <w:spacing w:line="237" w:lineRule="auto"/>
              <w:ind w:right="1717"/>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Discuții cu părinții, pe clase – Siguranța copilului în mediul online; </w:t>
            </w:r>
          </w:p>
          <w:p w:rsidR="00666331" w:rsidRPr="00B91A2A" w:rsidRDefault="007E7D4B" w:rsidP="007E7D4B">
            <w:pPr>
              <w:widowControl w:val="0"/>
              <w:pBdr>
                <w:top w:val="nil"/>
                <w:left w:val="nil"/>
                <w:bottom w:val="nil"/>
                <w:right w:val="nil"/>
                <w:between w:val="nil"/>
              </w:pBdr>
              <w:autoSpaceDE w:val="0"/>
              <w:autoSpaceDN w:val="0"/>
              <w:spacing w:line="237" w:lineRule="auto"/>
              <w:ind w:right="1717"/>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Discuții cu elevii în cadrul activităților la Managementul clasei – Siguranța copilului în mediul online;</w:t>
            </w:r>
          </w:p>
          <w:p w:rsidR="00666331" w:rsidRPr="00B91A2A" w:rsidRDefault="007E7D4B" w:rsidP="007E7D4B">
            <w:pPr>
              <w:widowControl w:val="0"/>
              <w:pBdr>
                <w:top w:val="nil"/>
                <w:left w:val="nil"/>
                <w:bottom w:val="nil"/>
                <w:right w:val="nil"/>
                <w:between w:val="nil"/>
              </w:pBdr>
              <w:autoSpaceDE w:val="0"/>
              <w:autoSpaceDN w:val="0"/>
              <w:spacing w:line="237" w:lineRule="auto"/>
              <w:ind w:right="1717"/>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Registrul de evidență a discuțiilor individuale cu părinții și elevilor;</w:t>
            </w:r>
          </w:p>
          <w:p w:rsidR="00666331" w:rsidRPr="00B91A2A" w:rsidRDefault="007E7D4B" w:rsidP="007E7D4B">
            <w:pPr>
              <w:widowControl w:val="0"/>
              <w:pBdr>
                <w:top w:val="nil"/>
                <w:left w:val="nil"/>
                <w:bottom w:val="nil"/>
                <w:right w:val="nil"/>
                <w:between w:val="nil"/>
              </w:pBdr>
              <w:autoSpaceDE w:val="0"/>
              <w:autoSpaceDN w:val="0"/>
              <w:spacing w:line="237" w:lineRule="auto"/>
              <w:ind w:right="1717"/>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Ședințe cu părinții septembrie/decembrie/februarie/mai;</w:t>
            </w:r>
          </w:p>
          <w:p w:rsidR="00666331" w:rsidRPr="00B91A2A" w:rsidRDefault="007E7D4B" w:rsidP="007E7D4B">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 Masa rotundă: ,,</w:t>
            </w:r>
            <w:r w:rsidR="00666331" w:rsidRPr="00B91A2A">
              <w:rPr>
                <w:rFonts w:ascii="Times New Roman" w:hAnsi="Times New Roman"/>
                <w:lang w:val="ro-MD"/>
              </w:rPr>
              <w:t>Preîntâmpinarea conflictelor în clasă şi soluţionarea lor”, la ședința Comisiei Metodice la Clasele Primare din 28.12.22;</w:t>
            </w:r>
          </w:p>
          <w:p w:rsidR="005E4145" w:rsidRPr="00B91A2A" w:rsidRDefault="007E7D4B" w:rsidP="0021482B">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lang w:val="ro-MD"/>
              </w:rPr>
              <w:t xml:space="preserve">- </w:t>
            </w:r>
            <w:r w:rsidR="00666331" w:rsidRPr="00B91A2A">
              <w:rPr>
                <w:rFonts w:ascii="Times New Roman" w:hAnsi="Times New Roman"/>
                <w:lang w:val="ro-MD"/>
              </w:rPr>
              <w:t>Training pentru învățători  „Prevenirea violenţei de gen în mediul şcolar” procesul-verbal nr. 08 din 20.04.2023 al ședinței Comisi</w:t>
            </w:r>
            <w:r w:rsidR="0021482B" w:rsidRPr="00B91A2A">
              <w:rPr>
                <w:rFonts w:ascii="Times New Roman" w:hAnsi="Times New Roman"/>
                <w:lang w:val="ro-MD"/>
              </w:rPr>
              <w:t>ei Metodice la Clasele Primare.</w:t>
            </w:r>
          </w:p>
        </w:tc>
      </w:tr>
      <w:tr w:rsidR="008B2EDD" w:rsidRPr="00B91A2A" w:rsidTr="00C413CB">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666331" w:rsidRPr="00B91A2A" w:rsidRDefault="00C413CB" w:rsidP="007E7D4B">
            <w:pPr>
              <w:jc w:val="both"/>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 xml:space="preserve">Instituția proiectează și menține un parteneriat activ cu părinții (tutorii), elevii, polițistul de sector în ceea ce privește aplicarea Procedurii legale de organizare instituțională și de intervenție a lucrătorilor instituției de învățământ în cazurile ANET, valorificând eficient colaborarea cu familia, cu autoritatea publică locală, cu alte instituții cu atribuții legale în sensul </w:t>
            </w:r>
            <w:r w:rsidR="00CF6649" w:rsidRPr="00B91A2A">
              <w:rPr>
                <w:rFonts w:ascii="Times New Roman" w:hAnsi="Times New Roman"/>
                <w:lang w:val="ro-MD"/>
              </w:rPr>
              <w:t>protecției elevului/ copilului.</w:t>
            </w:r>
            <w:r w:rsidR="00B91A2A">
              <w:rPr>
                <w:rFonts w:ascii="Times New Roman" w:hAnsi="Times New Roman"/>
                <w:lang w:val="ro-MD"/>
              </w:rPr>
              <w:t xml:space="preserve"> </w:t>
            </w:r>
            <w:r w:rsidR="00666331" w:rsidRPr="00B91A2A">
              <w:rPr>
                <w:rFonts w:ascii="Times New Roman" w:hAnsi="Times New Roman"/>
                <w:lang w:val="ro-MD"/>
              </w:rPr>
              <w:t>Sunt elaborate Fișe de sesizare în ceea ce privește ANET. Fiecare diriginte comunică cu familiile elevilor prin intermediul şedinţelor</w:t>
            </w:r>
            <w:r w:rsidRPr="00B91A2A">
              <w:rPr>
                <w:rFonts w:ascii="Times New Roman" w:hAnsi="Times New Roman"/>
                <w:lang w:val="ro-MD"/>
              </w:rPr>
              <w:t xml:space="preserve"> de clase</w:t>
            </w:r>
            <w:r w:rsidR="00666331" w:rsidRPr="00B91A2A">
              <w:rPr>
                <w:rFonts w:ascii="Times New Roman" w:hAnsi="Times New Roman"/>
                <w:lang w:val="ro-MD"/>
              </w:rPr>
              <w:t>, a grupurilor iniţiate de către diriginte pe reţelele de socializare. Instituţia colaborează şi cu alte instituţii publice cu atribuții legale.</w:t>
            </w:r>
          </w:p>
          <w:p w:rsidR="00666331" w:rsidRPr="00B91A2A" w:rsidRDefault="00666331" w:rsidP="00666331">
            <w:pPr>
              <w:rPr>
                <w:rFonts w:ascii="Times New Roman" w:hAnsi="Times New Roman"/>
                <w:lang w:val="ro-MD"/>
              </w:rPr>
            </w:pPr>
            <w:r w:rsidRPr="00B91A2A">
              <w:rPr>
                <w:rFonts w:ascii="Times New Roman" w:hAnsi="Times New Roman"/>
                <w:lang w:val="ro-MD"/>
              </w:rPr>
              <w:t xml:space="preserve"> Administrația liceului implementează Metodologia de aplicare a Procedurii de organizare instituțională și de intervenție a lucrătorilor instituției în cazurile de abuz, exploatare, trafic de ființe umane. În cadrul ședințelor cu părinții și în cadrul ședințelor Consiliului profesoral, atât cadrele didactice, cât și părinții sunt familiarizați cu actele legislativ - normative privind protecția copilului, aceste acțiuni fiind confirmate prin procesele-verbale prezente.</w:t>
            </w:r>
          </w:p>
          <w:p w:rsidR="008B2EDD" w:rsidRPr="00B91A2A" w:rsidRDefault="00C413CB" w:rsidP="00C413CB">
            <w:pPr>
              <w:rPr>
                <w:rFonts w:ascii="Times New Roman" w:hAnsi="Times New Roman"/>
                <w:highlight w:val="magenta"/>
                <w:lang w:val="ro-MD"/>
              </w:rPr>
            </w:pPr>
            <w:r w:rsidRPr="00B91A2A">
              <w:rPr>
                <w:rFonts w:ascii="Times New Roman" w:hAnsi="Times New Roman"/>
                <w:color w:val="000000"/>
                <w:lang w:val="ro-MD"/>
              </w:rPr>
              <w:t xml:space="preserve">   Procedura legală</w:t>
            </w:r>
            <w:r w:rsidR="00666331" w:rsidRPr="00B91A2A">
              <w:rPr>
                <w:rFonts w:ascii="Times New Roman" w:hAnsi="Times New Roman"/>
                <w:color w:val="000000"/>
                <w:lang w:val="ro-MD"/>
              </w:rPr>
              <w:t xml:space="preserve"> de organizare instituţională şi de intervenţie a lucrătorilor în cazuri de abuz neglijare, exploata</w:t>
            </w:r>
            <w:r w:rsidRPr="00B91A2A">
              <w:rPr>
                <w:rFonts w:ascii="Times New Roman" w:hAnsi="Times New Roman"/>
                <w:color w:val="000000"/>
                <w:lang w:val="ro-MD"/>
              </w:rPr>
              <w:t xml:space="preserve">re şi trafic al copilului este prezentă în </w:t>
            </w:r>
            <w:r w:rsidR="00666331" w:rsidRPr="00B91A2A">
              <w:rPr>
                <w:rFonts w:ascii="Times New Roman" w:hAnsi="Times New Roman"/>
                <w:color w:val="000000"/>
                <w:lang w:val="ro-MD"/>
              </w:rPr>
              <w:t>informaţii pe panoul info</w:t>
            </w:r>
            <w:r w:rsidRPr="00B91A2A">
              <w:rPr>
                <w:rFonts w:ascii="Times New Roman" w:hAnsi="Times New Roman"/>
                <w:color w:val="000000"/>
                <w:lang w:val="ro-MD"/>
              </w:rPr>
              <w:t>rmativ al instituției</w:t>
            </w:r>
            <w:r w:rsidR="00666331" w:rsidRPr="00B91A2A">
              <w:rPr>
                <w:rFonts w:ascii="Times New Roman" w:hAnsi="Times New Roman"/>
                <w:color w:val="000000"/>
                <w:lang w:val="ro-MD"/>
              </w:rPr>
              <w:t>.</w:t>
            </w:r>
            <w:r w:rsidRPr="00B91A2A">
              <w:rPr>
                <w:rFonts w:ascii="Times New Roman" w:hAnsi="Times New Roman"/>
                <w:color w:val="000000"/>
                <w:lang w:val="ro-MD"/>
              </w:rPr>
              <w:t xml:space="preserve"> </w:t>
            </w:r>
            <w:r w:rsidR="00666331" w:rsidRPr="00B91A2A">
              <w:rPr>
                <w:rFonts w:ascii="Times New Roman" w:hAnsi="Times New Roman"/>
                <w:color w:val="000000"/>
                <w:lang w:val="ro-MD"/>
              </w:rPr>
              <w:t>Fiecare diriginte comunică cu familiile elevilor prin organizarea şedinţelor cu părinții, agendelor elevilor, a grupurilor iniţiate de diriginte pe reţelelor de socializare sau/şi e-mailuri. Instituţia colaborează şi cu alte instituţii publice cu atribuții legale.</w:t>
            </w:r>
          </w:p>
        </w:tc>
      </w:tr>
      <w:tr w:rsidR="008B2EDD" w:rsidRPr="00B91A2A" w:rsidTr="004A23A1">
        <w:trPr>
          <w:trHeight w:val="428"/>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A23A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8247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582473" w:rsidP="004A23A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3C5798" w:rsidRPr="00B91A2A" w:rsidRDefault="008B2EDD" w:rsidP="007E7D4B">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003C5798" w:rsidRPr="00B91A2A">
        <w:rPr>
          <w:rFonts w:ascii="Times New Roman" w:hAnsi="Times New Roman" w:cs="Times New Roman"/>
          <w:b/>
          <w:i/>
          <w:color w:val="002060"/>
          <w:lang w:val="ro-MD"/>
        </w:rPr>
        <w:t>Capacitate instituțională.</w:t>
      </w:r>
    </w:p>
    <w:p w:rsidR="008B2EDD" w:rsidRPr="00B91A2A" w:rsidRDefault="008B2EDD" w:rsidP="007E7D4B">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i/>
          <w:color w:val="002060"/>
          <w:u w:val="single"/>
          <w:lang w:val="ro-MD"/>
        </w:rPr>
        <w:t>Indicator:</w:t>
      </w:r>
      <w:r w:rsidRPr="00B91A2A">
        <w:rPr>
          <w:rFonts w:ascii="Times New Roman" w:hAnsi="Times New Roman" w:cs="Times New Roman"/>
          <w:b/>
          <w:color w:val="002060"/>
          <w:u w:val="single"/>
          <w:lang w:val="ro-MD"/>
        </w:rPr>
        <w:t xml:space="preserve"> 1.2.2.</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Utilizarea eficientă a resurselor interne (personal format) și comunitare (servicii de sprijin familial, asistență parentală etc.) pentru asigurarea protecției integrității fizice și psihice a copilului.</w:t>
      </w:r>
    </w:p>
    <w:tbl>
      <w:tblPr>
        <w:tblStyle w:val="TableGrid"/>
        <w:tblW w:w="10207" w:type="dxa"/>
        <w:tblInd w:w="-601" w:type="dxa"/>
        <w:tblLook w:val="04A0" w:firstRow="1" w:lastRow="0" w:firstColumn="1" w:lastColumn="0" w:noHBand="0" w:noVBand="1"/>
      </w:tblPr>
      <w:tblGrid>
        <w:gridCol w:w="1421"/>
        <w:gridCol w:w="1178"/>
        <w:gridCol w:w="3708"/>
        <w:gridCol w:w="3900"/>
      </w:tblGrid>
      <w:tr w:rsidR="00D52856" w:rsidRPr="00B91A2A" w:rsidTr="000E0107">
        <w:trPr>
          <w:trHeight w:val="4768"/>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lang w:val="ro-MD"/>
              </w:rPr>
            </w:pPr>
            <w:r w:rsidRPr="00B91A2A">
              <w:rPr>
                <w:rFonts w:ascii="Times New Roman" w:hAnsi="Times New Roman"/>
                <w:b/>
                <w:color w:val="002060"/>
                <w:lang w:val="ro-MD"/>
              </w:rPr>
              <w:lastRenderedPageBreak/>
              <w:t>Dovezi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E0107" w:rsidRPr="00B91A2A" w:rsidRDefault="000E0107" w:rsidP="000E0107">
            <w:pPr>
              <w:ind w:right="35"/>
              <w:jc w:val="both"/>
              <w:rPr>
                <w:rFonts w:ascii="Times New Roman" w:hAnsi="Times New Roman"/>
                <w:lang w:val="ro-MD"/>
              </w:rPr>
            </w:pPr>
            <w:r w:rsidRPr="00B91A2A">
              <w:rPr>
                <w:rFonts w:ascii="Times New Roman" w:hAnsi="Times New Roman"/>
                <w:lang w:val="ro-MD"/>
              </w:rPr>
              <w:t>-</w:t>
            </w:r>
            <w:r w:rsidR="00666331" w:rsidRPr="00B91A2A">
              <w:rPr>
                <w:rFonts w:ascii="Times New Roman" w:hAnsi="Times New Roman"/>
                <w:lang w:val="ro-MD"/>
              </w:rPr>
              <w:t>Acordare</w:t>
            </w:r>
            <w:r w:rsidR="00C413CB" w:rsidRPr="00B91A2A">
              <w:rPr>
                <w:rFonts w:ascii="Times New Roman" w:hAnsi="Times New Roman"/>
                <w:lang w:val="ro-MD"/>
              </w:rPr>
              <w:t>a</w:t>
            </w:r>
            <w:r w:rsidR="00666331" w:rsidRPr="00B91A2A">
              <w:rPr>
                <w:rFonts w:ascii="Times New Roman" w:hAnsi="Times New Roman"/>
                <w:lang w:val="ro-MD"/>
              </w:rPr>
              <w:t xml:space="preserve"> asistenței psihologice cadrelor didactice</w:t>
            </w:r>
            <w:r w:rsidR="00C413CB" w:rsidRPr="00B91A2A">
              <w:rPr>
                <w:rFonts w:ascii="Times New Roman" w:hAnsi="Times New Roman"/>
                <w:lang w:val="ro-MD"/>
              </w:rPr>
              <w:t xml:space="preserve"> de către psihologul școlar</w:t>
            </w:r>
            <w:r w:rsidR="00666331" w:rsidRPr="00B91A2A">
              <w:rPr>
                <w:rFonts w:ascii="Times New Roman" w:hAnsi="Times New Roman"/>
                <w:lang w:val="ro-MD"/>
              </w:rPr>
              <w:t>: ,,Cum putem stimula motivația elevilor în timpul lecțiilor</w:t>
            </w:r>
            <w:r w:rsidR="00C413CB" w:rsidRPr="00B91A2A">
              <w:rPr>
                <w:rFonts w:ascii="Times New Roman" w:hAnsi="Times New Roman"/>
                <w:lang w:val="ro-MD"/>
              </w:rPr>
              <w:t>?</w:t>
            </w:r>
            <w:r w:rsidR="00666331" w:rsidRPr="00B91A2A">
              <w:rPr>
                <w:rFonts w:ascii="Times New Roman" w:hAnsi="Times New Roman"/>
                <w:lang w:val="ro-MD"/>
              </w:rPr>
              <w:t>”, ,,Diminuarea comportamentu</w:t>
            </w:r>
            <w:r w:rsidRPr="00B91A2A">
              <w:rPr>
                <w:rFonts w:ascii="Times New Roman" w:hAnsi="Times New Roman"/>
                <w:lang w:val="ro-MD"/>
              </w:rPr>
              <w:t>lui agresiv la preadolescenți”;</w:t>
            </w:r>
          </w:p>
          <w:p w:rsidR="00666331" w:rsidRPr="00B91A2A" w:rsidRDefault="000E0107" w:rsidP="000E0107">
            <w:pPr>
              <w:rPr>
                <w:rFonts w:ascii="Times New Roman" w:hAnsi="Times New Roman"/>
                <w:lang w:val="ro-MD"/>
              </w:rPr>
            </w:pPr>
            <w:r w:rsidRPr="00B91A2A">
              <w:rPr>
                <w:rFonts w:ascii="Times New Roman" w:hAnsi="Times New Roman"/>
                <w:lang w:val="ro-MD"/>
              </w:rPr>
              <w:t>-</w:t>
            </w:r>
            <w:r w:rsidR="00666331" w:rsidRPr="00B91A2A">
              <w:rPr>
                <w:rFonts w:ascii="Times New Roman" w:hAnsi="Times New Roman"/>
                <w:lang w:val="ro-MD"/>
              </w:rPr>
              <w:t xml:space="preserve"> 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666331" w:rsidRPr="00B91A2A">
              <w:rPr>
                <w:rFonts w:ascii="Times New Roman" w:hAnsi="Times New Roman"/>
                <w:color w:val="000000"/>
                <w:lang w:val="ro-MD"/>
              </w:rPr>
              <w:t>Politica de protecție a copilului, aprobat la CA</w:t>
            </w:r>
            <w:r w:rsidR="00666331" w:rsidRPr="00B91A2A">
              <w:rPr>
                <w:rFonts w:ascii="Times New Roman" w:hAnsi="Times New Roman"/>
                <w:lang w:val="ro-MD"/>
              </w:rPr>
              <w:t xml:space="preserve">, </w:t>
            </w:r>
            <w:r w:rsidRPr="00B91A2A">
              <w:rPr>
                <w:rFonts w:ascii="Times New Roman" w:hAnsi="Times New Roman"/>
                <w:lang w:val="ro-MD"/>
              </w:rPr>
              <w:t>proces-</w:t>
            </w:r>
            <w:r w:rsidR="00666331" w:rsidRPr="00B91A2A">
              <w:rPr>
                <w:rFonts w:ascii="Times New Roman" w:hAnsi="Times New Roman"/>
                <w:lang w:val="ro-MD"/>
              </w:rPr>
              <w:t>verbal nr.</w:t>
            </w:r>
            <w:r w:rsidRPr="00B91A2A">
              <w:rPr>
                <w:rFonts w:ascii="Times New Roman" w:hAnsi="Times New Roman"/>
                <w:lang w:val="ro-MD"/>
              </w:rPr>
              <w:t xml:space="preserve"> 2  din 20 09.2022;</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666331" w:rsidRPr="00B91A2A">
              <w:rPr>
                <w:rFonts w:ascii="Times New Roman" w:hAnsi="Times New Roman"/>
                <w:color w:val="000000"/>
                <w:lang w:val="ro-MD"/>
              </w:rPr>
              <w:t xml:space="preserve"> Dosarele cu toate materialele și acțiunile întreprinse de psihologii din instituție;</w:t>
            </w:r>
          </w:p>
          <w:p w:rsidR="00666331" w:rsidRPr="00B91A2A" w:rsidRDefault="00062529"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lang w:val="ro-MD"/>
              </w:rPr>
              <w:t xml:space="preserve">- Ordin nr.108 - ab din 05.09.2022 </w:t>
            </w:r>
            <w:r w:rsidR="00666331" w:rsidRPr="00B91A2A">
              <w:rPr>
                <w:rFonts w:ascii="Times New Roman" w:hAnsi="Times New Roman"/>
                <w:color w:val="000000"/>
                <w:lang w:val="ro-MD"/>
              </w:rPr>
              <w:t>cu privire la constituirea Comisiei pentru protecția drepturilor copilului și a d</w:t>
            </w:r>
            <w:r w:rsidR="000E0107" w:rsidRPr="00B91A2A">
              <w:rPr>
                <w:rFonts w:ascii="Times New Roman" w:hAnsi="Times New Roman"/>
                <w:color w:val="000000"/>
                <w:lang w:val="ro-MD"/>
              </w:rPr>
              <w:t>esemn</w:t>
            </w:r>
            <w:r w:rsidR="00B62275" w:rsidRPr="00B91A2A">
              <w:rPr>
                <w:rFonts w:ascii="Times New Roman" w:hAnsi="Times New Roman"/>
                <w:color w:val="000000"/>
                <w:lang w:val="ro-MD"/>
              </w:rPr>
              <w:t>area coordonatorului de ANET;</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color w:val="000000"/>
                <w:lang w:val="ro-MD"/>
              </w:rPr>
              <w:t xml:space="preserve">- </w:t>
            </w:r>
            <w:r w:rsidR="00666331" w:rsidRPr="00B91A2A">
              <w:rPr>
                <w:rFonts w:ascii="Times New Roman" w:hAnsi="Times New Roman"/>
                <w:color w:val="000000"/>
                <w:lang w:val="ro-MD"/>
              </w:rPr>
              <w:t xml:space="preserve">Componența Comisiei pentru Protecția Drepturilor Copilului, coordonatorul ANET și organizarea activităților de prevenire ANET, lista diriginților de clasă; aprobat la Ședința comună </w:t>
            </w:r>
            <w:r w:rsidR="00666331" w:rsidRPr="00B91A2A">
              <w:rPr>
                <w:rFonts w:ascii="Times New Roman" w:hAnsi="Times New Roman"/>
                <w:lang w:val="ro-MD"/>
              </w:rPr>
              <w:t>a Consiliului de administraț</w:t>
            </w:r>
            <w:r w:rsidR="00B62275" w:rsidRPr="00B91A2A">
              <w:rPr>
                <w:rFonts w:ascii="Times New Roman" w:hAnsi="Times New Roman"/>
                <w:lang w:val="ro-MD"/>
              </w:rPr>
              <w:t xml:space="preserve">ie </w:t>
            </w:r>
            <w:r w:rsidR="00666331" w:rsidRPr="00B91A2A">
              <w:rPr>
                <w:rFonts w:ascii="Times New Roman" w:hAnsi="Times New Roman"/>
                <w:lang w:val="ro-MD"/>
              </w:rPr>
              <w:t>și a Consiliului profesoral nr.</w:t>
            </w:r>
            <w:r w:rsidR="00B62275" w:rsidRPr="00B91A2A">
              <w:rPr>
                <w:rFonts w:ascii="Times New Roman" w:hAnsi="Times New Roman"/>
                <w:lang w:val="ro-MD"/>
              </w:rPr>
              <w:t>01 din 20.09.23</w:t>
            </w:r>
            <w:r w:rsidR="00666331" w:rsidRPr="00B91A2A">
              <w:rPr>
                <w:rFonts w:ascii="Times New Roman" w:hAnsi="Times New Roman"/>
                <w:lang w:val="ro-MD"/>
              </w:rPr>
              <w:t xml:space="preserve">; </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lang w:val="ro-MD"/>
              </w:rPr>
              <w:t xml:space="preserve">- </w:t>
            </w:r>
            <w:r w:rsidR="00666331" w:rsidRPr="00B91A2A">
              <w:rPr>
                <w:rFonts w:ascii="Times New Roman" w:hAnsi="Times New Roman"/>
                <w:lang w:val="ro-MD"/>
              </w:rPr>
              <w:t>Ordin nr.</w:t>
            </w:r>
            <w:r w:rsidR="00BF5CEC" w:rsidRPr="00B91A2A">
              <w:rPr>
                <w:rFonts w:ascii="Times New Roman" w:hAnsi="Times New Roman"/>
                <w:lang w:val="ro-MD"/>
              </w:rPr>
              <w:t>95-ab/01.09.2022</w:t>
            </w:r>
            <w:r w:rsidR="00666331" w:rsidRPr="00B91A2A">
              <w:rPr>
                <w:rFonts w:ascii="Times New Roman" w:hAnsi="Times New Roman"/>
                <w:lang w:val="ro-MD"/>
              </w:rPr>
              <w:t xml:space="preserve">, cu privire la desemnarea diriginților de clase pentru a. s.2022-2023; </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lang w:val="ro-MD"/>
              </w:rPr>
              <w:t xml:space="preserve">- </w:t>
            </w:r>
            <w:r w:rsidR="00666331" w:rsidRPr="00B91A2A">
              <w:rPr>
                <w:rFonts w:ascii="Times New Roman" w:hAnsi="Times New Roman"/>
                <w:lang w:val="ro-MD"/>
              </w:rPr>
              <w:t>Ordin nr.</w:t>
            </w:r>
            <w:r w:rsidR="00BF5CEC" w:rsidRPr="00B91A2A">
              <w:rPr>
                <w:rFonts w:ascii="Times New Roman" w:hAnsi="Times New Roman"/>
                <w:lang w:val="ro-MD"/>
              </w:rPr>
              <w:t>96C-ab/01.09.2022</w:t>
            </w:r>
            <w:r w:rsidR="00666331" w:rsidRPr="00B91A2A">
              <w:rPr>
                <w:rFonts w:ascii="Times New Roman" w:hAnsi="Times New Roman"/>
                <w:lang w:val="ro-MD"/>
              </w:rPr>
              <w:t xml:space="preserve">, </w:t>
            </w:r>
            <w:r w:rsidR="00666331" w:rsidRPr="00B91A2A">
              <w:rPr>
                <w:rFonts w:ascii="Times New Roman" w:hAnsi="Times New Roman"/>
                <w:color w:val="000000"/>
                <w:lang w:val="ro-MD"/>
              </w:rPr>
              <w:t xml:space="preserve">cu privire la Procedura de organizare instituțională și de intervenție a lucrătorilor instituției în cazurile de abuz, neglijare, exploatare, trafic al copilului; </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Fișe de post a angajaților;</w:t>
            </w:r>
          </w:p>
          <w:p w:rsidR="00666331" w:rsidRPr="00B91A2A" w:rsidRDefault="000E0107" w:rsidP="000E010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666331" w:rsidRPr="00B91A2A">
              <w:rPr>
                <w:rFonts w:ascii="Times New Roman" w:hAnsi="Times New Roman"/>
                <w:color w:val="000000"/>
                <w:lang w:val="ro-MD"/>
              </w:rPr>
              <w:t>Raport de activitate privind organizarea și desfășurarea serviciului psihologic, anul de studii 2022-2023;</w:t>
            </w:r>
          </w:p>
          <w:p w:rsidR="00AC207F" w:rsidRPr="00B91A2A" w:rsidRDefault="000E0107" w:rsidP="00F02D34">
            <w:pPr>
              <w:rPr>
                <w:rFonts w:ascii="Times New Roman" w:hAnsi="Times New Roman"/>
                <w:lang w:val="ro-MD"/>
              </w:rPr>
            </w:pPr>
            <w:r w:rsidRPr="00B91A2A">
              <w:rPr>
                <w:rFonts w:ascii="Times New Roman" w:hAnsi="Times New Roman"/>
                <w:color w:val="000000"/>
                <w:lang w:val="ro-MD"/>
              </w:rPr>
              <w:t>-</w:t>
            </w:r>
            <w:r w:rsidR="00666331" w:rsidRPr="00B91A2A">
              <w:rPr>
                <w:rFonts w:ascii="Times New Roman" w:hAnsi="Times New Roman"/>
                <w:color w:val="000000"/>
                <w:lang w:val="ro-MD"/>
              </w:rPr>
              <w:t>Boxe de sesizări în ambele blocuri.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666331" w:rsidRPr="00B91A2A" w:rsidRDefault="008B2EDD" w:rsidP="008B2EDD">
            <w:pPr>
              <w:rPr>
                <w:rFonts w:ascii="Times New Roman" w:hAnsi="Times New Roman"/>
                <w:lang w:val="ro-MD"/>
              </w:rPr>
            </w:pPr>
            <w:r w:rsidRPr="00B91A2A">
              <w:rPr>
                <w:rFonts w:ascii="Times New Roman" w:hAnsi="Times New Roman"/>
                <w:color w:val="538135" w:themeColor="accent6" w:themeShade="BF"/>
                <w:lang w:val="ro-MD"/>
              </w:rPr>
              <w:t xml:space="preserve">  </w:t>
            </w:r>
            <w:r w:rsidR="001C1CD5" w:rsidRPr="00B91A2A">
              <w:rPr>
                <w:rFonts w:ascii="Times New Roman" w:hAnsi="Times New Roman"/>
                <w:lang w:val="ro-MD"/>
              </w:rPr>
              <w:t>Instituția valorifică resursele interne și în funcție de nevoi resursele din comunitate, pentru a promova și asigura protecția integrității fizice și psihice a fiecărui copil.</w:t>
            </w:r>
            <w:r w:rsidR="000E0107" w:rsidRPr="00B91A2A">
              <w:rPr>
                <w:rFonts w:ascii="Times New Roman" w:hAnsi="Times New Roman"/>
                <w:lang w:val="ro-MD"/>
              </w:rPr>
              <w:t xml:space="preserve"> </w:t>
            </w:r>
            <w:r w:rsidR="001C1CD5" w:rsidRPr="00B91A2A">
              <w:rPr>
                <w:rFonts w:ascii="Times New Roman" w:hAnsi="Times New Roman"/>
                <w:lang w:val="ro-MD"/>
              </w:rPr>
              <w:t>În instiuție există personal format: directorul adjunct-coordonator ANET, psihologul școlar, diriginții de clasă, care contribuie la aplicarea procedurilor legale de organizare</w:t>
            </w:r>
            <w:r w:rsidR="000E0107" w:rsidRPr="00B91A2A">
              <w:rPr>
                <w:rFonts w:ascii="Times New Roman" w:hAnsi="Times New Roman"/>
                <w:lang w:val="ro-MD"/>
              </w:rPr>
              <w:t>a instituțională și intervenție</w:t>
            </w:r>
            <w:r w:rsidR="001C1CD5" w:rsidRPr="00B91A2A">
              <w:rPr>
                <w:rFonts w:ascii="Times New Roman" w:hAnsi="Times New Roman"/>
                <w:lang w:val="ro-MD"/>
              </w:rPr>
              <w:t xml:space="preserve"> în cazurile de ANET pentru asigurarea protecției fiecărui copil. Rezultatul colaborării actorilor nomi</w:t>
            </w:r>
            <w:r w:rsidR="00926990">
              <w:rPr>
                <w:rFonts w:ascii="Times New Roman" w:hAnsi="Times New Roman"/>
                <w:lang w:val="ro-MD"/>
              </w:rPr>
              <w:t>nalizați a contribuit la îm</w:t>
            </w:r>
            <w:r w:rsidR="00B91A2A">
              <w:rPr>
                <w:rFonts w:ascii="Times New Roman" w:hAnsi="Times New Roman"/>
                <w:lang w:val="ro-MD"/>
              </w:rPr>
              <w:t>bunăt</w:t>
            </w:r>
            <w:r w:rsidR="00926990">
              <w:rPr>
                <w:rFonts w:ascii="Times New Roman" w:hAnsi="Times New Roman"/>
                <w:lang w:val="ro-MD"/>
              </w:rPr>
              <w:t>ățirea și funcționalită</w:t>
            </w:r>
            <w:r w:rsidR="001C1CD5" w:rsidRPr="00B91A2A">
              <w:rPr>
                <w:rFonts w:ascii="Times New Roman" w:hAnsi="Times New Roman"/>
                <w:lang w:val="ro-MD"/>
              </w:rPr>
              <w:t>ții relației profesor – elev, elev – profesor, elev – școală.</w:t>
            </w:r>
          </w:p>
          <w:p w:rsidR="00666331" w:rsidRPr="00B91A2A" w:rsidRDefault="000E0107" w:rsidP="008B2EDD">
            <w:pPr>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 xml:space="preserve"> În situații specifice, pentru prevenirea/ intervenția în cazurile ANET se apelează, în funcție de nevoi, la resursele existente în comunitate pentru asigurarea protecției integrității fizice și psihice a fiecărui copil: se elaborează demersuri sau se înaintează Fișa de sesizare. Ca urmare, are loc ședința Comisiei pentru Protecția Drepturilor Copilului sau a Comisiei Multidisciplinare.</w:t>
            </w:r>
          </w:p>
          <w:p w:rsidR="008B2EDD" w:rsidRPr="00B91A2A" w:rsidRDefault="000E0107" w:rsidP="00FB410B">
            <w:pPr>
              <w:rPr>
                <w:rFonts w:ascii="Times New Roman" w:hAnsi="Times New Roman"/>
                <w:color w:val="538135" w:themeColor="accent6" w:themeShade="BF"/>
                <w:lang w:val="ro-MD"/>
              </w:rPr>
            </w:pPr>
            <w:r w:rsidRPr="00B91A2A">
              <w:rPr>
                <w:rFonts w:ascii="Times New Roman" w:hAnsi="Times New Roman"/>
                <w:lang w:val="ro-MD"/>
              </w:rPr>
              <w:t xml:space="preserve">  </w:t>
            </w:r>
            <w:r w:rsidR="001C1CD5" w:rsidRPr="00B91A2A">
              <w:rPr>
                <w:rFonts w:ascii="Times New Roman" w:hAnsi="Times New Roman"/>
                <w:lang w:val="ro-MD"/>
              </w:rPr>
              <w:t xml:space="preserve">Directorul instituției a aprobat, prin ordin, persoana responsabilă de ANET. Angajații liceului sunt informați cu legislația privind protecția fizică și psihică a fiecărui copil, fapt demonstrat de semnăturile cadrelor didactice. În Regulamentul de organizare și funcționare a instituției sunt prevăzute acțiuni ce țin de combaterea/profilaxia cazurilor de ANET. Administrația liceului organizează activități de formare a cadrelor didactice în vederea acordării ajutorului în cazul abuzului fizic, psihic și sexual asupra copilului.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4D4518" w:rsidP="00E43555">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F02D34">
      <w:pPr>
        <w:spacing w:after="0" w:line="240" w:lineRule="auto"/>
        <w:ind w:left="-567"/>
        <w:rPr>
          <w:rFonts w:ascii="Times New Roman" w:hAnsi="Times New Roman" w:cs="Times New Roman"/>
          <w:color w:val="002060"/>
          <w:lang w:val="ro-MD"/>
        </w:rPr>
      </w:pPr>
      <w:r w:rsidRPr="00B91A2A">
        <w:rPr>
          <w:rFonts w:ascii="Times New Roman" w:hAnsi="Times New Roman" w:cs="Times New Roman"/>
          <w:b/>
          <w:color w:val="002060"/>
          <w:u w:val="single"/>
          <w:lang w:val="ro-MD"/>
        </w:rPr>
        <w:t>Domeniu:</w:t>
      </w:r>
      <w:r w:rsidR="00854569" w:rsidRPr="00B91A2A">
        <w:rPr>
          <w:rFonts w:ascii="Times New Roman" w:hAnsi="Times New Roman" w:cs="Times New Roman"/>
          <w:b/>
          <w:color w:val="002060"/>
          <w:u w:val="single"/>
          <w:lang w:val="ro-MD"/>
        </w:rPr>
        <w:t xml:space="preserve"> </w:t>
      </w:r>
      <w:r w:rsidRPr="00B91A2A">
        <w:rPr>
          <w:rFonts w:ascii="Times New Roman" w:hAnsi="Times New Roman" w:cs="Times New Roman"/>
          <w:b/>
          <w:i/>
          <w:color w:val="002060"/>
          <w:lang w:val="ro-MD"/>
        </w:rPr>
        <w:t>Curriculum / proces educațional</w:t>
      </w:r>
      <w:r w:rsidRPr="00B91A2A">
        <w:rPr>
          <w:rFonts w:ascii="Times New Roman" w:hAnsi="Times New Roman" w:cs="Times New Roman"/>
          <w:color w:val="002060"/>
          <w:lang w:val="ro-MD"/>
        </w:rPr>
        <w:t>.</w:t>
      </w:r>
    </w:p>
    <w:p w:rsidR="008B2EDD" w:rsidRPr="00B91A2A" w:rsidRDefault="008B2EDD" w:rsidP="00F02D34">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1.2.3.</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Realizarea activităților de prevenire și combatere a oricărui tip de violență (relații elev-elev, elev-cadru didactic, elev-personal auxiliar).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1C1CD5" w:rsidRPr="00B91A2A" w:rsidRDefault="00FB410B" w:rsidP="00FB410B">
            <w:pPr>
              <w:ind w:right="35"/>
              <w:jc w:val="both"/>
              <w:rPr>
                <w:rFonts w:ascii="Times New Roman" w:hAnsi="Times New Roman"/>
                <w:lang w:val="ro-MD"/>
              </w:rPr>
            </w:pPr>
            <w:r w:rsidRPr="00B91A2A">
              <w:rPr>
                <w:rFonts w:ascii="Times New Roman" w:hAnsi="Times New Roman"/>
                <w:lang w:val="ro-MD"/>
              </w:rPr>
              <w:t>- Respectarea graficului de serviciu al cadrelor didactice;</w:t>
            </w:r>
          </w:p>
          <w:p w:rsidR="001C1CD5" w:rsidRPr="00B91A2A" w:rsidRDefault="00FB410B" w:rsidP="00FB410B">
            <w:pPr>
              <w:ind w:right="35"/>
              <w:jc w:val="both"/>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Ședințe</w:t>
            </w:r>
            <w:r w:rsidRPr="00B91A2A">
              <w:rPr>
                <w:rFonts w:ascii="Times New Roman" w:hAnsi="Times New Roman"/>
                <w:lang w:val="ro-MD"/>
              </w:rPr>
              <w:t>le echipei manageriale</w:t>
            </w:r>
            <w:r w:rsidR="001C1CD5" w:rsidRPr="00B91A2A">
              <w:rPr>
                <w:rFonts w:ascii="Times New Roman" w:hAnsi="Times New Roman"/>
                <w:lang w:val="ro-MD"/>
              </w:rPr>
              <w:t xml:space="preserve"> cu elevii claselor a V-a</w:t>
            </w:r>
            <w:r w:rsidRPr="00B91A2A">
              <w:rPr>
                <w:rFonts w:ascii="Times New Roman" w:hAnsi="Times New Roman"/>
                <w:lang w:val="ro-MD"/>
              </w:rPr>
              <w:t>-</w:t>
            </w:r>
            <w:r w:rsidR="001C1CD5" w:rsidRPr="00B91A2A">
              <w:rPr>
                <w:rFonts w:ascii="Times New Roman" w:hAnsi="Times New Roman"/>
                <w:lang w:val="ro-MD"/>
              </w:rPr>
              <w:t xml:space="preserve"> a XII-a;</w:t>
            </w:r>
          </w:p>
          <w:p w:rsidR="001C1CD5" w:rsidRPr="00B91A2A" w:rsidRDefault="00FB410B" w:rsidP="00FB410B">
            <w:pPr>
              <w:ind w:right="35"/>
              <w:jc w:val="both"/>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Crearea bazei de date a elevilor din grupul de risc;</w:t>
            </w:r>
          </w:p>
          <w:p w:rsidR="001C1CD5" w:rsidRPr="00B91A2A" w:rsidRDefault="00FB410B" w:rsidP="00FB410B">
            <w:pPr>
              <w:ind w:right="35"/>
              <w:jc w:val="both"/>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Monitorizarea zilnică a prezenței fizice  a elevilor și comportamentul la lecții;</w:t>
            </w:r>
          </w:p>
          <w:p w:rsidR="001C1CD5" w:rsidRPr="00B91A2A" w:rsidRDefault="00FB410B" w:rsidP="00FB410B">
            <w:pPr>
              <w:ind w:right="35"/>
              <w:jc w:val="both"/>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Registrul serviciului psihologului, anul de studii 2022 – 2023;</w:t>
            </w:r>
          </w:p>
          <w:p w:rsidR="001C1CD5" w:rsidRPr="00B91A2A" w:rsidRDefault="00FB410B" w:rsidP="00F02D34">
            <w:pPr>
              <w:jc w:val="both"/>
              <w:rPr>
                <w:rFonts w:ascii="Times New Roman" w:hAnsi="Times New Roman"/>
                <w:lang w:val="ro-MD"/>
              </w:rPr>
            </w:pPr>
            <w:r w:rsidRPr="00B91A2A">
              <w:rPr>
                <w:rFonts w:ascii="Times New Roman" w:hAnsi="Times New Roman"/>
                <w:lang w:val="ro-MD"/>
              </w:rPr>
              <w:t>-</w:t>
            </w:r>
            <w:r w:rsidR="001C1CD5" w:rsidRPr="00B91A2A">
              <w:rPr>
                <w:rFonts w:ascii="Times New Roman" w:hAnsi="Times New Roman"/>
                <w:lang w:val="ro-MD"/>
              </w:rPr>
              <w:t xml:space="preserve"> Planul de acțiuni privind reducerea violenței în mediul școlar, anul de studii 2022-2023, aprobat de</w:t>
            </w:r>
            <w:r w:rsidRPr="00B91A2A">
              <w:rPr>
                <w:rFonts w:ascii="Times New Roman" w:hAnsi="Times New Roman"/>
                <w:lang w:val="ro-MD"/>
              </w:rPr>
              <w:t xml:space="preserve"> către directorul instituției; </w:t>
            </w:r>
          </w:p>
          <w:p w:rsidR="001C1CD5" w:rsidRPr="00B91A2A" w:rsidRDefault="00FB410B" w:rsidP="00F02D34">
            <w:pPr>
              <w:jc w:val="both"/>
              <w:rPr>
                <w:rFonts w:ascii="Times New Roman" w:hAnsi="Times New Roman"/>
                <w:lang w:val="ro-MD"/>
              </w:rPr>
            </w:pPr>
            <w:r w:rsidRPr="00B91A2A">
              <w:rPr>
                <w:rFonts w:ascii="Times New Roman" w:hAnsi="Times New Roman"/>
                <w:lang w:val="ro-MD"/>
              </w:rPr>
              <w:t>-</w:t>
            </w:r>
            <w:r w:rsidR="001C1CD5" w:rsidRPr="00B91A2A">
              <w:rPr>
                <w:rFonts w:ascii="Times New Roman" w:hAnsi="Times New Roman"/>
                <w:lang w:val="ro-MD"/>
              </w:rPr>
              <w:t xml:space="preserve"> Proiecte/ scenarii de activități educaționale de prevenire și combat</w:t>
            </w:r>
            <w:r w:rsidRPr="00B91A2A">
              <w:rPr>
                <w:rFonts w:ascii="Times New Roman" w:hAnsi="Times New Roman"/>
                <w:lang w:val="ro-MD"/>
              </w:rPr>
              <w:t>ere a oricărui tip de violență;</w:t>
            </w:r>
          </w:p>
          <w:p w:rsidR="00FB410B" w:rsidRPr="00B91A2A" w:rsidRDefault="00FB410B" w:rsidP="00F02D34">
            <w:pPr>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 xml:space="preserve">Dovezi de informare și discuții cu părinții la subiecte legate de combaterea violenței, Politica de Protecție a Dreptului Copilului.  </w:t>
            </w:r>
          </w:p>
          <w:p w:rsidR="001C1CD5" w:rsidRPr="00B91A2A" w:rsidRDefault="00FB410B" w:rsidP="00F02D34">
            <w:pPr>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Subiectul dat a fost luat în discuție la ședințele Consiliului Profesoral; Rapoarte, prezentate la DGETS; Campanii de combatere a violenței și promovare a toleranței.</w:t>
            </w:r>
          </w:p>
          <w:p w:rsidR="00FB410B" w:rsidRPr="00B91A2A" w:rsidRDefault="00FB410B" w:rsidP="00FB410B">
            <w:pPr>
              <w:widowControl w:val="0"/>
              <w:pBdr>
                <w:top w:val="nil"/>
                <w:left w:val="nil"/>
                <w:bottom w:val="nil"/>
                <w:right w:val="nil"/>
                <w:between w:val="nil"/>
              </w:pBdr>
              <w:autoSpaceDE w:val="0"/>
              <w:autoSpaceDN w:val="0"/>
              <w:ind w:right="30"/>
              <w:rPr>
                <w:rFonts w:ascii="Times New Roman" w:hAnsi="Times New Roman"/>
                <w:color w:val="000000"/>
                <w:lang w:val="ro-MD"/>
              </w:rPr>
            </w:pPr>
            <w:r w:rsidRPr="00B91A2A">
              <w:rPr>
                <w:rFonts w:ascii="Times New Roman" w:hAnsi="Times New Roman"/>
                <w:color w:val="000000"/>
                <w:lang w:val="ro-MD"/>
              </w:rPr>
              <w:t>- Procese-verbale nr.2 ale ședințelor cu părinții, clasele a I-î – a IV-a din perioada 25 octombrie - 2 noiembrie 2022 cu tematica „Dreptul copiilor de a fi protejați de toate formele de violență”;</w:t>
            </w:r>
          </w:p>
          <w:p w:rsidR="001C1CD5" w:rsidRPr="00B91A2A" w:rsidRDefault="00FB410B" w:rsidP="00FB410B">
            <w:pPr>
              <w:widowControl w:val="0"/>
              <w:pBdr>
                <w:top w:val="nil"/>
                <w:left w:val="nil"/>
                <w:bottom w:val="nil"/>
                <w:right w:val="nil"/>
                <w:between w:val="nil"/>
              </w:pBdr>
              <w:autoSpaceDE w:val="0"/>
              <w:autoSpaceDN w:val="0"/>
              <w:ind w:right="30"/>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Procesul-verbal nr. 3 al ședințelor cu părinții; clasele I-î – a IV-a, din perioada 02-13 martie, 2023 cu tematica „Comportamentul copiilor în mediul online în funcție de vârstă și posibilele riscuri asociate acestora”; </w:t>
            </w:r>
          </w:p>
          <w:p w:rsidR="001C1CD5" w:rsidRPr="00B91A2A" w:rsidRDefault="00FB410B" w:rsidP="00FB410B">
            <w:pPr>
              <w:widowControl w:val="0"/>
              <w:pBdr>
                <w:top w:val="nil"/>
                <w:left w:val="nil"/>
                <w:bottom w:val="nil"/>
                <w:right w:val="nil"/>
                <w:between w:val="nil"/>
              </w:pBdr>
              <w:autoSpaceDE w:val="0"/>
              <w:autoSpaceDN w:val="0"/>
              <w:ind w:right="30"/>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Lista nominală a copiilor din grupul de</w:t>
            </w:r>
            <w:r w:rsidRPr="00B91A2A">
              <w:rPr>
                <w:rFonts w:ascii="Times New Roman" w:hAnsi="Times New Roman"/>
                <w:color w:val="000000"/>
                <w:lang w:val="ro-MD"/>
              </w:rPr>
              <w:t xml:space="preserve"> risc;</w:t>
            </w:r>
          </w:p>
          <w:p w:rsidR="001C1CD5" w:rsidRPr="00B91A2A" w:rsidRDefault="00FB410B" w:rsidP="00FB410B">
            <w:pPr>
              <w:widowControl w:val="0"/>
              <w:pBdr>
                <w:top w:val="nil"/>
                <w:left w:val="nil"/>
                <w:bottom w:val="nil"/>
                <w:right w:val="nil"/>
                <w:between w:val="nil"/>
              </w:pBdr>
              <w:autoSpaceDE w:val="0"/>
              <w:autoSpaceDN w:val="0"/>
              <w:ind w:right="30"/>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Explicații, note informative ale copiilor privind cazurile de abuz și violență, stocate în Portofoliul claselor cu eventualele explicații și înregistrate în Registrul de înregistrare a sesizărilor în cazurile </w:t>
            </w:r>
            <w:r w:rsidR="001C1CD5" w:rsidRPr="00B91A2A">
              <w:rPr>
                <w:rFonts w:ascii="Times New Roman" w:hAnsi="Times New Roman"/>
                <w:color w:val="000000"/>
                <w:lang w:val="ro-MD"/>
              </w:rPr>
              <w:lastRenderedPageBreak/>
              <w:t>de abuz, neglijare al copilului la nivel de clasă de fiecare diriginte;</w:t>
            </w:r>
          </w:p>
          <w:p w:rsidR="001C1CD5" w:rsidRPr="00B91A2A" w:rsidRDefault="00FB410B" w:rsidP="00FB410B">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926990">
              <w:rPr>
                <w:rFonts w:ascii="Times New Roman" w:hAnsi="Times New Roman"/>
                <w:color w:val="000000"/>
                <w:lang w:val="ro-MD"/>
              </w:rPr>
              <w:t>Proiect educațional: „Bunele manie</w:t>
            </w:r>
            <w:r w:rsidR="001C1CD5" w:rsidRPr="00B91A2A">
              <w:rPr>
                <w:rFonts w:ascii="Times New Roman" w:hAnsi="Times New Roman"/>
                <w:color w:val="000000"/>
                <w:lang w:val="ro-MD"/>
              </w:rPr>
              <w:t>re”, realizat de diriginții claselor I, septembrie 2022;</w:t>
            </w:r>
          </w:p>
          <w:p w:rsidR="001C1CD5" w:rsidRPr="00B91A2A" w:rsidRDefault="00FB410B" w:rsidP="00FB410B">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Training pentru învățători  „Prevenirea violenţei de gen în mediul şcolar” procesul-verbal nr. 08 din 20.04.2023 al ședinței Comisiei Metodice la Clasele Primare;</w:t>
            </w:r>
          </w:p>
          <w:p w:rsidR="001C1CD5" w:rsidRPr="00B91A2A" w:rsidRDefault="00FB410B" w:rsidP="00FB410B">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Postere, secvențe video plasate în grupurile elevilor pentru prevenirea cazurilor de violență în școli. Organizarea și desfășurarea activităților: </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,,Săptămână de luptă împotriva traficului de ființe umane” </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w:t>
            </w:r>
            <w:r w:rsidR="001C1CD5" w:rsidRPr="00B91A2A">
              <w:rPr>
                <w:rFonts w:ascii="Times New Roman" w:hAnsi="Times New Roman"/>
                <w:color w:val="000000"/>
                <w:lang w:val="ro-MD"/>
              </w:rPr>
              <w:t xml:space="preserve"> ,,Cum ne păstrăm identitatea, să ne asigurăm respectarea drepturilor” </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,,Săptămâna Drepturilor copilului”</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 Campania ,,Să creștem fără violență” </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 Concurs de desene ,,Copilărie fără violență” </w:t>
            </w:r>
          </w:p>
          <w:p w:rsidR="001C1CD5" w:rsidRPr="00B91A2A" w:rsidRDefault="00FB410B"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 xml:space="preserve">Lunarul cunoștințelor juridice ,,Noi și Legea” </w:t>
            </w:r>
          </w:p>
          <w:p w:rsidR="001C1CD5" w:rsidRPr="00B91A2A" w:rsidRDefault="00FB410B" w:rsidP="00FB410B">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Monitorizarea zilnică a frecvenț</w:t>
            </w:r>
            <w:r w:rsidRPr="00B91A2A">
              <w:rPr>
                <w:rFonts w:ascii="Times New Roman" w:hAnsi="Times New Roman"/>
                <w:color w:val="000000"/>
                <w:lang w:val="ro-MD"/>
              </w:rPr>
              <w:t xml:space="preserve">ei și comportamentul elevilor. </w:t>
            </w:r>
          </w:p>
          <w:p w:rsidR="001C1CD5" w:rsidRPr="00B91A2A" w:rsidRDefault="001C1CD5"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Informarea elevilor în cadrul Managementului clasei pe parcursul anului școlar:</w:t>
            </w:r>
          </w:p>
          <w:p w:rsidR="001C1CD5" w:rsidRPr="00B91A2A" w:rsidRDefault="001C1CD5"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,,Comportamentul responsabil în spațiul școlar și comunitar” 01.09.2022;</w:t>
            </w:r>
          </w:p>
          <w:p w:rsidR="00FB410B" w:rsidRPr="00B91A2A" w:rsidRDefault="001C1CD5"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color w:val="000000"/>
                <w:lang w:val="ro-MD"/>
              </w:rPr>
              <w:t>- ,,Spune N</w:t>
            </w:r>
            <w:r w:rsidR="00FB410B" w:rsidRPr="00B91A2A">
              <w:rPr>
                <w:rFonts w:ascii="Times New Roman" w:hAnsi="Times New Roman"/>
                <w:color w:val="000000"/>
                <w:lang w:val="ro-MD"/>
              </w:rPr>
              <w:t>u violenței ! ” noiembrie 2022;</w:t>
            </w:r>
          </w:p>
          <w:p w:rsidR="001C1CD5" w:rsidRPr="00B91A2A" w:rsidRDefault="00F35FB1" w:rsidP="00FB410B">
            <w:pPr>
              <w:pBdr>
                <w:top w:val="nil"/>
                <w:left w:val="nil"/>
                <w:bottom w:val="nil"/>
                <w:right w:val="nil"/>
                <w:between w:val="nil"/>
              </w:pBdr>
              <w:ind w:right="103"/>
              <w:jc w:val="both"/>
              <w:rPr>
                <w:rFonts w:ascii="Times New Roman" w:hAnsi="Times New Roman"/>
                <w:color w:val="000000"/>
                <w:lang w:val="ro-MD"/>
              </w:rPr>
            </w:pPr>
            <w:r w:rsidRPr="00B91A2A">
              <w:rPr>
                <w:rFonts w:ascii="Times New Roman" w:hAnsi="Times New Roman"/>
                <w:lang w:val="ro-MD"/>
              </w:rPr>
              <w:t xml:space="preserve"> - ,,</w:t>
            </w:r>
            <w:r w:rsidR="001C1CD5" w:rsidRPr="00B91A2A">
              <w:rPr>
                <w:rFonts w:ascii="Times New Roman" w:hAnsi="Times New Roman"/>
                <w:lang w:val="ro-MD"/>
              </w:rPr>
              <w:t>Prevenirea și combaterea violenței în școală” februarie 2023;</w:t>
            </w:r>
          </w:p>
          <w:p w:rsidR="001C1CD5" w:rsidRPr="00B91A2A" w:rsidRDefault="00F35FB1" w:rsidP="00FB410B">
            <w:pPr>
              <w:ind w:right="103"/>
              <w:jc w:val="both"/>
              <w:rPr>
                <w:rFonts w:ascii="Times New Roman" w:hAnsi="Times New Roman"/>
                <w:lang w:val="ro-MD"/>
              </w:rPr>
            </w:pPr>
            <w:r w:rsidRPr="00B91A2A">
              <w:rPr>
                <w:rFonts w:ascii="Times New Roman" w:hAnsi="Times New Roman"/>
                <w:lang w:val="ro-MD"/>
              </w:rPr>
              <w:t>- ,,</w:t>
            </w:r>
            <w:r w:rsidR="001C1CD5" w:rsidRPr="00B91A2A">
              <w:rPr>
                <w:rFonts w:ascii="Times New Roman" w:hAnsi="Times New Roman"/>
                <w:lang w:val="ro-MD"/>
              </w:rPr>
              <w:t>Ziua Internațională ANTI - BULLYING - 04.05.2023</w:t>
            </w:r>
          </w:p>
          <w:p w:rsidR="008B2EDD" w:rsidRPr="00B91A2A" w:rsidRDefault="001C1CD5" w:rsidP="00FB410B">
            <w:pPr>
              <w:ind w:right="103"/>
              <w:jc w:val="both"/>
              <w:rPr>
                <w:rFonts w:ascii="Times New Roman" w:hAnsi="Times New Roman"/>
                <w:lang w:val="ro-MD"/>
              </w:rPr>
            </w:pPr>
            <w:r w:rsidRPr="00B91A2A">
              <w:rPr>
                <w:rFonts w:ascii="Times New Roman" w:hAnsi="Times New Roman"/>
                <w:lang w:val="ro-MD"/>
              </w:rPr>
              <w:t xml:space="preserve">- </w:t>
            </w:r>
            <w:r w:rsidR="00F35FB1" w:rsidRPr="00B91A2A">
              <w:rPr>
                <w:rFonts w:ascii="Times New Roman" w:hAnsi="Times New Roman"/>
                <w:lang w:val="ro-MD"/>
              </w:rPr>
              <w:t xml:space="preserve"> </w:t>
            </w:r>
            <w:r w:rsidRPr="00B91A2A">
              <w:rPr>
                <w:rFonts w:ascii="Times New Roman" w:hAnsi="Times New Roman"/>
                <w:lang w:val="ro-MD"/>
              </w:rPr>
              <w:t>Panou informativ ,, STOP VIOLENȚĂ!”</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1C1CD5" w:rsidRPr="00B91A2A" w:rsidRDefault="00F35FB1" w:rsidP="00F02D34">
            <w:pPr>
              <w:ind w:right="35"/>
              <w:rPr>
                <w:rFonts w:ascii="Times New Roman" w:hAnsi="Times New Roman"/>
                <w:color w:val="002060"/>
                <w:lang w:val="ro-MD"/>
              </w:rPr>
            </w:pPr>
            <w:r w:rsidRPr="00B91A2A">
              <w:rPr>
                <w:rFonts w:ascii="Times New Roman" w:hAnsi="Times New Roman"/>
                <w:color w:val="002060"/>
                <w:lang w:val="ro-MD"/>
              </w:rPr>
              <w:t xml:space="preserve">   </w:t>
            </w:r>
            <w:r w:rsidR="001C1CD5" w:rsidRPr="00B91A2A">
              <w:rPr>
                <w:rFonts w:ascii="Times New Roman" w:hAnsi="Times New Roman"/>
                <w:lang w:val="ro-MD"/>
              </w:rPr>
              <w:t>Instituția realizează activități de prevenire și combatere a violenței, iar activitățile desfășurate în anul de studii 2022 – 2023 au contribuit la diminuarea factorilor de risc pentru copii și adulți de-a deveni victime sau autor</w:t>
            </w:r>
            <w:r w:rsidRPr="00B91A2A">
              <w:rPr>
                <w:rFonts w:ascii="Times New Roman" w:hAnsi="Times New Roman"/>
                <w:lang w:val="ro-MD"/>
              </w:rPr>
              <w:t xml:space="preserve">i ai violenței și </w:t>
            </w:r>
            <w:r w:rsidR="001C1CD5" w:rsidRPr="00B91A2A">
              <w:rPr>
                <w:rFonts w:ascii="Times New Roman" w:hAnsi="Times New Roman"/>
                <w:lang w:val="ro-MD"/>
              </w:rPr>
              <w:t>consolidarea factorilor care îi protejează fată de a</w:t>
            </w:r>
            <w:r w:rsidRPr="00B91A2A">
              <w:rPr>
                <w:rFonts w:ascii="Times New Roman" w:hAnsi="Times New Roman"/>
                <w:lang w:val="ro-MD"/>
              </w:rPr>
              <w:t>semenea situații.</w:t>
            </w:r>
          </w:p>
          <w:p w:rsidR="001C1CD5" w:rsidRPr="00B91A2A" w:rsidRDefault="00F35FB1" w:rsidP="0021482B">
            <w:pPr>
              <w:jc w:val="both"/>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Politicile și practicile din</w:t>
            </w:r>
            <w:r w:rsidR="00CF6649" w:rsidRPr="00B91A2A">
              <w:rPr>
                <w:rFonts w:ascii="Times New Roman" w:hAnsi="Times New Roman"/>
                <w:lang w:val="ro-MD"/>
              </w:rPr>
              <w:t xml:space="preserve"> </w:t>
            </w:r>
            <w:r w:rsidR="001C1CD5" w:rsidRPr="00B91A2A">
              <w:rPr>
                <w:rFonts w:ascii="Times New Roman" w:hAnsi="Times New Roman"/>
                <w:lang w:val="ro-MD"/>
              </w:rPr>
              <w:t>liceu sunt incluzive, nediscriminatorii și respectă diferențele individuale. În același timp, menționăm că mai este de lucru la minimizarea violenței verbale printre elevi. În anul de studii 2022-2023, au fost raportat</w:t>
            </w:r>
            <w:r w:rsidR="00F02D34" w:rsidRPr="00B91A2A">
              <w:rPr>
                <w:rFonts w:ascii="Times New Roman" w:hAnsi="Times New Roman"/>
                <w:lang w:val="ro-MD"/>
              </w:rPr>
              <w:t>e trei cazuri de ANET la DGETS.</w:t>
            </w:r>
          </w:p>
          <w:p w:rsidR="004D4518" w:rsidRPr="00B91A2A" w:rsidRDefault="00F35FB1" w:rsidP="00F35FB1">
            <w:pPr>
              <w:rPr>
                <w:rFonts w:ascii="Times New Roman" w:hAnsi="Times New Roman"/>
                <w:highlight w:val="magenta"/>
                <w:lang w:val="ro-MD"/>
              </w:rPr>
            </w:pPr>
            <w:r w:rsidRPr="00B91A2A">
              <w:rPr>
                <w:rFonts w:ascii="Times New Roman" w:hAnsi="Times New Roman"/>
                <w:color w:val="000000"/>
                <w:lang w:val="ro-MD"/>
              </w:rPr>
              <w:t xml:space="preserve">   </w:t>
            </w:r>
            <w:r w:rsidR="001C1CD5" w:rsidRPr="00B91A2A">
              <w:rPr>
                <w:rFonts w:ascii="Times New Roman" w:hAnsi="Times New Roman"/>
                <w:color w:val="000000"/>
                <w:lang w:val="ro-MD"/>
              </w:rPr>
              <w:t>Dovezile prezentate cu privire la activitățile realizate denotă faptul că în instituție se realizează activități de prevenire și combatere a oricăror tipuri de violență în relațiile elev-elev, elev -cadru didactic, elev- personal auxiliar. Psihologul școlar lucrează cu copii din grupul de risc.</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4D4518"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4D4518" w:rsidP="00E43555">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F02D34">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1.2.4.</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 xml:space="preserve">Accesul elevilor/copiilor la servicii de sprijin, pentru asigurarea dezvoltării fizice, mintale și emoționale și implicarea personalului și a partenerilor instituției în activitățile de prevenire </w:t>
      </w:r>
      <w:r w:rsidR="00F35FB1" w:rsidRPr="00B91A2A">
        <w:rPr>
          <w:rFonts w:ascii="Times New Roman" w:hAnsi="Times New Roman" w:cs="Times New Roman"/>
          <w:b/>
          <w:i/>
          <w:color w:val="002060"/>
          <w:lang w:val="ro-MD"/>
        </w:rPr>
        <w:t xml:space="preserve">a </w:t>
      </w:r>
      <w:r w:rsidRPr="00B91A2A">
        <w:rPr>
          <w:rFonts w:ascii="Times New Roman" w:hAnsi="Times New Roman" w:cs="Times New Roman"/>
          <w:b/>
          <w:i/>
          <w:color w:val="002060"/>
          <w:lang w:val="ro-MD"/>
        </w:rPr>
        <w:t>comportamentelor dăunătoare sănătății.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F35FB1">
            <w:pPr>
              <w:spacing w:after="200" w:line="276" w:lineRule="auto"/>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43FAF" w:rsidRPr="00B91A2A" w:rsidRDefault="00F35FB1" w:rsidP="00F35FB1">
            <w:pPr>
              <w:ind w:right="35"/>
              <w:rPr>
                <w:rFonts w:ascii="Times New Roman" w:hAnsi="Times New Roman"/>
                <w:lang w:val="ro-MD"/>
              </w:rPr>
            </w:pPr>
            <w:r w:rsidRPr="00B91A2A">
              <w:rPr>
                <w:rFonts w:ascii="Times New Roman" w:hAnsi="Times New Roman"/>
                <w:lang w:val="ro-MD"/>
              </w:rPr>
              <w:t xml:space="preserve">- </w:t>
            </w:r>
            <w:r w:rsidR="001C1CD5" w:rsidRPr="00B91A2A">
              <w:rPr>
                <w:rFonts w:ascii="Times New Roman" w:hAnsi="Times New Roman"/>
                <w:lang w:val="ro-MD"/>
              </w:rPr>
              <w:t>Activități cu elevii cu genericul ,,Dauna fumatului, alcoolului, s</w:t>
            </w:r>
            <w:r w:rsidRPr="00B91A2A">
              <w:rPr>
                <w:rFonts w:ascii="Times New Roman" w:hAnsi="Times New Roman"/>
                <w:lang w:val="ro-MD"/>
              </w:rPr>
              <w:t>t</w:t>
            </w:r>
            <w:r w:rsidR="001C1CD5" w:rsidRPr="00B91A2A">
              <w:rPr>
                <w:rFonts w:ascii="Times New Roman" w:hAnsi="Times New Roman"/>
                <w:lang w:val="ro-MD"/>
              </w:rPr>
              <w:t>resului”</w:t>
            </w:r>
          </w:p>
          <w:p w:rsidR="00E43FAF" w:rsidRPr="00B91A2A" w:rsidRDefault="00F35FB1" w:rsidP="00F35FB1">
            <w:pPr>
              <w:widowControl w:val="0"/>
              <w:pBdr>
                <w:top w:val="nil"/>
                <w:left w:val="nil"/>
                <w:bottom w:val="nil"/>
                <w:right w:val="nil"/>
                <w:between w:val="nil"/>
              </w:pBdr>
              <w:tabs>
                <w:tab w:val="left" w:pos="276"/>
              </w:tabs>
              <w:autoSpaceDE w:val="0"/>
              <w:autoSpaceDN w:val="0"/>
              <w:spacing w:before="1"/>
              <w:rPr>
                <w:rFonts w:ascii="Times New Roman" w:hAnsi="Times New Roman"/>
                <w:color w:val="000000"/>
                <w:lang w:val="ro-MD"/>
              </w:rPr>
            </w:pPr>
            <w:r w:rsidRPr="00B91A2A">
              <w:rPr>
                <w:rFonts w:ascii="Times New Roman" w:hAnsi="Times New Roman"/>
                <w:lang w:val="ro-MD"/>
              </w:rPr>
              <w:t xml:space="preserve">- </w:t>
            </w:r>
            <w:r w:rsidR="00E43FAF" w:rsidRPr="00B91A2A">
              <w:rPr>
                <w:rFonts w:ascii="Times New Roman" w:hAnsi="Times New Roman"/>
                <w:color w:val="000000"/>
                <w:lang w:val="ro-MD"/>
              </w:rPr>
              <w:t>Implicarea la sesiunea de formare axate pe programe educaționale care au drept scop promovarea stării de bine, prevenirea bullying-ului și a suicidului în rândurile elevilor desfășurate de expertul american Mary Ann Panarelli;</w:t>
            </w:r>
          </w:p>
          <w:p w:rsidR="00E43FAF" w:rsidRPr="00B91A2A" w:rsidRDefault="00F35FB1" w:rsidP="00F35FB1">
            <w:pPr>
              <w:widowControl w:val="0"/>
              <w:pBdr>
                <w:top w:val="nil"/>
                <w:left w:val="nil"/>
                <w:bottom w:val="nil"/>
                <w:right w:val="nil"/>
                <w:between w:val="nil"/>
              </w:pBdr>
              <w:tabs>
                <w:tab w:val="left" w:pos="276"/>
              </w:tabs>
              <w:autoSpaceDE w:val="0"/>
              <w:autoSpaceDN w:val="0"/>
              <w:spacing w:before="1"/>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Participare la atelierul de discuții și schimb de bune practici în comunitatea „Intersecție. Zona Sigură Online” (Colaborare cu Centrul Internațion</w:t>
            </w:r>
            <w:r w:rsidR="00926990">
              <w:rPr>
                <w:rFonts w:ascii="Times New Roman" w:hAnsi="Times New Roman"/>
                <w:color w:val="000000"/>
                <w:lang w:val="ro-MD"/>
              </w:rPr>
              <w:t>al „La Strada Moldova”, în parteneriat cu MEC), 29.04.</w:t>
            </w:r>
            <w:r w:rsidR="00E43FAF" w:rsidRPr="00B91A2A">
              <w:rPr>
                <w:rFonts w:ascii="Times New Roman" w:hAnsi="Times New Roman"/>
                <w:color w:val="000000"/>
                <w:lang w:val="ro-MD"/>
              </w:rPr>
              <w:t>2023;</w:t>
            </w:r>
          </w:p>
          <w:p w:rsidR="00E43FAF" w:rsidRPr="00B91A2A" w:rsidRDefault="00F35FB1" w:rsidP="00F35FB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Ședință de păr</w:t>
            </w:r>
            <w:r w:rsidR="00926990">
              <w:rPr>
                <w:rFonts w:ascii="Times New Roman" w:hAnsi="Times New Roman"/>
                <w:color w:val="000000"/>
                <w:lang w:val="ro-MD"/>
              </w:rPr>
              <w:t>inți în clasa a III-a în partene</w:t>
            </w:r>
            <w:r w:rsidR="00E43FAF" w:rsidRPr="00B91A2A">
              <w:rPr>
                <w:rFonts w:ascii="Times New Roman" w:hAnsi="Times New Roman"/>
                <w:color w:val="000000"/>
                <w:lang w:val="ro-MD"/>
              </w:rPr>
              <w:t xml:space="preserve">riat cu </w:t>
            </w:r>
            <w:r w:rsidR="00B62275" w:rsidRPr="00B91A2A">
              <w:rPr>
                <w:rFonts w:ascii="Times New Roman" w:hAnsi="Times New Roman"/>
                <w:lang w:val="ro-MD"/>
              </w:rPr>
              <w:t>CSPT</w:t>
            </w:r>
            <w:r w:rsidRPr="00B91A2A">
              <w:rPr>
                <w:rFonts w:ascii="Times New Roman" w:hAnsi="Times New Roman"/>
                <w:lang w:val="ro-MD"/>
              </w:rPr>
              <w:t xml:space="preserve"> ,,Amigos”</w:t>
            </w:r>
            <w:r w:rsidR="00E43FAF" w:rsidRPr="00B91A2A">
              <w:rPr>
                <w:rFonts w:ascii="Times New Roman" w:hAnsi="Times New Roman"/>
                <w:lang w:val="ro-MD"/>
              </w:rPr>
              <w:t xml:space="preserve">, </w:t>
            </w:r>
            <w:r w:rsidR="00B62275" w:rsidRPr="00B91A2A">
              <w:rPr>
                <w:rFonts w:ascii="Times New Roman" w:hAnsi="Times New Roman"/>
                <w:lang w:val="ro-MD"/>
              </w:rPr>
              <w:t>sectorul Buiucani;</w:t>
            </w:r>
          </w:p>
          <w:p w:rsidR="00E43FAF" w:rsidRPr="00B91A2A" w:rsidRDefault="00F35FB1" w:rsidP="00F35FB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lang w:val="ro-MD"/>
              </w:rPr>
              <w:t xml:space="preserve">- </w:t>
            </w:r>
            <w:r w:rsidR="00E43FAF" w:rsidRPr="00B91A2A">
              <w:rPr>
                <w:rFonts w:ascii="Times New Roman" w:hAnsi="Times New Roman"/>
                <w:lang w:val="ro-MD"/>
              </w:rPr>
              <w:t>Ordinul</w:t>
            </w:r>
            <w:r w:rsidR="00B62275" w:rsidRPr="00B91A2A">
              <w:rPr>
                <w:rFonts w:ascii="Times New Roman" w:hAnsi="Times New Roman"/>
                <w:lang w:val="ro-MD"/>
              </w:rPr>
              <w:t xml:space="preserve">   </w:t>
            </w:r>
            <w:r w:rsidR="00BF5CEC" w:rsidRPr="00B91A2A">
              <w:rPr>
                <w:rFonts w:ascii="Times New Roman" w:hAnsi="Times New Roman"/>
                <w:lang w:val="ro-MD"/>
              </w:rPr>
              <w:t xml:space="preserve">nr.11-ab/20.01.2023 </w:t>
            </w:r>
            <w:r w:rsidR="00B62275" w:rsidRPr="00B91A2A">
              <w:rPr>
                <w:rFonts w:ascii="Times New Roman" w:hAnsi="Times New Roman"/>
                <w:lang w:val="ro-MD"/>
              </w:rPr>
              <w:t xml:space="preserve"> </w:t>
            </w:r>
            <w:r w:rsidR="00B62275" w:rsidRPr="00B91A2A">
              <w:rPr>
                <w:rFonts w:ascii="Times New Roman" w:hAnsi="Times New Roman"/>
                <w:color w:val="000000"/>
                <w:lang w:val="ro-MD"/>
              </w:rPr>
              <w:t>c</w:t>
            </w:r>
            <w:r w:rsidR="00E43FAF" w:rsidRPr="00B91A2A">
              <w:rPr>
                <w:rFonts w:ascii="Times New Roman" w:hAnsi="Times New Roman"/>
                <w:color w:val="000000"/>
                <w:lang w:val="ro-MD"/>
              </w:rPr>
              <w:t>u referire la organizarea și desfășurarea companiei ,,Să creștem fără violență”</w:t>
            </w:r>
          </w:p>
          <w:p w:rsidR="00E43FAF" w:rsidRPr="00B91A2A" w:rsidRDefault="00F35FB1" w:rsidP="00F35FB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lang w:val="ro-MD"/>
              </w:rPr>
              <w:t xml:space="preserve">- </w:t>
            </w:r>
            <w:r w:rsidR="00E43FAF" w:rsidRPr="00B91A2A">
              <w:rPr>
                <w:rFonts w:ascii="Times New Roman" w:hAnsi="Times New Roman"/>
                <w:lang w:val="ro-MD"/>
              </w:rPr>
              <w:t xml:space="preserve">Ordin </w:t>
            </w:r>
            <w:r w:rsidR="00BF5CEC" w:rsidRPr="00B91A2A">
              <w:rPr>
                <w:rFonts w:ascii="Times New Roman" w:hAnsi="Times New Roman"/>
                <w:lang w:val="ro-MD"/>
              </w:rPr>
              <w:t xml:space="preserve">nr. 91-ab/29.08.2022 </w:t>
            </w:r>
            <w:r w:rsidR="00B62275" w:rsidRPr="00B91A2A">
              <w:rPr>
                <w:rFonts w:ascii="Times New Roman" w:hAnsi="Times New Roman"/>
                <w:lang w:val="ro-MD"/>
              </w:rPr>
              <w:t xml:space="preserve"> </w:t>
            </w:r>
            <w:r w:rsidR="00B62275" w:rsidRPr="00B91A2A">
              <w:rPr>
                <w:rFonts w:ascii="Times New Roman" w:hAnsi="Times New Roman"/>
                <w:color w:val="000000"/>
                <w:lang w:val="ro-MD"/>
              </w:rPr>
              <w:t>c</w:t>
            </w:r>
            <w:r w:rsidR="00E43FAF" w:rsidRPr="00B91A2A">
              <w:rPr>
                <w:rFonts w:ascii="Times New Roman" w:hAnsi="Times New Roman"/>
                <w:color w:val="000000"/>
                <w:lang w:val="ro-MD"/>
              </w:rPr>
              <w:t>u referire la protecția vieții ș</w:t>
            </w:r>
            <w:r w:rsidR="00097B6A" w:rsidRPr="00B91A2A">
              <w:rPr>
                <w:rFonts w:ascii="Times New Roman" w:hAnsi="Times New Roman"/>
                <w:color w:val="000000"/>
                <w:lang w:val="ro-MD"/>
              </w:rPr>
              <w:t xml:space="preserve">i sănătății elevilor </w:t>
            </w:r>
            <w:r w:rsidR="00B62275" w:rsidRPr="00B91A2A">
              <w:rPr>
                <w:rFonts w:ascii="Times New Roman" w:hAnsi="Times New Roman"/>
                <w:color w:val="000000"/>
                <w:lang w:val="ro-MD"/>
              </w:rPr>
              <w:t>instituției de învățământ</w:t>
            </w:r>
            <w:r w:rsidRPr="00B91A2A">
              <w:rPr>
                <w:rFonts w:ascii="Times New Roman" w:hAnsi="Times New Roman"/>
                <w:color w:val="000000"/>
                <w:lang w:val="ro-MD"/>
              </w:rPr>
              <w:t>;</w:t>
            </w:r>
          </w:p>
          <w:p w:rsidR="00FD357E" w:rsidRPr="00B91A2A" w:rsidRDefault="00E43FAF" w:rsidP="00F35FB1">
            <w:pPr>
              <w:rPr>
                <w:rFonts w:ascii="Times New Roman" w:hAnsi="Times New Roman"/>
                <w:color w:val="002060"/>
                <w:lang w:val="ro-MD"/>
              </w:rPr>
            </w:pPr>
            <w:r w:rsidRPr="00B91A2A">
              <w:rPr>
                <w:rFonts w:ascii="Times New Roman" w:hAnsi="Times New Roman"/>
                <w:color w:val="000000"/>
                <w:lang w:val="ro-MD"/>
              </w:rPr>
              <w:t>Procese-verbale întocmite în urma discuțiilor cu părinții elevilor ce au abateri disciplinare, la subiecte legate de combaterea violenței;</w:t>
            </w:r>
          </w:p>
        </w:tc>
      </w:tr>
      <w:tr w:rsidR="008B2EDD" w:rsidRPr="00B91A2A" w:rsidTr="00F35FB1">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E43FAF" w:rsidRPr="00B91A2A" w:rsidRDefault="00F35FB1" w:rsidP="00F35FB1">
            <w:pPr>
              <w:ind w:right="35"/>
              <w:rPr>
                <w:rFonts w:ascii="Times New Roman" w:hAnsi="Times New Roman"/>
                <w:color w:val="002060"/>
                <w:lang w:val="ro-MD"/>
              </w:rPr>
            </w:pPr>
            <w:r w:rsidRPr="00B91A2A">
              <w:rPr>
                <w:rFonts w:ascii="Times New Roman" w:hAnsi="Times New Roman"/>
                <w:color w:val="002060"/>
                <w:lang w:val="ro-MD"/>
              </w:rPr>
              <w:t xml:space="preserve">   </w:t>
            </w:r>
            <w:r w:rsidR="00E43FAF" w:rsidRPr="00B91A2A">
              <w:rPr>
                <w:rFonts w:ascii="Times New Roman" w:hAnsi="Times New Roman"/>
                <w:lang w:val="ro-MD"/>
              </w:rPr>
              <w:t>Instituția oferă tuturor elevilor, accesul la servicii de sprijin, care să le asigure dezvoltarea fizică, mintală și emoț</w:t>
            </w:r>
            <w:r w:rsidRPr="00B91A2A">
              <w:rPr>
                <w:rFonts w:ascii="Times New Roman" w:hAnsi="Times New Roman"/>
                <w:lang w:val="ro-MD"/>
              </w:rPr>
              <w:t xml:space="preserve">ională: </w:t>
            </w:r>
            <w:r w:rsidR="00E43FAF" w:rsidRPr="00B91A2A">
              <w:rPr>
                <w:rFonts w:ascii="Times New Roman" w:hAnsi="Times New Roman"/>
                <w:lang w:val="ro-MD"/>
              </w:rPr>
              <w:t>serviciul psi</w:t>
            </w:r>
            <w:r w:rsidRPr="00B91A2A">
              <w:rPr>
                <w:rFonts w:ascii="Times New Roman" w:hAnsi="Times New Roman"/>
                <w:lang w:val="ro-MD"/>
              </w:rPr>
              <w:t xml:space="preserve">hologic şcolar. </w:t>
            </w:r>
          </w:p>
          <w:p w:rsidR="008B2EDD" w:rsidRPr="00B91A2A" w:rsidRDefault="00F35FB1" w:rsidP="00B62275">
            <w:pPr>
              <w:rPr>
                <w:rFonts w:ascii="Times New Roman" w:hAnsi="Times New Roman"/>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Parteneriat cu Centrul Internațio</w:t>
            </w:r>
            <w:r w:rsidR="00B62275" w:rsidRPr="00B91A2A">
              <w:rPr>
                <w:rFonts w:ascii="Times New Roman" w:hAnsi="Times New Roman"/>
                <w:color w:val="000000"/>
                <w:lang w:val="ro-MD"/>
              </w:rPr>
              <w:t>nal „La Strada Moldova, CSPT ,,Amigos”, sectorul Buiucani.</w:t>
            </w:r>
            <w:r w:rsidR="00E43FAF" w:rsidRPr="00B91A2A">
              <w:rPr>
                <w:rFonts w:ascii="Times New Roman" w:hAnsi="Times New Roman"/>
                <w:color w:val="FF0000"/>
                <w:lang w:val="ro-MD"/>
              </w:rPr>
              <w:t xml:space="preserve"> </w:t>
            </w:r>
            <w:r w:rsidR="00E43FAF" w:rsidRPr="00B91A2A">
              <w:rPr>
                <w:rFonts w:ascii="Times New Roman" w:hAnsi="Times New Roman"/>
                <w:color w:val="000000"/>
                <w:lang w:val="ro-MD"/>
              </w:rPr>
              <w:t>Instituţia de învăţământ foloseşte, în funcţie de nevoi, resursele existente în comunitate (cum ar fi serviciile de sprijin familial, asistenţi psihologi profesionişti etc.) pentru asigurarea protecţiei integrităţii fizice şi p</w:t>
            </w:r>
            <w:r w:rsidRPr="00B91A2A">
              <w:rPr>
                <w:rFonts w:ascii="Times New Roman" w:hAnsi="Times New Roman"/>
                <w:color w:val="000000"/>
                <w:lang w:val="ro-MD"/>
              </w:rPr>
              <w:t xml:space="preserve">sihice a fiecărui copil. </w:t>
            </w:r>
            <w:r w:rsidR="00E43FAF" w:rsidRPr="00B91A2A">
              <w:rPr>
                <w:rFonts w:ascii="Times New Roman" w:hAnsi="Times New Roman"/>
                <w:color w:val="000000"/>
                <w:lang w:val="ro-MD"/>
              </w:rPr>
              <w:t>Centrul de resurse pentru educația incluzivă, biblioteca, cabinetul psihologului, cabinetul medical dispun de dotări moderne și sunt accesibile elevilor și personalului.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43555">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2</w:t>
            </w:r>
          </w:p>
          <w:p w:rsidR="00CC4B86" w:rsidRPr="00B91A2A" w:rsidRDefault="00CC4B86" w:rsidP="00E43555">
            <w:pPr>
              <w:rPr>
                <w:rFonts w:ascii="Times New Roman" w:hAnsi="Times New Roman"/>
                <w:color w:val="FF0000"/>
                <w:lang w:val="ro-MD"/>
              </w:rPr>
            </w:pP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4D4518" w:rsidP="00E43555">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E71D01">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Standard 1.3. </w:t>
      </w:r>
      <w:r w:rsidRPr="00B91A2A">
        <w:rPr>
          <w:rFonts w:ascii="Times New Roman" w:hAnsi="Times New Roman" w:cs="Times New Roman"/>
          <w:b/>
          <w:i/>
          <w:color w:val="002060"/>
          <w:lang w:val="ro-MD"/>
        </w:rPr>
        <w:t>Oferirea serviciilor de suport pentru promovarea unui mod sănătos de viață.</w:t>
      </w:r>
    </w:p>
    <w:p w:rsidR="008B2EDD" w:rsidRPr="00B91A2A" w:rsidRDefault="008B2EDD" w:rsidP="00E71D01">
      <w:pPr>
        <w:spacing w:after="0" w:line="240" w:lineRule="auto"/>
        <w:ind w:left="-567"/>
        <w:rPr>
          <w:rFonts w:ascii="Times New Roman" w:hAnsi="Times New Roman" w:cs="Times New Roman"/>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Management</w:t>
      </w:r>
      <w:r w:rsidRPr="00B91A2A">
        <w:rPr>
          <w:rFonts w:ascii="Times New Roman" w:hAnsi="Times New Roman" w:cs="Times New Roman"/>
          <w:lang w:val="ro-MD"/>
        </w:rPr>
        <w:t>.</w:t>
      </w:r>
    </w:p>
    <w:p w:rsidR="008B2EDD" w:rsidRPr="00B91A2A" w:rsidRDefault="008B2EDD" w:rsidP="00E71D01">
      <w:pPr>
        <w:spacing w:after="0" w:line="240" w:lineRule="auto"/>
        <w:ind w:left="-567"/>
        <w:rPr>
          <w:rFonts w:ascii="Times New Roman" w:hAnsi="Times New Roman" w:cs="Times New Roman"/>
          <w:lang w:val="ro-MD"/>
        </w:rPr>
      </w:pPr>
      <w:r w:rsidRPr="00B91A2A">
        <w:rPr>
          <w:rFonts w:ascii="Times New Roman" w:hAnsi="Times New Roman" w:cs="Times New Roman"/>
          <w:b/>
          <w:color w:val="002060"/>
          <w:u w:val="single"/>
          <w:lang w:val="ro-MD"/>
        </w:rPr>
        <w:lastRenderedPageBreak/>
        <w:t>Indicator: 1.3.1.</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43FAF" w:rsidRPr="00B91A2A" w:rsidRDefault="00735EA1" w:rsidP="00735EA1">
            <w:pPr>
              <w:ind w:right="35"/>
              <w:jc w:val="both"/>
              <w:rPr>
                <w:rFonts w:ascii="Times New Roman" w:hAnsi="Times New Roman"/>
                <w:lang w:val="ro-MD"/>
              </w:rPr>
            </w:pPr>
            <w:r w:rsidRPr="00B91A2A">
              <w:rPr>
                <w:rFonts w:ascii="Times New Roman" w:hAnsi="Times New Roman"/>
                <w:lang w:val="ro-MD"/>
              </w:rPr>
              <w:t>- Ore publice cu referire la m</w:t>
            </w:r>
            <w:r w:rsidR="00E43FAF" w:rsidRPr="00B91A2A">
              <w:rPr>
                <w:rFonts w:ascii="Times New Roman" w:hAnsi="Times New Roman"/>
                <w:lang w:val="ro-MD"/>
              </w:rPr>
              <w:t>odul sănătos de viață;</w:t>
            </w:r>
          </w:p>
          <w:p w:rsidR="00E43FAF" w:rsidRPr="00B91A2A" w:rsidRDefault="00735EA1" w:rsidP="00735EA1">
            <w:pPr>
              <w:ind w:right="35"/>
              <w:jc w:val="both"/>
              <w:rPr>
                <w:rFonts w:ascii="Times New Roman" w:hAnsi="Times New Roman"/>
                <w:lang w:val="ro-MD"/>
              </w:rPr>
            </w:pPr>
            <w:r w:rsidRPr="00B91A2A">
              <w:rPr>
                <w:rFonts w:ascii="Times New Roman" w:hAnsi="Times New Roman"/>
                <w:lang w:val="ro-MD"/>
              </w:rPr>
              <w:t xml:space="preserve">- </w:t>
            </w:r>
            <w:r w:rsidR="00E43FAF" w:rsidRPr="00B91A2A">
              <w:rPr>
                <w:rFonts w:ascii="Times New Roman" w:hAnsi="Times New Roman"/>
                <w:lang w:val="ro-MD"/>
              </w:rPr>
              <w:t>Centrul medicilor de familie oferă informații despre prevenirea unor maladii;</w:t>
            </w:r>
          </w:p>
          <w:p w:rsidR="00E43FAF" w:rsidRPr="00B91A2A" w:rsidRDefault="00735EA1" w:rsidP="00735EA1">
            <w:pPr>
              <w:ind w:right="35"/>
              <w:jc w:val="both"/>
              <w:rPr>
                <w:rFonts w:ascii="Times New Roman" w:hAnsi="Times New Roman"/>
                <w:lang w:val="ro-MD"/>
              </w:rPr>
            </w:pPr>
            <w:r w:rsidRPr="00B91A2A">
              <w:rPr>
                <w:rFonts w:ascii="Times New Roman" w:hAnsi="Times New Roman"/>
                <w:lang w:val="ro-MD"/>
              </w:rPr>
              <w:t xml:space="preserve">- </w:t>
            </w:r>
            <w:r w:rsidR="00E43FAF" w:rsidRPr="00B91A2A">
              <w:rPr>
                <w:rFonts w:ascii="Times New Roman" w:hAnsi="Times New Roman"/>
                <w:lang w:val="ro-MD"/>
              </w:rPr>
              <w:t>Eliberar</w:t>
            </w:r>
            <w:r w:rsidR="00926990">
              <w:rPr>
                <w:rFonts w:ascii="Times New Roman" w:hAnsi="Times New Roman"/>
                <w:lang w:val="ro-MD"/>
              </w:rPr>
              <w:t>ea formelor medicale pentru înca</w:t>
            </w:r>
            <w:r w:rsidR="00E43FAF" w:rsidRPr="00B91A2A">
              <w:rPr>
                <w:rFonts w:ascii="Times New Roman" w:hAnsi="Times New Roman"/>
                <w:lang w:val="ro-MD"/>
              </w:rPr>
              <w:t>drarea elevilor în ciclul primar și liceal;</w:t>
            </w:r>
          </w:p>
          <w:p w:rsidR="00E43FAF" w:rsidRPr="00B91A2A" w:rsidRDefault="00735EA1" w:rsidP="00E71D01">
            <w:pPr>
              <w:rPr>
                <w:rFonts w:ascii="Times New Roman" w:hAnsi="Times New Roman"/>
                <w:lang w:val="ro-MD"/>
              </w:rPr>
            </w:pPr>
            <w:r w:rsidRPr="00B91A2A">
              <w:rPr>
                <w:rFonts w:ascii="Times New Roman" w:hAnsi="Times New Roman"/>
                <w:lang w:val="ro-MD"/>
              </w:rPr>
              <w:t xml:space="preserve">- </w:t>
            </w:r>
            <w:r w:rsidR="00E43FAF" w:rsidRPr="00B91A2A">
              <w:rPr>
                <w:rFonts w:ascii="Times New Roman" w:hAnsi="Times New Roman"/>
                <w:lang w:val="ro-MD"/>
              </w:rPr>
              <w:t>Întâlniri cu membrii org</w:t>
            </w:r>
            <w:r w:rsidRPr="00B91A2A">
              <w:rPr>
                <w:rFonts w:ascii="Times New Roman" w:hAnsi="Times New Roman"/>
                <w:lang w:val="ro-MD"/>
              </w:rPr>
              <w:t>anelor abilitate în promovarea m</w:t>
            </w:r>
            <w:r w:rsidR="00E43FAF" w:rsidRPr="00B91A2A">
              <w:rPr>
                <w:rFonts w:ascii="Times New Roman" w:hAnsi="Times New Roman"/>
                <w:lang w:val="ro-MD"/>
              </w:rPr>
              <w:t>odului sănătos de viață.</w:t>
            </w:r>
          </w:p>
          <w:p w:rsidR="00E43FAF" w:rsidRPr="00B91A2A" w:rsidRDefault="00735EA1" w:rsidP="00B62275">
            <w:pPr>
              <w:jc w:val="both"/>
              <w:rPr>
                <w:rFonts w:ascii="Times New Roman" w:hAnsi="Times New Roman"/>
                <w:lang w:val="ro-MD"/>
              </w:rPr>
            </w:pPr>
            <w:r w:rsidRPr="00B91A2A">
              <w:rPr>
                <w:rFonts w:ascii="Times New Roman" w:hAnsi="Times New Roman"/>
                <w:lang w:val="ro-MD"/>
              </w:rPr>
              <w:t>- Funcționarea c</w:t>
            </w:r>
            <w:r w:rsidR="00E43FAF" w:rsidRPr="00B91A2A">
              <w:rPr>
                <w:rFonts w:ascii="Times New Roman" w:hAnsi="Times New Roman"/>
                <w:lang w:val="ro-MD"/>
              </w:rPr>
              <w:t>abinetul</w:t>
            </w:r>
            <w:r w:rsidRPr="00B91A2A">
              <w:rPr>
                <w:rFonts w:ascii="Times New Roman" w:hAnsi="Times New Roman"/>
                <w:lang w:val="ro-MD"/>
              </w:rPr>
              <w:t>ui</w:t>
            </w:r>
            <w:r w:rsidR="00E43FAF" w:rsidRPr="00B91A2A">
              <w:rPr>
                <w:rFonts w:ascii="Times New Roman" w:hAnsi="Times New Roman"/>
                <w:lang w:val="ro-MD"/>
              </w:rPr>
              <w:t xml:space="preserve"> medical. Planul anual de activitate al lucrătorului medical;   </w:t>
            </w:r>
            <w:r w:rsidRPr="00B91A2A">
              <w:rPr>
                <w:rFonts w:ascii="Times New Roman" w:hAnsi="Times New Roman"/>
                <w:lang w:val="ro-MD"/>
              </w:rPr>
              <w:t xml:space="preserve">  </w:t>
            </w:r>
          </w:p>
          <w:p w:rsidR="00E43FAF" w:rsidRPr="00B91A2A" w:rsidRDefault="00735EA1" w:rsidP="00097B6A">
            <w:pPr>
              <w:pBdr>
                <w:top w:val="nil"/>
                <w:left w:val="nil"/>
                <w:bottom w:val="nil"/>
                <w:right w:val="nil"/>
                <w:between w:val="nil"/>
              </w:pBdr>
              <w:rPr>
                <w:rFonts w:ascii="Times New Roman" w:hAnsi="Times New Roman"/>
                <w:color w:val="000000"/>
                <w:lang w:val="ro-MD"/>
              </w:rPr>
            </w:pPr>
            <w:r w:rsidRPr="00B91A2A">
              <w:rPr>
                <w:rFonts w:ascii="Times New Roman" w:hAnsi="Times New Roman"/>
                <w:lang w:val="ro-MD"/>
              </w:rPr>
              <w:t xml:space="preserve">- </w:t>
            </w:r>
            <w:r w:rsidR="00E43FAF" w:rsidRPr="00B91A2A">
              <w:rPr>
                <w:rFonts w:ascii="Times New Roman" w:hAnsi="Times New Roman"/>
                <w:lang w:val="ro-MD"/>
              </w:rPr>
              <w:t xml:space="preserve">Ordinul nr.   </w:t>
            </w:r>
            <w:r w:rsidR="00097B6A" w:rsidRPr="00B91A2A">
              <w:rPr>
                <w:rFonts w:ascii="Times New Roman" w:hAnsi="Times New Roman"/>
                <w:lang w:val="ro-MD"/>
              </w:rPr>
              <w:t>40-ab/07.03.2023</w:t>
            </w:r>
            <w:r w:rsidR="00E43FAF" w:rsidRPr="00B91A2A">
              <w:rPr>
                <w:rFonts w:ascii="Times New Roman" w:hAnsi="Times New Roman"/>
                <w:lang w:val="ro-MD"/>
              </w:rPr>
              <w:t xml:space="preserve">       </w:t>
            </w:r>
            <w:r w:rsidR="00E43FAF" w:rsidRPr="00B91A2A">
              <w:rPr>
                <w:rFonts w:ascii="Times New Roman" w:hAnsi="Times New Roman"/>
                <w:color w:val="000000"/>
                <w:lang w:val="ro-MD"/>
              </w:rPr>
              <w:t>cu privire la instruirea copiilor privind comportamentul și respectarea regulilor de securitat</w:t>
            </w:r>
            <w:r w:rsidR="00097B6A" w:rsidRPr="00B91A2A">
              <w:rPr>
                <w:rFonts w:ascii="Times New Roman" w:hAnsi="Times New Roman"/>
                <w:color w:val="000000"/>
                <w:lang w:val="ro-MD"/>
              </w:rPr>
              <w:t>e în perioada vacanței</w:t>
            </w:r>
            <w:r w:rsidR="00E43FAF" w:rsidRPr="00B91A2A">
              <w:rPr>
                <w:rFonts w:ascii="Times New Roman" w:hAnsi="Times New Roman"/>
                <w:color w:val="000000"/>
                <w:lang w:val="ro-MD"/>
              </w:rPr>
              <w:t xml:space="preserve">; </w:t>
            </w:r>
          </w:p>
          <w:p w:rsidR="00E43FAF" w:rsidRPr="00B91A2A" w:rsidRDefault="00735EA1" w:rsidP="00E71D01">
            <w:pPr>
              <w:pBdr>
                <w:top w:val="nil"/>
                <w:left w:val="nil"/>
                <w:bottom w:val="nil"/>
                <w:right w:val="nil"/>
                <w:between w:val="nil"/>
              </w:pBdr>
              <w:ind w:left="3"/>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Ședințe cu părinții cu subteme pe segmentul susținerii sănătății fizice și mentale a elevilor:</w:t>
            </w:r>
          </w:p>
          <w:p w:rsidR="00E43FAF" w:rsidRPr="00B91A2A" w:rsidRDefault="00E43FAF" w:rsidP="00735EA1">
            <w:pPr>
              <w:pBdr>
                <w:top w:val="nil"/>
                <w:left w:val="nil"/>
                <w:bottom w:val="nil"/>
                <w:right w:val="nil"/>
                <w:between w:val="nil"/>
              </w:pBdr>
              <w:rPr>
                <w:rFonts w:ascii="Times New Roman" w:hAnsi="Times New Roman"/>
                <w:color w:val="000000"/>
                <w:lang w:val="ro-MD"/>
              </w:rPr>
            </w:pPr>
            <w:r w:rsidRPr="00B91A2A">
              <w:rPr>
                <w:rFonts w:ascii="Times New Roman" w:hAnsi="Times New Roman"/>
                <w:color w:val="000000"/>
                <w:lang w:val="ro-MD"/>
              </w:rPr>
              <w:t xml:space="preserve">„ Adaptarea psihologică a micului școlar la activitatea de învățare”, clasele 1, septembrie, anul 2022; </w:t>
            </w:r>
          </w:p>
          <w:p w:rsidR="00E43FAF" w:rsidRPr="00B91A2A" w:rsidRDefault="00735EA1" w:rsidP="00735EA1">
            <w:pPr>
              <w:pBdr>
                <w:top w:val="nil"/>
                <w:left w:val="nil"/>
                <w:bottom w:val="nil"/>
                <w:right w:val="nil"/>
                <w:between w:val="nil"/>
              </w:pBdr>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 xml:space="preserve">„Particularitățile de vârstă ale elevilor racordate la așteptările părinților și ale cadrelor didactice”, clasele a IV-a, mai 2023; </w:t>
            </w:r>
          </w:p>
          <w:p w:rsidR="00E43FAF" w:rsidRPr="00B91A2A" w:rsidRDefault="00735EA1" w:rsidP="00735EA1">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Seminar de informare pentru cadrele didactice cu Instrucţiunea „Managementul temelor pentru acasă, în învăţământul primar pentru prevenirea surmenajului și profilaxiei stresului psihosomatic pe parcursul procesului educaționa</w:t>
            </w:r>
            <w:r w:rsidRPr="00B91A2A">
              <w:rPr>
                <w:rFonts w:ascii="Times New Roman" w:hAnsi="Times New Roman"/>
                <w:color w:val="000000"/>
                <w:lang w:val="ro-MD"/>
              </w:rPr>
              <w:t>l</w:t>
            </w:r>
            <w:r w:rsidR="00E43FAF" w:rsidRPr="00B91A2A">
              <w:rPr>
                <w:rFonts w:ascii="Times New Roman" w:hAnsi="Times New Roman"/>
                <w:color w:val="000000"/>
                <w:lang w:val="ro-MD"/>
              </w:rPr>
              <w:t>”, Procesul-verbal nr. 01 din 02.09.2022 al ședinței Comisiei Metodice la Clasele Primare;</w:t>
            </w:r>
          </w:p>
          <w:p w:rsidR="00E43FAF" w:rsidRPr="00B91A2A" w:rsidRDefault="00735EA1" w:rsidP="00735EA1">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Desfășurarea activ</w:t>
            </w:r>
            <w:r w:rsidRPr="00B91A2A">
              <w:rPr>
                <w:rFonts w:ascii="Times New Roman" w:hAnsi="Times New Roman"/>
                <w:color w:val="000000"/>
                <w:lang w:val="ro-MD"/>
              </w:rPr>
              <w:t>ităților în cadrul lunarului ,,</w:t>
            </w:r>
            <w:r w:rsidR="00E43FAF" w:rsidRPr="00B91A2A">
              <w:rPr>
                <w:rFonts w:ascii="Times New Roman" w:hAnsi="Times New Roman"/>
                <w:color w:val="000000"/>
                <w:lang w:val="ro-MD"/>
              </w:rPr>
              <w:t>Pro - Sănătate”;</w:t>
            </w:r>
          </w:p>
          <w:p w:rsidR="00E43FAF" w:rsidRPr="00B91A2A" w:rsidRDefault="00735EA1" w:rsidP="00735EA1">
            <w:pPr>
              <w:widowControl w:val="0"/>
              <w:pBdr>
                <w:top w:val="nil"/>
                <w:left w:val="nil"/>
                <w:bottom w:val="nil"/>
                <w:right w:val="nil"/>
                <w:between w:val="nil"/>
              </w:pBdr>
              <w:autoSpaceDE w:val="0"/>
              <w:autoSpaceDN w:val="0"/>
              <w:rPr>
                <w:rFonts w:ascii="Times New Roman" w:hAnsi="Times New Roman"/>
                <w:lang w:val="ro-MD"/>
              </w:rPr>
            </w:pPr>
            <w:r w:rsidRPr="00B91A2A">
              <w:rPr>
                <w:rFonts w:ascii="Times New Roman" w:hAnsi="Times New Roman"/>
                <w:color w:val="000000"/>
                <w:lang w:val="ro-MD"/>
              </w:rPr>
              <w:t xml:space="preserve">- </w:t>
            </w:r>
            <w:r w:rsidR="00E43FAF" w:rsidRPr="00B91A2A">
              <w:rPr>
                <w:rFonts w:ascii="Times New Roman" w:hAnsi="Times New Roman"/>
                <w:color w:val="000000"/>
                <w:lang w:val="ro-MD"/>
              </w:rPr>
              <w:t xml:space="preserve">Site-ul liceului, pagina de Facebook unde sunt postate informații, poze despre activitățile </w:t>
            </w:r>
            <w:r w:rsidR="00E43FAF" w:rsidRPr="00B91A2A">
              <w:rPr>
                <w:rFonts w:ascii="Times New Roman" w:hAnsi="Times New Roman"/>
                <w:lang w:val="ro-MD"/>
              </w:rPr>
              <w:t>extracurriculare de promov</w:t>
            </w:r>
            <w:r w:rsidRPr="00B91A2A">
              <w:rPr>
                <w:rFonts w:ascii="Times New Roman" w:hAnsi="Times New Roman"/>
                <w:lang w:val="ro-MD"/>
              </w:rPr>
              <w:t>are a modului sănătos de viață.</w:t>
            </w:r>
          </w:p>
          <w:p w:rsidR="008B2EDD" w:rsidRPr="00B91A2A" w:rsidRDefault="00735EA1" w:rsidP="00735EA1">
            <w:pPr>
              <w:autoSpaceDE w:val="0"/>
              <w:autoSpaceDN w:val="0"/>
              <w:rPr>
                <w:rFonts w:ascii="Times New Roman" w:hAnsi="Times New Roman"/>
                <w:color w:val="0000FF"/>
                <w:lang w:val="ro-MD"/>
              </w:rPr>
            </w:pPr>
            <w:r w:rsidRPr="00B91A2A">
              <w:rPr>
                <w:rFonts w:ascii="Times New Roman" w:hAnsi="Times New Roman"/>
                <w:lang w:val="ro-MD"/>
              </w:rPr>
              <w:t xml:space="preserve">- </w:t>
            </w:r>
            <w:r w:rsidR="00E43FAF" w:rsidRPr="00B91A2A">
              <w:rPr>
                <w:rFonts w:ascii="Times New Roman" w:hAnsi="Times New Roman"/>
                <w:lang w:val="ro-MD"/>
              </w:rPr>
              <w:t>Acțiunea de salubrizare „Împreună pentru un mediu mai curat”, proiect STEAM ale Școlii Digitale, Tekwill în fiecare Școală, 18.03.2023</w:t>
            </w:r>
            <w:r w:rsidR="008B2EDD"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735EA1" w:rsidP="00E71D01">
            <w:pPr>
              <w:pStyle w:val="TableParagraph"/>
              <w:spacing w:line="266" w:lineRule="exact"/>
              <w:ind w:left="0"/>
              <w:rPr>
                <w:lang w:val="ro-MD"/>
              </w:rPr>
            </w:pPr>
            <w:r w:rsidRPr="00B91A2A">
              <w:rPr>
                <w:color w:val="000000"/>
                <w:lang w:val="ro-MD"/>
              </w:rPr>
              <w:t xml:space="preserve">   </w:t>
            </w:r>
            <w:r w:rsidR="00BD02B9" w:rsidRPr="00B91A2A">
              <w:rPr>
                <w:color w:val="000000"/>
                <w:lang w:val="ro-MD"/>
              </w:rPr>
              <w:t>Pentru educarea stilului sănătos de viață, Instituția proiectează și realizează un șir de activități menite să formeze și să dezvolte deprinderi corecte, care să mențină sănătatea. Se colaborează cu părinții și cu serviciile publice de sănătate, cu alte instituții în promovarea stilului sănătos de viață la elevi.</w:t>
            </w:r>
          </w:p>
        </w:tc>
      </w:tr>
      <w:tr w:rsidR="008B2EDD" w:rsidRPr="00B91A2A" w:rsidTr="00B07008">
        <w:trPr>
          <w:trHeight w:val="515"/>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1,75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071D11" w:rsidRPr="00B91A2A" w:rsidRDefault="008B2EDD" w:rsidP="00E71D01">
      <w:pPr>
        <w:spacing w:after="0" w:line="240" w:lineRule="auto"/>
        <w:ind w:left="-567"/>
        <w:jc w:val="both"/>
        <w:rPr>
          <w:rFonts w:ascii="Times New Roman" w:hAnsi="Times New Roman" w:cs="Times New Roman"/>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Capacitate instituțională</w:t>
      </w:r>
      <w:r w:rsidRPr="00B91A2A">
        <w:rPr>
          <w:rFonts w:ascii="Times New Roman" w:hAnsi="Times New Roman" w:cs="Times New Roman"/>
          <w:lang w:val="ro-MD"/>
        </w:rPr>
        <w:t>.</w:t>
      </w:r>
    </w:p>
    <w:p w:rsidR="00CE7953" w:rsidRPr="00B91A2A" w:rsidRDefault="008B2EDD" w:rsidP="00E71D01">
      <w:pPr>
        <w:spacing w:after="0" w:line="240" w:lineRule="auto"/>
        <w:ind w:left="-567"/>
        <w:jc w:val="both"/>
        <w:rPr>
          <w:rFonts w:ascii="Times New Roman" w:hAnsi="Times New Roman" w:cs="Times New Roman"/>
          <w:lang w:val="ro-MD"/>
        </w:rPr>
      </w:pPr>
      <w:r w:rsidRPr="00B91A2A">
        <w:rPr>
          <w:rFonts w:ascii="Times New Roman" w:hAnsi="Times New Roman" w:cs="Times New Roman"/>
          <w:b/>
          <w:color w:val="002060"/>
          <w:u w:val="single"/>
          <w:lang w:val="ro-MD"/>
        </w:rPr>
        <w:t>Indicator: 1.3.2.</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Asigurarea condițiilor fizice, inclusiv a spațiilor special rezervate, a resurselor materiale și metodologice (mese rotunde, seminare, trening-uri, sesiuni de terapie educațională etc.) pentru profilaxia problemelor psiho-emoționale ale elevilor/ copiilor promovarea stilului sănătos de viață</w:t>
      </w:r>
      <w:r w:rsidR="00B07008" w:rsidRPr="00B91A2A">
        <w:rPr>
          <w:rFonts w:ascii="Times New Roman" w:hAnsi="Times New Roman" w:cs="Times New Roman"/>
          <w:b/>
          <w:i/>
          <w:color w:val="002060"/>
          <w:lang w:val="ro-MD"/>
        </w:rPr>
        <w:t xml:space="preserve"> în instituție și în comunitate.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BD02B9" w:rsidRPr="00B91A2A" w:rsidRDefault="00735EA1" w:rsidP="00E71D01">
            <w:pPr>
              <w:rPr>
                <w:rFonts w:ascii="Times New Roman" w:hAnsi="Times New Roman"/>
                <w:lang w:val="ro-MD"/>
              </w:rPr>
            </w:pPr>
            <w:r w:rsidRPr="00B91A2A">
              <w:rPr>
                <w:rFonts w:ascii="Times New Roman" w:hAnsi="Times New Roman"/>
                <w:lang w:val="ro-MD"/>
              </w:rPr>
              <w:t xml:space="preserve">- </w:t>
            </w:r>
            <w:r w:rsidR="002F1013" w:rsidRPr="00B91A2A">
              <w:rPr>
                <w:rFonts w:ascii="Times New Roman" w:hAnsi="Times New Roman"/>
                <w:lang w:val="ro-MD"/>
              </w:rPr>
              <w:t>Ședințe cu cadrele didactice ,,</w:t>
            </w:r>
            <w:r w:rsidR="00BD02B9" w:rsidRPr="00B91A2A">
              <w:rPr>
                <w:rFonts w:ascii="Times New Roman" w:hAnsi="Times New Roman"/>
                <w:lang w:val="ro-MD"/>
              </w:rPr>
              <w:t>Profilaxia tulbu</w:t>
            </w:r>
            <w:r w:rsidRPr="00B91A2A">
              <w:rPr>
                <w:rFonts w:ascii="Times New Roman" w:hAnsi="Times New Roman"/>
                <w:lang w:val="ro-MD"/>
              </w:rPr>
              <w:t>rărilor comportamentale: deviant</w:t>
            </w:r>
            <w:r w:rsidR="00BD02B9" w:rsidRPr="00B91A2A">
              <w:rPr>
                <w:rFonts w:ascii="Times New Roman" w:hAnsi="Times New Roman"/>
                <w:lang w:val="ro-MD"/>
              </w:rPr>
              <w:t>ele comportamentale”;</w:t>
            </w:r>
          </w:p>
          <w:p w:rsidR="00BD02B9" w:rsidRPr="00B91A2A" w:rsidRDefault="00735EA1" w:rsidP="00735EA1">
            <w:pPr>
              <w:rPr>
                <w:rFonts w:ascii="Times New Roman" w:hAnsi="Times New Roman"/>
                <w:lang w:val="ro-MD"/>
              </w:rPr>
            </w:pPr>
            <w:r w:rsidRPr="00B91A2A">
              <w:rPr>
                <w:rFonts w:ascii="Times New Roman" w:hAnsi="Times New Roman"/>
                <w:lang w:val="ro-MD"/>
              </w:rPr>
              <w:t xml:space="preserve">- </w:t>
            </w:r>
            <w:r w:rsidR="00926990">
              <w:rPr>
                <w:rFonts w:ascii="Times New Roman" w:hAnsi="Times New Roman"/>
                <w:lang w:val="ro-MD"/>
              </w:rPr>
              <w:t>,,Ș</w:t>
            </w:r>
            <w:r w:rsidR="00BD02B9" w:rsidRPr="00B91A2A">
              <w:rPr>
                <w:rFonts w:ascii="Times New Roman" w:hAnsi="Times New Roman"/>
                <w:lang w:val="ro-MD"/>
              </w:rPr>
              <w:t>edințe cu elevii : ABC-ul inteligenţei emoţio</w:t>
            </w:r>
            <w:r w:rsidR="002F1013" w:rsidRPr="00B91A2A">
              <w:rPr>
                <w:rFonts w:ascii="Times New Roman" w:hAnsi="Times New Roman"/>
                <w:lang w:val="ro-MD"/>
              </w:rPr>
              <w:t>nale- strategii de dezvoltare”;</w:t>
            </w:r>
          </w:p>
          <w:p w:rsidR="00BD02B9" w:rsidRPr="00B91A2A" w:rsidRDefault="00735EA1" w:rsidP="00735EA1">
            <w:pPr>
              <w:rPr>
                <w:rFonts w:ascii="Times New Roman" w:hAnsi="Times New Roman"/>
                <w:lang w:val="ro-MD"/>
              </w:rPr>
            </w:pPr>
            <w:r w:rsidRPr="00B91A2A">
              <w:rPr>
                <w:rFonts w:ascii="Times New Roman" w:hAnsi="Times New Roman"/>
                <w:lang w:val="ro-MD"/>
              </w:rPr>
              <w:t>- Registrul proceselor-</w:t>
            </w:r>
            <w:r w:rsidR="00BD02B9" w:rsidRPr="00B91A2A">
              <w:rPr>
                <w:rFonts w:ascii="Times New Roman" w:hAnsi="Times New Roman"/>
                <w:lang w:val="ro-MD"/>
              </w:rPr>
              <w:t>verbale a ședințelor cu părinții tuturor claselor;</w:t>
            </w:r>
          </w:p>
          <w:p w:rsidR="00BD02B9" w:rsidRPr="00B91A2A" w:rsidRDefault="00735EA1" w:rsidP="00E71D01">
            <w:pPr>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Colaborarea cu organele administrației publice locale</w:t>
            </w:r>
            <w:r w:rsidRPr="00B91A2A">
              <w:rPr>
                <w:rFonts w:ascii="Times New Roman" w:hAnsi="Times New Roman"/>
                <w:lang w:val="ro-MD"/>
              </w:rPr>
              <w:t>;</w:t>
            </w:r>
          </w:p>
          <w:p w:rsidR="00BD02B9" w:rsidRPr="00B91A2A" w:rsidRDefault="00735EA1" w:rsidP="00E71D0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Training  „Stop Bullyng-ul!”;</w:t>
            </w:r>
          </w:p>
          <w:p w:rsidR="00BD02B9" w:rsidRPr="00B91A2A" w:rsidRDefault="00735EA1" w:rsidP="00E71D0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Seminar instructiv-metodic ,,Prevenirea și asistența multidisciplinară a copiilor victime ale violenței”;</w:t>
            </w:r>
          </w:p>
          <w:p w:rsidR="00BD02B9"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 xml:space="preserve">Activități cu elemente de training ,,Prevenirea comportamentelor asociate fenomenului de bullyng. Tehnici de intervenție” </w:t>
            </w:r>
            <w:r w:rsidR="00FD50C4" w:rsidRPr="00B91A2A">
              <w:rPr>
                <w:rFonts w:ascii="Times New Roman" w:hAnsi="Times New Roman"/>
                <w:lang w:val="ro-MD"/>
              </w:rPr>
              <w:t>, 20.04.2023</w:t>
            </w:r>
            <w:r w:rsidR="00BD02B9" w:rsidRPr="00B91A2A">
              <w:rPr>
                <w:rFonts w:ascii="Times New Roman" w:hAnsi="Times New Roman"/>
                <w:lang w:val="ro-MD"/>
              </w:rPr>
              <w:t>;</w:t>
            </w:r>
          </w:p>
          <w:p w:rsidR="00BD02B9"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926990">
              <w:rPr>
                <w:rFonts w:ascii="Times New Roman" w:hAnsi="Times New Roman"/>
                <w:lang w:val="ro-MD"/>
              </w:rPr>
              <w:t>Sesiuni</w:t>
            </w:r>
            <w:r w:rsidR="00BD02B9" w:rsidRPr="00B91A2A">
              <w:rPr>
                <w:rFonts w:ascii="Times New Roman" w:hAnsi="Times New Roman"/>
                <w:lang w:val="ro-MD"/>
              </w:rPr>
              <w:t xml:space="preserve"> de formare ,,Prevenirea bullying-ului și a suicidului în rândurile elevilor”; </w:t>
            </w:r>
          </w:p>
          <w:p w:rsidR="00BD02B9"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Atelier de lucru ,, Tehnici de dezvoltare personal pentru o comunicare eficientă cu copiii”;</w:t>
            </w:r>
          </w:p>
          <w:p w:rsidR="00BD02B9"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Seminar instructive-metodic ,, Abordarea traume</w:t>
            </w:r>
            <w:r w:rsidRPr="00B91A2A">
              <w:rPr>
                <w:rFonts w:ascii="Times New Roman" w:hAnsi="Times New Roman"/>
                <w:lang w:val="ro-MD"/>
              </w:rPr>
              <w:t>i psihice în lucrul cu copiii”;</w:t>
            </w:r>
          </w:p>
          <w:p w:rsidR="00735EA1"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 xml:space="preserve">Planul de lucru al psihologului şcolar;  </w:t>
            </w:r>
          </w:p>
          <w:p w:rsidR="00735EA1"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 xml:space="preserve">Fişe de evidenţă a copiilor (la psiholog);  </w:t>
            </w:r>
          </w:p>
          <w:p w:rsidR="00BD02B9" w:rsidRPr="00B91A2A" w:rsidRDefault="00735EA1" w:rsidP="00735EA1">
            <w:pPr>
              <w:jc w:val="both"/>
              <w:rPr>
                <w:rFonts w:ascii="Times New Roman" w:hAnsi="Times New Roman"/>
                <w:lang w:val="ro-MD"/>
              </w:rPr>
            </w:pPr>
            <w:r w:rsidRPr="00B91A2A">
              <w:rPr>
                <w:rFonts w:ascii="Times New Roman" w:hAnsi="Times New Roman"/>
                <w:lang w:val="ro-MD"/>
              </w:rPr>
              <w:t xml:space="preserve">- </w:t>
            </w:r>
            <w:r w:rsidR="002F1013" w:rsidRPr="00B91A2A">
              <w:rPr>
                <w:rFonts w:ascii="Times New Roman" w:hAnsi="Times New Roman"/>
                <w:lang w:val="ro-MD"/>
              </w:rPr>
              <w:t>Note informative, rapoarte; c</w:t>
            </w:r>
            <w:r w:rsidR="00BD02B9" w:rsidRPr="00B91A2A">
              <w:rPr>
                <w:rFonts w:ascii="Times New Roman" w:hAnsi="Times New Roman"/>
                <w:lang w:val="ro-MD"/>
              </w:rPr>
              <w:t xml:space="preserve">hestionare, teste, anchete; </w:t>
            </w:r>
          </w:p>
          <w:p w:rsidR="00BD02B9" w:rsidRPr="00B91A2A" w:rsidRDefault="002F1013" w:rsidP="002F1013">
            <w:pPr>
              <w:widowControl w:val="0"/>
              <w:pBdr>
                <w:top w:val="nil"/>
                <w:left w:val="nil"/>
                <w:bottom w:val="nil"/>
                <w:right w:val="nil"/>
                <w:between w:val="nil"/>
              </w:pBdr>
              <w:autoSpaceDE w:val="0"/>
              <w:autoSpaceDN w:val="0"/>
              <w:spacing w:before="1"/>
              <w:rPr>
                <w:rFonts w:ascii="Times New Roman" w:hAnsi="Times New Roman"/>
                <w:color w:val="000000"/>
                <w:lang w:val="ro-MD"/>
              </w:rPr>
            </w:pPr>
            <w:r w:rsidRPr="00B91A2A">
              <w:rPr>
                <w:rFonts w:ascii="Times New Roman" w:hAnsi="Times New Roman"/>
                <w:color w:val="000000"/>
                <w:lang w:val="ro-MD"/>
              </w:rPr>
              <w:t xml:space="preserve">- </w:t>
            </w:r>
            <w:r w:rsidR="00BD02B9" w:rsidRPr="00B91A2A">
              <w:rPr>
                <w:rFonts w:ascii="Times New Roman" w:hAnsi="Times New Roman"/>
                <w:color w:val="000000"/>
                <w:lang w:val="ro-MD"/>
              </w:rPr>
              <w:t>Aspecte psihopedagogice a procesului de adaptare școlară a elevilor din clasele noi formate;</w:t>
            </w:r>
          </w:p>
          <w:p w:rsidR="00AC73A4" w:rsidRPr="00B91A2A" w:rsidRDefault="002F1013" w:rsidP="002F1013">
            <w:pPr>
              <w:autoSpaceDE w:val="0"/>
              <w:autoSpaceDN w:val="0"/>
              <w:jc w:val="both"/>
              <w:rPr>
                <w:rFonts w:ascii="Times New Roman" w:hAnsi="Times New Roman"/>
                <w:color w:val="0000FF"/>
                <w:lang w:val="ro-MD"/>
              </w:rPr>
            </w:pPr>
            <w:r w:rsidRPr="00B91A2A">
              <w:rPr>
                <w:rFonts w:ascii="Times New Roman" w:hAnsi="Times New Roman"/>
                <w:lang w:val="ro-MD"/>
              </w:rPr>
              <w:t xml:space="preserve">- </w:t>
            </w:r>
            <w:r w:rsidR="00BD02B9" w:rsidRPr="00B91A2A">
              <w:rPr>
                <w:rFonts w:ascii="Times New Roman" w:hAnsi="Times New Roman"/>
                <w:lang w:val="ro-MD"/>
              </w:rPr>
              <w:t>Seminar „Abordarea traumei psihice în lucrul cu copiii”, 25.10.2022</w:t>
            </w:r>
          </w:p>
        </w:tc>
      </w:tr>
      <w:tr w:rsidR="008B2EDD" w:rsidRPr="00B91A2A" w:rsidTr="002F101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9" w:rsidRPr="00B91A2A" w:rsidRDefault="002F1013" w:rsidP="008B2EDD">
            <w:pPr>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Instituția asigură condiţii fizice, resurse materiale și metodologice și organizează diferite activităţi terapeutice și informative pentru profilaxia problemelor psiho</w:t>
            </w:r>
            <w:r w:rsidR="00926990">
              <w:rPr>
                <w:rFonts w:ascii="Times New Roman" w:hAnsi="Times New Roman"/>
                <w:lang w:val="ro-MD"/>
              </w:rPr>
              <w:t>-</w:t>
            </w:r>
            <w:r w:rsidR="00BD02B9" w:rsidRPr="00B91A2A">
              <w:rPr>
                <w:rFonts w:ascii="Times New Roman" w:hAnsi="Times New Roman"/>
                <w:lang w:val="ro-MD"/>
              </w:rPr>
              <w:t>emoționale ale elevilor. Instituția susține dezvoltarea personalităţii copilului, a capacităţilor şi a aptitudinilor lui spirituale şi fizice la nivelul potenţialului său, satisfacerea cerinţelor educaţionale ale copilului.</w:t>
            </w:r>
          </w:p>
          <w:p w:rsidR="008B2EDD" w:rsidRPr="00B91A2A" w:rsidRDefault="002F1013" w:rsidP="002F1013">
            <w:pPr>
              <w:rPr>
                <w:rFonts w:ascii="Times New Roman" w:hAnsi="Times New Roman"/>
                <w:lang w:val="ro-MD"/>
              </w:rPr>
            </w:pPr>
            <w:r w:rsidRPr="00B91A2A">
              <w:rPr>
                <w:rFonts w:ascii="Times New Roman" w:hAnsi="Times New Roman"/>
                <w:color w:val="000000"/>
                <w:lang w:val="ro-MD"/>
              </w:rPr>
              <w:t xml:space="preserve">    </w:t>
            </w:r>
            <w:r w:rsidR="00BD02B9" w:rsidRPr="00B91A2A">
              <w:rPr>
                <w:rFonts w:ascii="Times New Roman" w:hAnsi="Times New Roman"/>
                <w:color w:val="000000"/>
                <w:lang w:val="ro-MD"/>
              </w:rPr>
              <w:t xml:space="preserve">Dispunem de spații special rezervate: cabinete psihologului și medicului în ambele blocuri. Instituția dispune de resurse materiale și umane necesare. Activitățile desfășurate au dus la </w:t>
            </w:r>
            <w:r w:rsidR="00BD02B9" w:rsidRPr="00B91A2A">
              <w:rPr>
                <w:rFonts w:ascii="Times New Roman" w:hAnsi="Times New Roman"/>
                <w:color w:val="000000"/>
                <w:lang w:val="ro-MD"/>
              </w:rPr>
              <w:lastRenderedPageBreak/>
              <w:t>formarea adecvată a imaginii de sine, formarea și dezvoltarea deprinderilor de autocunoaștere, dezvoltarea personalității armonioase, gestionarea corectă a emoțiilor, însușirea mecanismelor de depășire a fricii.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C4B86"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E71D01">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1.3.3.</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71D01">
            <w:pPr>
              <w:spacing w:after="200"/>
              <w:jc w:val="center"/>
              <w:rPr>
                <w:rFonts w:ascii="Times New Roman" w:hAnsi="Times New Roman"/>
                <w:b/>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BD02B9" w:rsidRPr="00B91A2A" w:rsidRDefault="002F1013" w:rsidP="00FC50BD">
            <w:pPr>
              <w:ind w:right="35"/>
              <w:jc w:val="both"/>
              <w:rPr>
                <w:rFonts w:ascii="Times New Roman" w:hAnsi="Times New Roman"/>
                <w:lang w:val="ro-MD"/>
              </w:rPr>
            </w:pPr>
            <w:r w:rsidRPr="00B91A2A">
              <w:rPr>
                <w:rFonts w:ascii="Times New Roman" w:hAnsi="Times New Roman"/>
                <w:lang w:val="ro-MD"/>
              </w:rPr>
              <w:t>-</w:t>
            </w:r>
            <w:r w:rsidR="00332D2F" w:rsidRPr="00B91A2A">
              <w:rPr>
                <w:rFonts w:ascii="Times New Roman" w:hAnsi="Times New Roman"/>
                <w:lang w:val="ro-MD"/>
              </w:rPr>
              <w:t xml:space="preserve"> </w:t>
            </w:r>
            <w:r w:rsidR="00BD02B9" w:rsidRPr="00B91A2A">
              <w:rPr>
                <w:rFonts w:ascii="Times New Roman" w:hAnsi="Times New Roman"/>
                <w:lang w:val="ro-MD"/>
              </w:rPr>
              <w:t>Lecții cu referire la profilaxia maladiilor infe</w:t>
            </w:r>
            <w:r w:rsidRPr="00B91A2A">
              <w:rPr>
                <w:rFonts w:ascii="Times New Roman" w:hAnsi="Times New Roman"/>
                <w:lang w:val="ro-MD"/>
              </w:rPr>
              <w:t>cțioase, gripa, răceală etc.</w:t>
            </w:r>
            <w:r w:rsidR="00BD02B9" w:rsidRPr="00B91A2A">
              <w:rPr>
                <w:rFonts w:ascii="Times New Roman" w:hAnsi="Times New Roman"/>
                <w:lang w:val="ro-MD"/>
              </w:rPr>
              <w:t>;</w:t>
            </w:r>
          </w:p>
          <w:p w:rsidR="00BD02B9" w:rsidRPr="00B91A2A" w:rsidRDefault="002F1013" w:rsidP="00FC50BD">
            <w:pPr>
              <w:ind w:right="35"/>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 xml:space="preserve">Discuții </w:t>
            </w:r>
            <w:r w:rsidRPr="00B91A2A">
              <w:rPr>
                <w:rFonts w:ascii="Times New Roman" w:hAnsi="Times New Roman"/>
                <w:lang w:val="ro-MD"/>
              </w:rPr>
              <w:t>la manag</w:t>
            </w:r>
            <w:r w:rsidR="00926990">
              <w:rPr>
                <w:rFonts w:ascii="Times New Roman" w:hAnsi="Times New Roman"/>
                <w:lang w:val="ro-MD"/>
              </w:rPr>
              <w:t>e</w:t>
            </w:r>
            <w:r w:rsidRPr="00B91A2A">
              <w:rPr>
                <w:rFonts w:ascii="Times New Roman" w:hAnsi="Times New Roman"/>
                <w:lang w:val="ro-MD"/>
              </w:rPr>
              <w:t xml:space="preserve">mentul clasei </w:t>
            </w:r>
            <w:r w:rsidR="00BD02B9" w:rsidRPr="00B91A2A">
              <w:rPr>
                <w:rFonts w:ascii="Times New Roman" w:hAnsi="Times New Roman"/>
                <w:lang w:val="ro-MD"/>
              </w:rPr>
              <w:t xml:space="preserve">despre rolul respectării regimului zilnic al elevului; </w:t>
            </w:r>
          </w:p>
          <w:p w:rsidR="00BD02B9" w:rsidRPr="00B91A2A" w:rsidRDefault="002F1013" w:rsidP="00FC50BD">
            <w:pPr>
              <w:jc w:val="both"/>
              <w:rPr>
                <w:rFonts w:ascii="Times New Roman" w:hAnsi="Times New Roman"/>
                <w:color w:val="000000"/>
                <w:lang w:val="ro-MD"/>
              </w:rPr>
            </w:pPr>
            <w:r w:rsidRPr="00B91A2A">
              <w:rPr>
                <w:rFonts w:ascii="Times New Roman" w:hAnsi="Times New Roman"/>
                <w:lang w:val="ro-MD"/>
              </w:rPr>
              <w:t xml:space="preserve">- </w:t>
            </w:r>
            <w:r w:rsidR="00BD02B9" w:rsidRPr="00B91A2A">
              <w:rPr>
                <w:rFonts w:ascii="Times New Roman" w:hAnsi="Times New Roman"/>
                <w:color w:val="000000"/>
                <w:lang w:val="ro-MD"/>
              </w:rPr>
              <w:t>Proiecte didactice zilnice la Dezvoltarea personală;</w:t>
            </w:r>
          </w:p>
          <w:p w:rsidR="00BD02B9" w:rsidRPr="00B91A2A" w:rsidRDefault="007A2847" w:rsidP="00FC50BD">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D02B9" w:rsidRPr="00B91A2A">
              <w:rPr>
                <w:rFonts w:ascii="Times New Roman" w:hAnsi="Times New Roman"/>
                <w:color w:val="000000"/>
                <w:lang w:val="ro-MD"/>
              </w:rPr>
              <w:t>Participare</w:t>
            </w:r>
            <w:r w:rsidR="002F1013" w:rsidRPr="00B91A2A">
              <w:rPr>
                <w:rFonts w:ascii="Times New Roman" w:hAnsi="Times New Roman"/>
                <w:color w:val="000000"/>
                <w:lang w:val="ro-MD"/>
              </w:rPr>
              <w:t xml:space="preserve"> la competiția sportivă în parte</w:t>
            </w:r>
            <w:r w:rsidR="00BD02B9" w:rsidRPr="00B91A2A">
              <w:rPr>
                <w:rFonts w:ascii="Times New Roman" w:hAnsi="Times New Roman"/>
                <w:color w:val="000000"/>
                <w:lang w:val="ro-MD"/>
              </w:rPr>
              <w:t>neriat cu părinții în cadrul Zilelor Dadiani, octombrie 2022;</w:t>
            </w:r>
          </w:p>
          <w:p w:rsidR="00BD02B9" w:rsidRPr="00B91A2A" w:rsidRDefault="007A2847" w:rsidP="00FC50BD">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2F1013" w:rsidRPr="00B91A2A">
              <w:rPr>
                <w:rFonts w:ascii="Times New Roman" w:hAnsi="Times New Roman"/>
                <w:color w:val="000000"/>
                <w:lang w:val="ro-MD"/>
              </w:rPr>
              <w:t>Procese-</w:t>
            </w:r>
            <w:r w:rsidR="00BD02B9" w:rsidRPr="00B91A2A">
              <w:rPr>
                <w:rFonts w:ascii="Times New Roman" w:hAnsi="Times New Roman"/>
                <w:color w:val="000000"/>
                <w:lang w:val="ro-MD"/>
              </w:rPr>
              <w:t>verbale ale ședințelor cu părinții cu privire la prevenirea și combaterea bolilor de sezon și a gripei;</w:t>
            </w:r>
          </w:p>
          <w:p w:rsidR="00BD02B9" w:rsidRPr="00B91A2A" w:rsidRDefault="007A2847" w:rsidP="00FC50BD">
            <w:pPr>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color w:val="000000"/>
                <w:lang w:val="ro-MD"/>
              </w:rPr>
              <w:t xml:space="preserve">- </w:t>
            </w:r>
            <w:r w:rsidR="0095034A" w:rsidRPr="00B91A2A">
              <w:rPr>
                <w:rFonts w:ascii="Times New Roman" w:hAnsi="Times New Roman"/>
                <w:color w:val="000000"/>
                <w:lang w:val="ro-MD"/>
              </w:rPr>
              <w:t>Proiectul</w:t>
            </w:r>
            <w:r w:rsidR="00BD02B9" w:rsidRPr="00B91A2A">
              <w:rPr>
                <w:rFonts w:ascii="Times New Roman" w:hAnsi="Times New Roman"/>
                <w:color w:val="000000"/>
                <w:lang w:val="ro-MD"/>
              </w:rPr>
              <w:t xml:space="preserve"> </w:t>
            </w:r>
            <w:r w:rsidR="002F1013" w:rsidRPr="00B91A2A">
              <w:rPr>
                <w:rFonts w:ascii="Times New Roman" w:hAnsi="Times New Roman"/>
                <w:color w:val="000000"/>
                <w:lang w:val="ro-MD"/>
              </w:rPr>
              <w:t>,,Citește după 7 ani de</w:t>
            </w:r>
            <w:r w:rsidR="0095034A" w:rsidRPr="00B91A2A">
              <w:rPr>
                <w:rFonts w:ascii="Times New Roman" w:hAnsi="Times New Roman"/>
                <w:color w:val="000000"/>
                <w:lang w:val="ro-MD"/>
              </w:rPr>
              <w:t>-</w:t>
            </w:r>
            <w:r w:rsidR="002F1013" w:rsidRPr="00B91A2A">
              <w:rPr>
                <w:rFonts w:ascii="Times New Roman" w:hAnsi="Times New Roman"/>
                <w:color w:val="000000"/>
                <w:lang w:val="ro-MD"/>
              </w:rPr>
              <w:t>acasă</w:t>
            </w:r>
            <w:r w:rsidRPr="00B91A2A">
              <w:rPr>
                <w:rFonts w:ascii="Times New Roman" w:hAnsi="Times New Roman"/>
                <w:color w:val="000000"/>
                <w:lang w:val="ro-MD"/>
              </w:rPr>
              <w:t>”</w:t>
            </w:r>
            <w:r w:rsidR="002F1013" w:rsidRPr="00B91A2A">
              <w:rPr>
                <w:rFonts w:ascii="Times New Roman" w:hAnsi="Times New Roman"/>
                <w:color w:val="000000"/>
                <w:lang w:val="ro-MD"/>
              </w:rPr>
              <w:t xml:space="preserve"> </w:t>
            </w:r>
            <w:r w:rsidR="00BD02B9" w:rsidRPr="00B91A2A">
              <w:rPr>
                <w:rFonts w:ascii="Times New Roman" w:hAnsi="Times New Roman"/>
                <w:color w:val="000000"/>
                <w:lang w:val="ro-MD"/>
              </w:rPr>
              <w:t xml:space="preserve">pentru organizarea și coordonarea </w:t>
            </w:r>
            <w:r w:rsidR="00BD02B9" w:rsidRPr="00B91A2A">
              <w:rPr>
                <w:rFonts w:ascii="Times New Roman" w:hAnsi="Times New Roman"/>
                <w:lang w:val="ro-MD"/>
              </w:rPr>
              <w:t xml:space="preserve">activității  </w:t>
            </w:r>
            <w:r w:rsidRPr="00B91A2A">
              <w:rPr>
                <w:rFonts w:ascii="Times New Roman" w:hAnsi="Times New Roman"/>
                <w:lang w:val="ro-MD"/>
              </w:rPr>
              <w:t xml:space="preserve">,,Gătim...povești”,   </w:t>
            </w:r>
            <w:r w:rsidR="00BD02B9" w:rsidRPr="00B91A2A">
              <w:rPr>
                <w:rFonts w:ascii="Times New Roman" w:hAnsi="Times New Roman"/>
                <w:lang w:val="ro-MD"/>
              </w:rPr>
              <w:t>noiembrie 2022;</w:t>
            </w:r>
          </w:p>
          <w:p w:rsidR="00BD02B9" w:rsidRPr="00B91A2A" w:rsidRDefault="0095034A" w:rsidP="00FC50BD">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Organizarea și desfășurarea activităților în cad</w:t>
            </w:r>
            <w:r w:rsidRPr="00B91A2A">
              <w:rPr>
                <w:rFonts w:ascii="Times New Roman" w:hAnsi="Times New Roman"/>
                <w:lang w:val="ro-MD"/>
              </w:rPr>
              <w:t>rul Campaniei ,,PRO Sănătate”, 03.</w:t>
            </w:r>
            <w:r w:rsidR="00BD02B9" w:rsidRPr="00B91A2A">
              <w:rPr>
                <w:rFonts w:ascii="Times New Roman" w:hAnsi="Times New Roman"/>
                <w:lang w:val="ro-MD"/>
              </w:rPr>
              <w:t>2023;</w:t>
            </w:r>
          </w:p>
          <w:p w:rsidR="00BD02B9" w:rsidRPr="00B91A2A" w:rsidRDefault="0095034A" w:rsidP="00FC50BD">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Expoziție de desene „Cum să-mi protejez sănătatea?”, 15.04.2023;</w:t>
            </w:r>
          </w:p>
          <w:p w:rsidR="00BD02B9" w:rsidRPr="00B91A2A" w:rsidRDefault="0095034A" w:rsidP="00FC50BD">
            <w:pPr>
              <w:autoSpaceDE w:val="0"/>
              <w:autoSpaceDN w:val="0"/>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Seminar de dezvoltare personală și profesională „Arderea Profesională. Învățarea socio-emoțională”, AO „PRO Valoare”, 27.10.2022</w:t>
            </w:r>
          </w:p>
          <w:p w:rsidR="00BD02B9" w:rsidRPr="00B91A2A" w:rsidRDefault="0095034A" w:rsidP="00FC50BD">
            <w:pPr>
              <w:autoSpaceDE w:val="0"/>
              <w:autoSpaceDN w:val="0"/>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Atelier de lucru „Tehnici de dezvoltare personală pentru o comunicare eficientă cu copiii”, IPLT „Principesa Natalia Dadiani”, 02.03.2023</w:t>
            </w:r>
          </w:p>
          <w:p w:rsidR="00BD02B9" w:rsidRPr="00B91A2A" w:rsidRDefault="0095034A" w:rsidP="00FC50BD">
            <w:pPr>
              <w:autoSpaceDE w:val="0"/>
              <w:autoSpaceDN w:val="0"/>
              <w:jc w:val="both"/>
              <w:rPr>
                <w:rFonts w:ascii="Times New Roman" w:hAnsi="Times New Roman"/>
                <w:lang w:val="ro-MD"/>
              </w:rPr>
            </w:pPr>
            <w:r w:rsidRPr="00B91A2A">
              <w:rPr>
                <w:rFonts w:ascii="Times New Roman" w:hAnsi="Times New Roman"/>
                <w:lang w:val="ro-MD"/>
              </w:rPr>
              <w:t xml:space="preserve">- </w:t>
            </w:r>
            <w:r w:rsidR="00BD02B9" w:rsidRPr="00B91A2A">
              <w:rPr>
                <w:rFonts w:ascii="Times New Roman" w:hAnsi="Times New Roman"/>
                <w:lang w:val="ro-MD"/>
              </w:rPr>
              <w:t>Seminar „Prevenirea și monitorizarea cazurilor de delincvență juvenilă”, IPLT „Principesa Natalia Dadiani”, 21.02.2023</w:t>
            </w:r>
          </w:p>
          <w:p w:rsidR="008E22B5" w:rsidRPr="00B91A2A" w:rsidRDefault="00BD02B9" w:rsidP="00FC50BD">
            <w:pPr>
              <w:rPr>
                <w:rFonts w:ascii="Times New Roman" w:hAnsi="Times New Roman"/>
                <w:lang w:val="ro-MD"/>
              </w:rPr>
            </w:pPr>
            <w:r w:rsidRPr="00B91A2A">
              <w:rPr>
                <w:rFonts w:ascii="Times New Roman" w:hAnsi="Times New Roman"/>
                <w:lang w:val="ro-MD"/>
              </w:rPr>
              <w:t xml:space="preserve"> Acțiunea de salubrizare „Împreună pentru un mediu mai curat”, proiect STEAM ale Școlii Digitale, Tekwill în fiecare Școală, 18.03.2023</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95034A" w:rsidRPr="00B91A2A" w:rsidRDefault="005A2CC2" w:rsidP="00E71D01">
            <w:pPr>
              <w:jc w:val="both"/>
              <w:rPr>
                <w:rFonts w:ascii="Times New Roman" w:hAnsi="Times New Roman"/>
                <w:color w:val="000000"/>
                <w:lang w:val="ro-MD"/>
              </w:rPr>
            </w:pPr>
            <w:r w:rsidRPr="00B91A2A">
              <w:rPr>
                <w:rFonts w:ascii="Times New Roman" w:hAnsi="Times New Roman"/>
                <w:lang w:val="ro-MD"/>
              </w:rPr>
              <w:t xml:space="preserve">  </w:t>
            </w:r>
            <w:r w:rsidR="0095034A" w:rsidRPr="00B91A2A">
              <w:rPr>
                <w:rFonts w:ascii="Times New Roman" w:hAnsi="Times New Roman"/>
                <w:color w:val="000000"/>
                <w:lang w:val="ro-MD"/>
              </w:rPr>
              <w:t>În instituție activitățile organizate sunt axate pe nevoile prioritare ale elevilor și personalului, inclusiv și pe acele de prevenție a riscurilor de accident, a îmbolnăvirilor: activități de promovare a modului sănătos de viață, a stresului psihosomatic prin însușirea şi respectarea normelor de igienă personală şi de grup, igienă mintală, alimentația corectă. Liceul asigură accesul elevilor la programe educative de promovare a modului sănătos de viață în cadrul orelor de educație fizică, educație tehnologică și prin activități extracurriculare.</w:t>
            </w:r>
          </w:p>
          <w:p w:rsidR="00332D2F" w:rsidRPr="00B91A2A" w:rsidRDefault="0095034A" w:rsidP="0095034A">
            <w:pPr>
              <w:jc w:val="both"/>
              <w:rPr>
                <w:rFonts w:ascii="Times New Roman" w:hAnsi="Times New Roman"/>
                <w:highlight w:val="cyan"/>
                <w:lang w:val="ro-MD"/>
              </w:rPr>
            </w:pPr>
            <w:r w:rsidRPr="00B91A2A">
              <w:rPr>
                <w:rFonts w:ascii="Times New Roman" w:hAnsi="Times New Roman"/>
                <w:lang w:val="ro-MD"/>
              </w:rPr>
              <w:t xml:space="preserve">    </w:t>
            </w:r>
            <w:r w:rsidR="005A2CC2" w:rsidRPr="00B91A2A">
              <w:rPr>
                <w:rFonts w:ascii="Times New Roman" w:hAnsi="Times New Roman"/>
                <w:lang w:val="ro-MD"/>
              </w:rPr>
              <w:t xml:space="preserve">Elevii au acces la diverse forme de activitate privind promovarea unei culturi a sănătății. Se întreprind măsuri de ameliorare și prevenire a surmenajului, de profilaxie a stresului psihosomatic pe parcursul procesului educațional prin dozarea și diferențierea temelor pentru acasă după capacitățile intelectuale ale elevilor. </w:t>
            </w:r>
            <w:r w:rsidRPr="00B91A2A">
              <w:rPr>
                <w:rFonts w:ascii="Times New Roman" w:hAnsi="Times New Roman"/>
                <w:color w:val="000000"/>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5C3F2E" w:rsidRPr="00B91A2A" w:rsidRDefault="005C3F2E" w:rsidP="00E71D01">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Dimensiune I.</w:t>
      </w:r>
      <w:r w:rsidRPr="00B91A2A">
        <w:rPr>
          <w:rFonts w:ascii="Times New Roman" w:hAnsi="Times New Roman" w:cs="Times New Roman"/>
          <w:color w:val="002060"/>
          <w:u w:val="single"/>
          <w:lang w:val="ro-MD"/>
        </w:rPr>
        <w:t xml:space="preserve"> </w:t>
      </w:r>
      <w:r w:rsidR="000D7462" w:rsidRPr="00B91A2A">
        <w:rPr>
          <w:rFonts w:ascii="Times New Roman" w:hAnsi="Times New Roman" w:cs="Times New Roman"/>
          <w:b/>
          <w:color w:val="002060"/>
          <w:u w:val="single"/>
          <w:lang w:val="ro-MD"/>
        </w:rPr>
        <w:t>SĂNĂTATE, SIGURANȚĂ, PROTECȚIE</w:t>
      </w:r>
    </w:p>
    <w:tbl>
      <w:tblPr>
        <w:tblStyle w:val="TableGrid"/>
        <w:tblW w:w="0" w:type="auto"/>
        <w:tblInd w:w="-567" w:type="dxa"/>
        <w:tblLook w:val="04A0" w:firstRow="1" w:lastRow="0" w:firstColumn="1" w:lastColumn="0" w:noHBand="0" w:noVBand="1"/>
      </w:tblPr>
      <w:tblGrid>
        <w:gridCol w:w="4503"/>
        <w:gridCol w:w="5068"/>
      </w:tblGrid>
      <w:tr w:rsidR="008B2EDD" w:rsidRPr="00B91A2A" w:rsidTr="008B2EDD">
        <w:tc>
          <w:tcPr>
            <w:tcW w:w="4503"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jc w:val="center"/>
              <w:rPr>
                <w:rFonts w:ascii="Times New Roman" w:hAnsi="Times New Roman"/>
                <w:b/>
                <w:i/>
                <w:color w:val="FF0000"/>
                <w:lang w:val="ro-MD"/>
              </w:rPr>
            </w:pPr>
            <w:r w:rsidRPr="00B91A2A">
              <w:rPr>
                <w:rFonts w:ascii="Times New Roman" w:hAnsi="Times New Roman"/>
                <w:b/>
                <w:i/>
                <w:color w:val="FF0000"/>
                <w:lang w:val="ro-MD"/>
              </w:rPr>
              <w:t>PUNCTE FORTE</w:t>
            </w:r>
          </w:p>
        </w:tc>
        <w:tc>
          <w:tcPr>
            <w:tcW w:w="506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jc w:val="center"/>
              <w:rPr>
                <w:rFonts w:ascii="Times New Roman" w:hAnsi="Times New Roman"/>
                <w:b/>
                <w:i/>
                <w:color w:val="FF0000"/>
                <w:lang w:val="ro-MD"/>
              </w:rPr>
            </w:pPr>
            <w:r w:rsidRPr="00B91A2A">
              <w:rPr>
                <w:rFonts w:ascii="Times New Roman" w:hAnsi="Times New Roman"/>
                <w:b/>
                <w:i/>
                <w:color w:val="FF0000"/>
                <w:lang w:val="ro-MD"/>
              </w:rPr>
              <w:t>PUNCTE SLABE</w:t>
            </w:r>
          </w:p>
        </w:tc>
      </w:tr>
      <w:tr w:rsidR="008B2EDD" w:rsidRPr="00B91A2A" w:rsidTr="008B2EDD">
        <w:tc>
          <w:tcPr>
            <w:tcW w:w="4503" w:type="dxa"/>
            <w:tcBorders>
              <w:top w:val="single" w:sz="4" w:space="0" w:color="auto"/>
              <w:left w:val="single" w:sz="4" w:space="0" w:color="auto"/>
              <w:bottom w:val="single" w:sz="4" w:space="0" w:color="auto"/>
              <w:right w:val="single" w:sz="4" w:space="0" w:color="auto"/>
            </w:tcBorders>
            <w:hideMark/>
          </w:tcPr>
          <w:p w:rsidR="005A2CC2" w:rsidRPr="00B91A2A" w:rsidRDefault="00F2381B" w:rsidP="005A2CC2">
            <w:pPr>
              <w:ind w:right="35"/>
              <w:rPr>
                <w:rFonts w:ascii="Times New Roman" w:hAnsi="Times New Roman"/>
                <w:lang w:val="ro-MD"/>
              </w:rPr>
            </w:pPr>
            <w:r w:rsidRPr="00B91A2A">
              <w:rPr>
                <w:rFonts w:ascii="Times New Roman" w:hAnsi="Times New Roman"/>
                <w:lang w:val="ro-MD"/>
              </w:rPr>
              <w:t>-A</w:t>
            </w:r>
            <w:r w:rsidR="005A2CC2" w:rsidRPr="00B91A2A">
              <w:rPr>
                <w:rFonts w:ascii="Times New Roman" w:hAnsi="Times New Roman"/>
                <w:lang w:val="ro-MD"/>
              </w:rPr>
              <w:t>sigurarea condițiilor corespunzător cerințelor sanitaro-ingi</w:t>
            </w:r>
            <w:r w:rsidR="00AF2E5A" w:rsidRPr="00B91A2A">
              <w:rPr>
                <w:rFonts w:ascii="Times New Roman" w:hAnsi="Times New Roman"/>
                <w:lang w:val="ro-MD"/>
              </w:rPr>
              <w:t>enice pentru funcționarea instituției;</w:t>
            </w:r>
          </w:p>
          <w:p w:rsidR="005A2CC2" w:rsidRPr="00B91A2A" w:rsidRDefault="00AF2E5A" w:rsidP="005A2CC2">
            <w:pPr>
              <w:ind w:right="35"/>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Prezența tuturo</w:t>
            </w:r>
            <w:r w:rsidR="009D5E1D" w:rsidRPr="00B91A2A">
              <w:rPr>
                <w:rFonts w:ascii="Times New Roman" w:hAnsi="Times New Roman"/>
                <w:lang w:val="ro-MD"/>
              </w:rPr>
              <w:t>r actelor no</w:t>
            </w:r>
            <w:r w:rsidR="00926990">
              <w:rPr>
                <w:rFonts w:ascii="Times New Roman" w:hAnsi="Times New Roman"/>
                <w:lang w:val="ro-MD"/>
              </w:rPr>
              <w:t>r</w:t>
            </w:r>
            <w:r w:rsidR="009D5E1D" w:rsidRPr="00B91A2A">
              <w:rPr>
                <w:rFonts w:ascii="Times New Roman" w:hAnsi="Times New Roman"/>
                <w:lang w:val="ro-MD"/>
              </w:rPr>
              <w:t xml:space="preserve">mative, </w:t>
            </w:r>
            <w:r w:rsidR="009D5E1D" w:rsidRPr="00B91A2A">
              <w:rPr>
                <w:rFonts w:ascii="Times New Roman" w:hAnsi="Times New Roman"/>
                <w:color w:val="000000"/>
                <w:lang w:val="ro-MD"/>
              </w:rPr>
              <w:t xml:space="preserve">documentației tehnice, sanitaro-igienice și medicale </w:t>
            </w:r>
            <w:r w:rsidR="005A2CC2" w:rsidRPr="00B91A2A">
              <w:rPr>
                <w:rFonts w:ascii="Times New Roman" w:hAnsi="Times New Roman"/>
                <w:lang w:val="ro-MD"/>
              </w:rPr>
              <w:t>necesare pentru</w:t>
            </w:r>
            <w:r w:rsidRPr="00B91A2A">
              <w:rPr>
                <w:rFonts w:ascii="Times New Roman" w:hAnsi="Times New Roman"/>
                <w:lang w:val="ro-MD"/>
              </w:rPr>
              <w:t xml:space="preserve"> funcționare eficientă;</w:t>
            </w:r>
          </w:p>
          <w:p w:rsidR="005A2CC2" w:rsidRPr="00B91A2A" w:rsidRDefault="00AF2E5A" w:rsidP="005A2CC2">
            <w:pPr>
              <w:ind w:right="35"/>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Instituția asigură paza și securitatea tuturor elevilor, cu ajutorul personalului auxiliar și cadrelor didactice de serviciu</w:t>
            </w:r>
            <w:r w:rsidRPr="00B91A2A">
              <w:rPr>
                <w:rFonts w:ascii="Times New Roman" w:hAnsi="Times New Roman"/>
                <w:lang w:val="ro-MD"/>
              </w:rPr>
              <w:t>,</w:t>
            </w:r>
            <w:r w:rsidR="005A2CC2" w:rsidRPr="00B91A2A">
              <w:rPr>
                <w:rFonts w:ascii="Times New Roman" w:hAnsi="Times New Roman"/>
                <w:lang w:val="ro-MD"/>
              </w:rPr>
              <w:t xml:space="preserve"> supravegherea </w:t>
            </w:r>
            <w:r w:rsidRPr="00B91A2A">
              <w:rPr>
                <w:rFonts w:ascii="Times New Roman" w:hAnsi="Times New Roman"/>
                <w:lang w:val="ro-MD"/>
              </w:rPr>
              <w:t>video pe</w:t>
            </w:r>
            <w:r w:rsidR="005A2CC2" w:rsidRPr="00B91A2A">
              <w:rPr>
                <w:rFonts w:ascii="Times New Roman" w:hAnsi="Times New Roman"/>
                <w:lang w:val="ro-MD"/>
              </w:rPr>
              <w:t xml:space="preserve"> toată durata procesului educ</w:t>
            </w:r>
            <w:r w:rsidR="00D92C78" w:rsidRPr="00B91A2A">
              <w:rPr>
                <w:rFonts w:ascii="Times New Roman" w:hAnsi="Times New Roman"/>
                <w:lang w:val="ro-MD"/>
              </w:rPr>
              <w:t>ațional, în incinta instituției</w:t>
            </w:r>
            <w:r w:rsidR="005A2CC2" w:rsidRPr="00B91A2A">
              <w:rPr>
                <w:rFonts w:ascii="Times New Roman" w:hAnsi="Times New Roman"/>
                <w:lang w:val="ro-MD"/>
              </w:rPr>
              <w:t xml:space="preserve">, precum și </w:t>
            </w:r>
            <w:r w:rsidR="009D5E1D" w:rsidRPr="00B91A2A">
              <w:rPr>
                <w:rFonts w:ascii="Times New Roman" w:hAnsi="Times New Roman"/>
                <w:lang w:val="ro-MD"/>
              </w:rPr>
              <w:t xml:space="preserve">a </w:t>
            </w:r>
            <w:r w:rsidR="005A2CC2" w:rsidRPr="00B91A2A">
              <w:rPr>
                <w:rFonts w:ascii="Times New Roman" w:hAnsi="Times New Roman"/>
                <w:lang w:val="ro-MD"/>
              </w:rPr>
              <w:t>terenului adiacent</w:t>
            </w:r>
            <w:r w:rsidRPr="00B91A2A">
              <w:rPr>
                <w:rFonts w:ascii="Times New Roman" w:hAnsi="Times New Roman"/>
                <w:lang w:val="ro-MD"/>
              </w:rPr>
              <w:t>;</w:t>
            </w:r>
          </w:p>
          <w:p w:rsidR="005A2CC2" w:rsidRPr="00B91A2A" w:rsidRDefault="00AF2E5A" w:rsidP="005A2CC2">
            <w:pPr>
              <w:ind w:right="35"/>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Instituția asigură cu spații și inventarul necesar pentru prepararea și servirea hranei</w:t>
            </w:r>
            <w:r w:rsidRPr="00B91A2A">
              <w:rPr>
                <w:rFonts w:ascii="Times New Roman" w:hAnsi="Times New Roman"/>
                <w:lang w:val="ro-MD"/>
              </w:rPr>
              <w:t>;</w:t>
            </w:r>
          </w:p>
          <w:p w:rsidR="005A2CC2" w:rsidRPr="00B91A2A" w:rsidRDefault="00AF2E5A" w:rsidP="005A2CC2">
            <w:pPr>
              <w:ind w:right="35"/>
              <w:rPr>
                <w:rFonts w:ascii="Times New Roman" w:hAnsi="Times New Roman"/>
                <w:lang w:val="ro-MD"/>
              </w:rPr>
            </w:pPr>
            <w:r w:rsidRPr="00B91A2A">
              <w:rPr>
                <w:rFonts w:ascii="Times New Roman" w:hAnsi="Times New Roman"/>
                <w:lang w:val="ro-MD"/>
              </w:rPr>
              <w:t>- D</w:t>
            </w:r>
            <w:r w:rsidR="005A2CC2" w:rsidRPr="00B91A2A">
              <w:rPr>
                <w:rFonts w:ascii="Times New Roman" w:hAnsi="Times New Roman"/>
                <w:lang w:val="ro-MD"/>
              </w:rPr>
              <w:t>ispune de spații sanitare, cu respectarea criteriilor de accesibilitate, funcționalitate și confort pentru elevi</w:t>
            </w:r>
            <w:r w:rsidRPr="00B91A2A">
              <w:rPr>
                <w:rFonts w:ascii="Times New Roman" w:hAnsi="Times New Roman"/>
                <w:lang w:val="ro-MD"/>
              </w:rPr>
              <w:t>;</w:t>
            </w:r>
          </w:p>
          <w:p w:rsidR="005A2CC2" w:rsidRPr="00B91A2A" w:rsidRDefault="00D92C78" w:rsidP="005A2CC2">
            <w:pPr>
              <w:ind w:right="35"/>
              <w:rPr>
                <w:rFonts w:ascii="Times New Roman" w:hAnsi="Times New Roman"/>
                <w:lang w:val="ro-MD"/>
              </w:rPr>
            </w:pPr>
            <w:r w:rsidRPr="00B91A2A">
              <w:rPr>
                <w:rFonts w:ascii="Times New Roman" w:hAnsi="Times New Roman"/>
                <w:lang w:val="ro-MD"/>
              </w:rPr>
              <w:lastRenderedPageBreak/>
              <w:t>- U</w:t>
            </w:r>
            <w:r w:rsidR="005A2CC2" w:rsidRPr="00B91A2A">
              <w:rPr>
                <w:rFonts w:ascii="Times New Roman" w:hAnsi="Times New Roman"/>
                <w:lang w:val="ro-MD"/>
              </w:rPr>
              <w:t>tilizează eficient resursele</w:t>
            </w:r>
            <w:r w:rsidRPr="00B91A2A">
              <w:rPr>
                <w:rFonts w:ascii="Times New Roman" w:hAnsi="Times New Roman"/>
                <w:lang w:val="ro-MD"/>
              </w:rPr>
              <w:t xml:space="preserve"> interne </w:t>
            </w:r>
            <w:r w:rsidR="005A2CC2" w:rsidRPr="00B91A2A">
              <w:rPr>
                <w:rFonts w:ascii="Times New Roman" w:hAnsi="Times New Roman"/>
                <w:lang w:val="ro-MD"/>
              </w:rPr>
              <w:t xml:space="preserve"> pentru a asigura protecția integrității fizice și psihice a fiecărui elev.</w:t>
            </w:r>
          </w:p>
          <w:p w:rsidR="005A2CC2" w:rsidRPr="00B91A2A" w:rsidRDefault="00D92C78" w:rsidP="00D92C78">
            <w:pPr>
              <w:contextualSpacing/>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Echipa managerială și cadrele did</w:t>
            </w:r>
            <w:r w:rsidRPr="00B91A2A">
              <w:rPr>
                <w:rFonts w:ascii="Times New Roman" w:hAnsi="Times New Roman"/>
                <w:lang w:val="ro-MD"/>
              </w:rPr>
              <w:t>actice colaborează</w:t>
            </w:r>
            <w:r w:rsidR="005A2CC2" w:rsidRPr="00B91A2A">
              <w:rPr>
                <w:rFonts w:ascii="Times New Roman" w:hAnsi="Times New Roman"/>
                <w:lang w:val="ro-MD"/>
              </w:rPr>
              <w:t xml:space="preserve"> cu diferite servicii publice de sănătate</w:t>
            </w:r>
            <w:r w:rsidRPr="00B91A2A">
              <w:rPr>
                <w:rFonts w:ascii="Times New Roman" w:hAnsi="Times New Roman"/>
                <w:lang w:val="ro-MD"/>
              </w:rPr>
              <w:t xml:space="preserve">; </w:t>
            </w:r>
          </w:p>
          <w:p w:rsidR="005A2CC2" w:rsidRPr="00B91A2A" w:rsidRDefault="00E71D01" w:rsidP="00E71D01">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Instruirea/formarea continuă a personalului d</w:t>
            </w:r>
            <w:r w:rsidR="009D5E1D" w:rsidRPr="00B91A2A">
              <w:rPr>
                <w:rFonts w:ascii="Times New Roman" w:hAnsi="Times New Roman"/>
                <w:lang w:val="ro-MD"/>
              </w:rPr>
              <w:t>idactic şi didactic auxiliar</w:t>
            </w:r>
            <w:r w:rsidR="005A2CC2" w:rsidRPr="00B91A2A">
              <w:rPr>
                <w:rFonts w:ascii="Times New Roman" w:hAnsi="Times New Roman"/>
                <w:lang w:val="ro-MD"/>
              </w:rPr>
              <w:t xml:space="preserve"> pentru aplicarea procedurilor legale în organizarea instituţională şi de intervenţie în cazurile de abuz, neglijare, violenţă.</w:t>
            </w:r>
          </w:p>
          <w:p w:rsidR="005A2CC2" w:rsidRPr="00B91A2A" w:rsidRDefault="00E71D01" w:rsidP="009D5E1D">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Planificarea şi realizarea diferitor activităţi şcolare şi extraşcolare de prevenire şi combatere a violenţei în şcoală cu/fără implicarea părinţilor sau a alto</w:t>
            </w:r>
            <w:r w:rsidR="00D92C78" w:rsidRPr="00B91A2A">
              <w:rPr>
                <w:rFonts w:ascii="Times New Roman" w:hAnsi="Times New Roman"/>
                <w:lang w:val="ro-MD"/>
              </w:rPr>
              <w:t>r reprezentanţi ai comunităţii;</w:t>
            </w:r>
          </w:p>
          <w:p w:rsidR="005A2CC2" w:rsidRPr="00B91A2A" w:rsidRDefault="00D92C78" w:rsidP="00D92C78">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D5E1D" w:rsidRPr="00B91A2A">
              <w:rPr>
                <w:rFonts w:ascii="Times New Roman" w:hAnsi="Times New Roman"/>
                <w:color w:val="000000"/>
                <w:lang w:val="ro-MD"/>
              </w:rPr>
              <w:t>I</w:t>
            </w:r>
            <w:r w:rsidR="005A2CC2" w:rsidRPr="00B91A2A">
              <w:rPr>
                <w:rFonts w:ascii="Times New Roman" w:hAnsi="Times New Roman"/>
                <w:color w:val="000000"/>
                <w:lang w:val="ro-MD"/>
              </w:rPr>
              <w:t>nstituția oferă servicii de suport pentru promovarea unui mod sănătos de viață;</w:t>
            </w:r>
          </w:p>
          <w:p w:rsidR="005A2CC2" w:rsidRPr="00B91A2A" w:rsidRDefault="00D92C78" w:rsidP="00D92C78">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5A2CC2" w:rsidRPr="00B91A2A">
              <w:rPr>
                <w:rFonts w:ascii="Times New Roman" w:hAnsi="Times New Roman"/>
                <w:color w:val="000000"/>
                <w:lang w:val="ro-MD"/>
              </w:rPr>
              <w:t xml:space="preserve"> Asistența psihologului școlar;</w:t>
            </w:r>
          </w:p>
          <w:p w:rsidR="005A2CC2" w:rsidRPr="00B91A2A" w:rsidRDefault="00D92C78" w:rsidP="00D92C78">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5A2CC2" w:rsidRPr="00B91A2A">
              <w:rPr>
                <w:rFonts w:ascii="Times New Roman" w:hAnsi="Times New Roman"/>
                <w:color w:val="000000"/>
                <w:lang w:val="ro-MD"/>
              </w:rPr>
              <w:t>Colaborează cu familia în direcția protecției copiilor;</w:t>
            </w:r>
          </w:p>
          <w:p w:rsidR="00CC4B86" w:rsidRPr="00B91A2A" w:rsidRDefault="00D92C78" w:rsidP="000D7462">
            <w:pPr>
              <w:contextualSpacing/>
              <w:rPr>
                <w:rFonts w:ascii="Times New Roman" w:hAnsi="Times New Roman"/>
                <w:lang w:val="ro-MD"/>
              </w:rPr>
            </w:pPr>
            <w:r w:rsidRPr="00B91A2A">
              <w:rPr>
                <w:rFonts w:ascii="Times New Roman" w:hAnsi="Times New Roman"/>
                <w:color w:val="000000"/>
                <w:lang w:val="ro-MD"/>
              </w:rPr>
              <w:t xml:space="preserve">- </w:t>
            </w:r>
            <w:r w:rsidR="005A2CC2" w:rsidRPr="00B91A2A">
              <w:rPr>
                <w:rFonts w:ascii="Times New Roman" w:hAnsi="Times New Roman"/>
                <w:color w:val="000000"/>
                <w:lang w:val="ro-MD"/>
              </w:rPr>
              <w:t>Diversitatea activităților de prevenire și comba</w:t>
            </w:r>
            <w:r w:rsidRPr="00B91A2A">
              <w:rPr>
                <w:rFonts w:ascii="Times New Roman" w:hAnsi="Times New Roman"/>
                <w:color w:val="000000"/>
                <w:lang w:val="ro-MD"/>
              </w:rPr>
              <w:t>tere a oricărui tip de violență.</w:t>
            </w:r>
          </w:p>
        </w:tc>
        <w:tc>
          <w:tcPr>
            <w:tcW w:w="5068" w:type="dxa"/>
            <w:tcBorders>
              <w:top w:val="single" w:sz="4" w:space="0" w:color="auto"/>
              <w:left w:val="single" w:sz="4" w:space="0" w:color="auto"/>
              <w:bottom w:val="single" w:sz="4" w:space="0" w:color="auto"/>
              <w:right w:val="single" w:sz="4" w:space="0" w:color="auto"/>
            </w:tcBorders>
            <w:hideMark/>
          </w:tcPr>
          <w:p w:rsidR="005A2CC2" w:rsidRPr="00B91A2A" w:rsidRDefault="00E71D01" w:rsidP="00E71D01">
            <w:pPr>
              <w:jc w:val="both"/>
              <w:rPr>
                <w:rFonts w:ascii="Times New Roman" w:hAnsi="Times New Roman"/>
                <w:lang w:val="ro-MD"/>
              </w:rPr>
            </w:pPr>
            <w:r w:rsidRPr="00B91A2A">
              <w:rPr>
                <w:rFonts w:ascii="Times New Roman" w:hAnsi="Times New Roman"/>
                <w:lang w:val="ro-MD"/>
              </w:rPr>
              <w:lastRenderedPageBreak/>
              <w:t xml:space="preserve">- </w:t>
            </w:r>
            <w:r w:rsidR="005A2CC2" w:rsidRPr="00B91A2A">
              <w:rPr>
                <w:rFonts w:ascii="Times New Roman" w:hAnsi="Times New Roman"/>
                <w:lang w:val="ro-MD"/>
              </w:rPr>
              <w:t>Volum mare de responsabilităţi, la personalul didactic, de conducere și nondidactic.</w:t>
            </w:r>
          </w:p>
          <w:p w:rsidR="005A2CC2" w:rsidRPr="00B91A2A" w:rsidRDefault="00E71D01" w:rsidP="00E71D01">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Materiale didactice, mobilier, calculatoare  existente în liceu învechite;</w:t>
            </w:r>
          </w:p>
          <w:p w:rsidR="005A2CC2" w:rsidRPr="00B91A2A" w:rsidRDefault="00E71D01" w:rsidP="00E71D01">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 xml:space="preserve">Venituri extrabugetare mici; </w:t>
            </w:r>
          </w:p>
          <w:p w:rsidR="005A2CC2" w:rsidRPr="00B91A2A" w:rsidRDefault="00E71D01" w:rsidP="00E71D01">
            <w:pPr>
              <w:jc w:val="both"/>
              <w:rPr>
                <w:rFonts w:ascii="Times New Roman" w:hAnsi="Times New Roman"/>
                <w:lang w:val="ro-MD"/>
              </w:rPr>
            </w:pPr>
            <w:r w:rsidRPr="00B91A2A">
              <w:rPr>
                <w:rFonts w:ascii="Times New Roman" w:hAnsi="Times New Roman"/>
                <w:lang w:val="ro-MD"/>
              </w:rPr>
              <w:t>- I</w:t>
            </w:r>
            <w:r w:rsidR="005A2CC2" w:rsidRPr="00B91A2A">
              <w:rPr>
                <w:rFonts w:ascii="Times New Roman" w:hAnsi="Times New Roman"/>
                <w:lang w:val="ro-MD"/>
              </w:rPr>
              <w:t>nsuf</w:t>
            </w:r>
            <w:r w:rsidR="0095034A" w:rsidRPr="00B91A2A">
              <w:rPr>
                <w:rFonts w:ascii="Times New Roman" w:hAnsi="Times New Roman"/>
                <w:lang w:val="ro-MD"/>
              </w:rPr>
              <w:t>icienta finanțare a instituției pentru a acoperi necesitățile tuturor beneficiarilor;</w:t>
            </w:r>
          </w:p>
          <w:p w:rsidR="005A2CC2" w:rsidRPr="00B91A2A" w:rsidRDefault="00E71D01" w:rsidP="00E71D01">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Slaba conectare la internet (lipsa Wi-fi);</w:t>
            </w:r>
          </w:p>
          <w:p w:rsidR="005A2CC2" w:rsidRPr="00B91A2A" w:rsidRDefault="0095034A" w:rsidP="0095034A">
            <w:pPr>
              <w:jc w:val="both"/>
              <w:rPr>
                <w:rFonts w:ascii="Times New Roman" w:hAnsi="Times New Roman"/>
                <w:lang w:val="ro-MD"/>
              </w:rPr>
            </w:pPr>
            <w:r w:rsidRPr="00B91A2A">
              <w:rPr>
                <w:rFonts w:ascii="Times New Roman" w:hAnsi="Times New Roman"/>
                <w:lang w:val="ro-MD"/>
              </w:rPr>
              <w:t xml:space="preserve">- </w:t>
            </w:r>
            <w:r w:rsidR="005A2CC2" w:rsidRPr="00B91A2A">
              <w:rPr>
                <w:rFonts w:ascii="Times New Roman" w:hAnsi="Times New Roman"/>
                <w:lang w:val="ro-MD"/>
              </w:rPr>
              <w:t xml:space="preserve">Lipsa unui acord de parteneriat cu instituțiile publice competente în domeniu </w:t>
            </w:r>
          </w:p>
          <w:p w:rsidR="005A2CC2" w:rsidRPr="00B91A2A" w:rsidRDefault="0095034A" w:rsidP="0095034A">
            <w:pPr>
              <w:jc w:val="both"/>
              <w:rPr>
                <w:rFonts w:ascii="Times New Roman" w:hAnsi="Times New Roman"/>
                <w:lang w:val="ro-MD"/>
              </w:rPr>
            </w:pPr>
            <w:r w:rsidRPr="00B91A2A">
              <w:rPr>
                <w:rFonts w:ascii="Times New Roman" w:hAnsi="Times New Roman"/>
                <w:lang w:val="ro-MD"/>
              </w:rPr>
              <w:t>-</w:t>
            </w:r>
            <w:r w:rsidR="005A2CC2" w:rsidRPr="00B91A2A">
              <w:rPr>
                <w:rFonts w:ascii="Times New Roman" w:hAnsi="Times New Roman"/>
                <w:lang w:val="ro-MD"/>
              </w:rPr>
              <w:t xml:space="preserve"> Lipsa unui sistem de semnalizare antiincendiar; </w:t>
            </w:r>
          </w:p>
          <w:p w:rsidR="005A2CC2" w:rsidRPr="00B91A2A" w:rsidRDefault="005A2CC2" w:rsidP="000D7462">
            <w:pPr>
              <w:contextualSpacing/>
              <w:rPr>
                <w:rFonts w:ascii="Times New Roman" w:hAnsi="Times New Roman"/>
                <w:lang w:val="ro-MD"/>
              </w:rPr>
            </w:pPr>
            <w:r w:rsidRPr="00B91A2A">
              <w:rPr>
                <w:rFonts w:ascii="Times New Roman" w:hAnsi="Times New Roman"/>
                <w:lang w:val="ro-MD"/>
              </w:rPr>
              <w:t xml:space="preserve">- Prezența pe teritoriul liceului a persoanelor străine, care pot avea un </w:t>
            </w:r>
            <w:r w:rsidR="00D92C78" w:rsidRPr="00B91A2A">
              <w:rPr>
                <w:rFonts w:ascii="Times New Roman" w:hAnsi="Times New Roman"/>
                <w:lang w:val="ro-MD"/>
              </w:rPr>
              <w:t>impact negativ asupra copiilor</w:t>
            </w:r>
          </w:p>
          <w:p w:rsidR="005A2CC2" w:rsidRPr="00B91A2A" w:rsidRDefault="0095034A" w:rsidP="00E71D01">
            <w:pPr>
              <w:spacing w:line="239" w:lineRule="auto"/>
              <w:rPr>
                <w:rFonts w:ascii="Times New Roman" w:hAnsi="Times New Roman"/>
                <w:lang w:val="ro-MD"/>
              </w:rPr>
            </w:pPr>
            <w:r w:rsidRPr="00B91A2A">
              <w:rPr>
                <w:rFonts w:ascii="Times New Roman" w:hAnsi="Times New Roman"/>
                <w:lang w:val="ro-MD"/>
              </w:rPr>
              <w:t xml:space="preserve">- Unele săli </w:t>
            </w:r>
            <w:r w:rsidR="009D5E1D" w:rsidRPr="00B91A2A">
              <w:rPr>
                <w:rFonts w:ascii="Times New Roman" w:hAnsi="Times New Roman"/>
                <w:lang w:val="ro-MD"/>
              </w:rPr>
              <w:t>de clasă nu au spațiul necesar</w:t>
            </w:r>
            <w:r w:rsidR="005A2CC2" w:rsidRPr="00B91A2A">
              <w:rPr>
                <w:rFonts w:ascii="Times New Roman" w:hAnsi="Times New Roman"/>
                <w:lang w:val="ro-MD"/>
              </w:rPr>
              <w:t xml:space="preserve"> pentru numărul de copii;</w:t>
            </w:r>
          </w:p>
          <w:p w:rsidR="005A2CC2" w:rsidRPr="00B91A2A" w:rsidRDefault="009D5E1D" w:rsidP="009D5E1D">
            <w:pPr>
              <w:widowControl w:val="0"/>
              <w:pBdr>
                <w:top w:val="nil"/>
                <w:left w:val="nil"/>
                <w:bottom w:val="nil"/>
                <w:right w:val="nil"/>
                <w:between w:val="nil"/>
              </w:pBdr>
              <w:autoSpaceDE w:val="0"/>
              <w:autoSpaceDN w:val="0"/>
              <w:spacing w:line="239" w:lineRule="auto"/>
              <w:rPr>
                <w:rFonts w:ascii="Times New Roman" w:hAnsi="Times New Roman"/>
                <w:b/>
                <w:color w:val="000000"/>
                <w:lang w:val="ro-MD"/>
              </w:rPr>
            </w:pPr>
            <w:r w:rsidRPr="00B91A2A">
              <w:rPr>
                <w:rFonts w:ascii="Times New Roman" w:hAnsi="Times New Roman"/>
                <w:color w:val="000000"/>
                <w:lang w:val="ro-MD"/>
              </w:rPr>
              <w:t>-</w:t>
            </w:r>
            <w:r w:rsidR="005A2CC2" w:rsidRPr="00B91A2A">
              <w:rPr>
                <w:rFonts w:ascii="Times New Roman" w:hAnsi="Times New Roman"/>
                <w:color w:val="000000"/>
                <w:lang w:val="ro-MD"/>
              </w:rPr>
              <w:t>Cabinetul medical din blocul II nec</w:t>
            </w:r>
            <w:r w:rsidRPr="00B91A2A">
              <w:rPr>
                <w:rFonts w:ascii="Times New Roman" w:hAnsi="Times New Roman"/>
                <w:color w:val="000000"/>
                <w:lang w:val="ro-MD"/>
              </w:rPr>
              <w:t>esită reparație capitală și  procurarea întregului echipament necesar</w:t>
            </w:r>
            <w:r w:rsidR="005A2CC2" w:rsidRPr="00B91A2A">
              <w:rPr>
                <w:rFonts w:ascii="Times New Roman" w:hAnsi="Times New Roman"/>
                <w:color w:val="000000"/>
                <w:lang w:val="ro-MD"/>
              </w:rPr>
              <w:t>;</w:t>
            </w:r>
          </w:p>
          <w:p w:rsidR="005A2CC2" w:rsidRPr="00B91A2A" w:rsidRDefault="009D5E1D" w:rsidP="009D5E1D">
            <w:pPr>
              <w:widowControl w:val="0"/>
              <w:pBdr>
                <w:top w:val="nil"/>
                <w:left w:val="nil"/>
                <w:bottom w:val="nil"/>
                <w:right w:val="nil"/>
                <w:between w:val="nil"/>
              </w:pBdr>
              <w:autoSpaceDE w:val="0"/>
              <w:autoSpaceDN w:val="0"/>
              <w:spacing w:line="239" w:lineRule="auto"/>
              <w:rPr>
                <w:rFonts w:ascii="Times New Roman" w:hAnsi="Times New Roman"/>
                <w:b/>
                <w:color w:val="000000"/>
                <w:lang w:val="ro-MD"/>
              </w:rPr>
            </w:pPr>
            <w:r w:rsidRPr="00B91A2A">
              <w:rPr>
                <w:rFonts w:ascii="Times New Roman" w:hAnsi="Times New Roman"/>
                <w:color w:val="000000"/>
                <w:lang w:val="ro-MD"/>
              </w:rPr>
              <w:t xml:space="preserve">- </w:t>
            </w:r>
            <w:r w:rsidR="005A2CC2" w:rsidRPr="00B91A2A">
              <w:rPr>
                <w:rFonts w:ascii="Times New Roman" w:hAnsi="Times New Roman"/>
                <w:color w:val="000000"/>
                <w:lang w:val="ro-MD"/>
              </w:rPr>
              <w:t xml:space="preserve">În blocul II e </w:t>
            </w:r>
            <w:r w:rsidRPr="00B91A2A">
              <w:rPr>
                <w:rFonts w:ascii="Times New Roman" w:hAnsi="Times New Roman"/>
                <w:color w:val="000000"/>
                <w:lang w:val="ro-MD"/>
              </w:rPr>
              <w:t>necesar reparația WC-ur</w:t>
            </w:r>
            <w:r w:rsidR="00926990">
              <w:rPr>
                <w:rFonts w:ascii="Times New Roman" w:hAnsi="Times New Roman"/>
                <w:color w:val="000000"/>
                <w:lang w:val="ro-MD"/>
              </w:rPr>
              <w:t>i</w:t>
            </w:r>
            <w:r w:rsidRPr="00B91A2A">
              <w:rPr>
                <w:rFonts w:ascii="Times New Roman" w:hAnsi="Times New Roman"/>
                <w:color w:val="000000"/>
                <w:lang w:val="ro-MD"/>
              </w:rPr>
              <w:t>lor pentru băieți</w:t>
            </w:r>
            <w:r w:rsidR="005A2CC2" w:rsidRPr="00B91A2A">
              <w:rPr>
                <w:rFonts w:ascii="Times New Roman" w:hAnsi="Times New Roman"/>
                <w:color w:val="000000"/>
                <w:lang w:val="ro-MD"/>
              </w:rPr>
              <w:t xml:space="preserve"> </w:t>
            </w:r>
            <w:r w:rsidR="005A2CC2" w:rsidRPr="00B91A2A">
              <w:rPr>
                <w:rFonts w:ascii="Times New Roman" w:hAnsi="Times New Roman"/>
                <w:color w:val="000000"/>
                <w:lang w:val="ro-MD"/>
              </w:rPr>
              <w:lastRenderedPageBreak/>
              <w:t>la fiecare etaj;</w:t>
            </w:r>
          </w:p>
          <w:p w:rsidR="005A2CC2" w:rsidRPr="00B91A2A" w:rsidRDefault="005A2CC2" w:rsidP="005A2CC2">
            <w:pPr>
              <w:contextualSpacing/>
              <w:rPr>
                <w:rFonts w:ascii="Times New Roman" w:hAnsi="Times New Roman"/>
                <w:lang w:val="ro-MD"/>
              </w:rPr>
            </w:pPr>
          </w:p>
          <w:p w:rsidR="005A2CC2" w:rsidRPr="00B91A2A" w:rsidRDefault="005A2CC2" w:rsidP="000D7462">
            <w:pPr>
              <w:contextualSpacing/>
              <w:rPr>
                <w:rFonts w:ascii="Times New Roman" w:hAnsi="Times New Roman"/>
                <w:lang w:val="ro-MD"/>
              </w:rPr>
            </w:pPr>
          </w:p>
          <w:p w:rsidR="005A2CC2" w:rsidRPr="00B91A2A" w:rsidRDefault="005A2CC2" w:rsidP="000D7462">
            <w:pPr>
              <w:contextualSpacing/>
              <w:rPr>
                <w:rFonts w:ascii="Times New Roman" w:hAnsi="Times New Roman"/>
                <w:lang w:val="ro-MD"/>
              </w:rPr>
            </w:pPr>
          </w:p>
          <w:p w:rsidR="008B2EDD" w:rsidRPr="00B91A2A" w:rsidRDefault="008B2EDD" w:rsidP="003E601C">
            <w:pPr>
              <w:contextualSpacing/>
              <w:rPr>
                <w:rFonts w:ascii="Times New Roman" w:hAnsi="Times New Roman"/>
                <w:lang w:val="ro-MD"/>
              </w:rPr>
            </w:pPr>
          </w:p>
        </w:tc>
      </w:tr>
      <w:tr w:rsidR="008B2EDD" w:rsidRPr="00B91A2A" w:rsidTr="008B2EDD">
        <w:tc>
          <w:tcPr>
            <w:tcW w:w="4503" w:type="dxa"/>
            <w:tcBorders>
              <w:top w:val="single" w:sz="4" w:space="0" w:color="auto"/>
              <w:left w:val="single" w:sz="4" w:space="0" w:color="auto"/>
              <w:bottom w:val="single" w:sz="4" w:space="0" w:color="auto"/>
              <w:right w:val="single" w:sz="4" w:space="0" w:color="auto"/>
            </w:tcBorders>
          </w:tcPr>
          <w:p w:rsidR="008B2EDD" w:rsidRPr="00B91A2A" w:rsidRDefault="008B2EDD" w:rsidP="00071D11">
            <w:pPr>
              <w:jc w:val="center"/>
              <w:rPr>
                <w:rFonts w:ascii="Times New Roman" w:hAnsi="Times New Roman"/>
                <w:b/>
                <w:i/>
                <w:color w:val="FF0000"/>
                <w:lang w:val="ro-MD"/>
              </w:rPr>
            </w:pPr>
            <w:r w:rsidRPr="00B91A2A">
              <w:rPr>
                <w:rFonts w:ascii="Times New Roman" w:hAnsi="Times New Roman"/>
                <w:b/>
                <w:i/>
                <w:color w:val="FF0000"/>
                <w:lang w:val="ro-MD"/>
              </w:rPr>
              <w:lastRenderedPageBreak/>
              <w:t>OPORTUNITĂȚI</w:t>
            </w:r>
          </w:p>
        </w:tc>
        <w:tc>
          <w:tcPr>
            <w:tcW w:w="5068" w:type="dxa"/>
            <w:tcBorders>
              <w:top w:val="single" w:sz="4" w:space="0" w:color="auto"/>
              <w:left w:val="single" w:sz="4" w:space="0" w:color="auto"/>
              <w:bottom w:val="single" w:sz="4" w:space="0" w:color="auto"/>
              <w:right w:val="single" w:sz="4" w:space="0" w:color="auto"/>
            </w:tcBorders>
          </w:tcPr>
          <w:p w:rsidR="008B2EDD" w:rsidRPr="00B91A2A" w:rsidRDefault="008B2EDD" w:rsidP="00071D11">
            <w:pPr>
              <w:jc w:val="center"/>
              <w:rPr>
                <w:rFonts w:ascii="Times New Roman" w:hAnsi="Times New Roman"/>
                <w:b/>
                <w:i/>
                <w:color w:val="FF0000"/>
                <w:lang w:val="ro-MD"/>
              </w:rPr>
            </w:pPr>
            <w:r w:rsidRPr="00B91A2A">
              <w:rPr>
                <w:rFonts w:ascii="Times New Roman" w:hAnsi="Times New Roman"/>
                <w:b/>
                <w:i/>
                <w:color w:val="FF0000"/>
                <w:lang w:val="ro-MD"/>
              </w:rPr>
              <w:t>RISCURI</w:t>
            </w:r>
          </w:p>
        </w:tc>
      </w:tr>
      <w:tr w:rsidR="008B2EDD" w:rsidRPr="00B91A2A" w:rsidTr="008B2EDD">
        <w:tc>
          <w:tcPr>
            <w:tcW w:w="4503" w:type="dxa"/>
            <w:tcBorders>
              <w:top w:val="single" w:sz="4" w:space="0" w:color="auto"/>
              <w:left w:val="single" w:sz="4" w:space="0" w:color="auto"/>
              <w:bottom w:val="single" w:sz="4" w:space="0" w:color="auto"/>
              <w:right w:val="single" w:sz="4" w:space="0" w:color="auto"/>
            </w:tcBorders>
          </w:tcPr>
          <w:p w:rsidR="008B2EDD" w:rsidRPr="00B91A2A" w:rsidRDefault="00120F13" w:rsidP="00120F13">
            <w:pPr>
              <w:rPr>
                <w:rFonts w:ascii="Times New Roman" w:hAnsi="Times New Roman"/>
                <w:lang w:val="ro-MD"/>
              </w:rPr>
            </w:pPr>
            <w:r w:rsidRPr="00B91A2A">
              <w:rPr>
                <w:rFonts w:ascii="Times New Roman" w:hAnsi="Times New Roman"/>
                <w:lang w:val="ro-MD"/>
              </w:rPr>
              <w:t>-</w:t>
            </w:r>
            <w:r w:rsidR="008B2EDD" w:rsidRPr="00B91A2A">
              <w:rPr>
                <w:rFonts w:ascii="Times New Roman" w:hAnsi="Times New Roman"/>
                <w:lang w:val="ro-MD"/>
              </w:rPr>
              <w:t>Menținerea unei stări bune de disciplină și securitate a elevilor.</w:t>
            </w:r>
          </w:p>
        </w:tc>
        <w:tc>
          <w:tcPr>
            <w:tcW w:w="5068" w:type="dxa"/>
            <w:tcBorders>
              <w:top w:val="single" w:sz="4" w:space="0" w:color="auto"/>
              <w:left w:val="single" w:sz="4" w:space="0" w:color="auto"/>
              <w:bottom w:val="single" w:sz="4" w:space="0" w:color="auto"/>
              <w:right w:val="single" w:sz="4" w:space="0" w:color="auto"/>
            </w:tcBorders>
          </w:tcPr>
          <w:p w:rsidR="008B2EDD" w:rsidRPr="00B91A2A" w:rsidRDefault="00120F13" w:rsidP="00120F13">
            <w:pPr>
              <w:rPr>
                <w:rFonts w:ascii="Times New Roman" w:hAnsi="Times New Roman"/>
                <w:lang w:val="ro-MD"/>
              </w:rPr>
            </w:pPr>
            <w:r w:rsidRPr="00B91A2A">
              <w:rPr>
                <w:rFonts w:ascii="Times New Roman" w:hAnsi="Times New Roman"/>
                <w:lang w:val="ro-MD"/>
              </w:rPr>
              <w:t>-</w:t>
            </w:r>
            <w:r w:rsidR="008B2EDD" w:rsidRPr="00B91A2A">
              <w:rPr>
                <w:rFonts w:ascii="Times New Roman" w:hAnsi="Times New Roman"/>
                <w:lang w:val="ro-MD"/>
              </w:rPr>
              <w:t>Agresarea unor elevi de către părinții lor.</w:t>
            </w:r>
          </w:p>
        </w:tc>
      </w:tr>
    </w:tbl>
    <w:p w:rsidR="008B2EDD" w:rsidRPr="00B91A2A" w:rsidRDefault="008B2EDD" w:rsidP="00071D11">
      <w:pPr>
        <w:spacing w:after="0" w:line="240" w:lineRule="auto"/>
        <w:jc w:val="center"/>
        <w:rPr>
          <w:rFonts w:ascii="Times New Roman" w:hAnsi="Times New Roman" w:cs="Times New Roman"/>
          <w:b/>
          <w:i/>
          <w:color w:val="002060"/>
          <w:u w:val="single"/>
          <w:lang w:val="ro-MD"/>
        </w:rPr>
      </w:pPr>
      <w:r w:rsidRPr="00B91A2A">
        <w:rPr>
          <w:rFonts w:ascii="Times New Roman" w:hAnsi="Times New Roman" w:cs="Times New Roman"/>
          <w:b/>
          <w:i/>
          <w:color w:val="002060"/>
          <w:u w:val="single"/>
          <w:lang w:val="ro-MD"/>
        </w:rPr>
        <w:t>Dimensi</w:t>
      </w:r>
      <w:r w:rsidR="00093568" w:rsidRPr="00B91A2A">
        <w:rPr>
          <w:rFonts w:ascii="Times New Roman" w:hAnsi="Times New Roman" w:cs="Times New Roman"/>
          <w:b/>
          <w:i/>
          <w:color w:val="002060"/>
          <w:u w:val="single"/>
          <w:lang w:val="ro-MD"/>
        </w:rPr>
        <w:t>une II. PARTICIPARE DEMOCRATICĂ</w:t>
      </w:r>
    </w:p>
    <w:p w:rsidR="008B2EDD" w:rsidRPr="00B91A2A" w:rsidRDefault="008B2EDD" w:rsidP="00E71D01">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Standard *2.1.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Copiii participă la procesul decizional referitor la toate aspectele vieții școlare </w:t>
      </w:r>
    </w:p>
    <w:p w:rsidR="008B2EDD" w:rsidRPr="00B91A2A" w:rsidRDefault="008B2EDD" w:rsidP="00E71D01">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i/>
          <w:color w:val="002060"/>
          <w:lang w:val="ro-MD"/>
        </w:rPr>
        <w:t>Domeniu: Management Indicator:</w:t>
      </w:r>
    </w:p>
    <w:p w:rsidR="008B2EDD" w:rsidRPr="00B91A2A" w:rsidRDefault="008B2EDD" w:rsidP="00E71D01">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2.1.1.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Definirea, în planul strategic/ 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160533" w:rsidRPr="00B91A2A" w:rsidRDefault="002767E0" w:rsidP="002767E0">
            <w:pPr>
              <w:ind w:right="35"/>
              <w:jc w:val="both"/>
              <w:rPr>
                <w:rFonts w:ascii="Times New Roman" w:hAnsi="Times New Roman"/>
                <w:lang w:val="ro-MD"/>
              </w:rPr>
            </w:pPr>
            <w:r w:rsidRPr="00B91A2A">
              <w:rPr>
                <w:rFonts w:ascii="Times New Roman" w:hAnsi="Times New Roman"/>
                <w:color w:val="002060"/>
                <w:lang w:val="ro-MD"/>
              </w:rPr>
              <w:t>-</w:t>
            </w:r>
            <w:r w:rsidR="00160533" w:rsidRPr="00B91A2A">
              <w:rPr>
                <w:rFonts w:ascii="Times New Roman" w:hAnsi="Times New Roman"/>
                <w:lang w:val="ro-MD"/>
              </w:rPr>
              <w:t>Un elev me</w:t>
            </w:r>
            <w:r w:rsidRPr="00B91A2A">
              <w:rPr>
                <w:rFonts w:ascii="Times New Roman" w:hAnsi="Times New Roman"/>
                <w:lang w:val="ro-MD"/>
              </w:rPr>
              <w:t>m</w:t>
            </w:r>
            <w:r w:rsidR="00160533" w:rsidRPr="00B91A2A">
              <w:rPr>
                <w:rFonts w:ascii="Times New Roman" w:hAnsi="Times New Roman"/>
                <w:lang w:val="ro-MD"/>
              </w:rPr>
              <w:t>b</w:t>
            </w:r>
            <w:r w:rsidRPr="00B91A2A">
              <w:rPr>
                <w:rFonts w:ascii="Times New Roman" w:hAnsi="Times New Roman"/>
                <w:lang w:val="ro-MD"/>
              </w:rPr>
              <w:t>ru al Consiliului de Administrație</w:t>
            </w:r>
            <w:r w:rsidR="00160533" w:rsidRPr="00B91A2A">
              <w:rPr>
                <w:rFonts w:ascii="Times New Roman" w:hAnsi="Times New Roman"/>
                <w:lang w:val="ro-MD"/>
              </w:rPr>
              <w:t>;</w:t>
            </w:r>
          </w:p>
          <w:p w:rsidR="00160533" w:rsidRPr="00B91A2A" w:rsidRDefault="002767E0" w:rsidP="002767E0">
            <w:pPr>
              <w:ind w:right="35"/>
              <w:jc w:val="both"/>
              <w:rPr>
                <w:rFonts w:ascii="Times New Roman" w:hAnsi="Times New Roman"/>
                <w:lang w:val="ro-MD"/>
              </w:rPr>
            </w:pPr>
            <w:r w:rsidRPr="00B91A2A">
              <w:rPr>
                <w:rFonts w:ascii="Times New Roman" w:hAnsi="Times New Roman"/>
                <w:lang w:val="ro-MD"/>
              </w:rPr>
              <w:t xml:space="preserve">- </w:t>
            </w:r>
            <w:r w:rsidR="00160533" w:rsidRPr="00B91A2A">
              <w:rPr>
                <w:rFonts w:ascii="Times New Roman" w:hAnsi="Times New Roman"/>
                <w:lang w:val="ro-MD"/>
              </w:rPr>
              <w:t xml:space="preserve">Crearea cercului </w:t>
            </w:r>
            <w:r w:rsidRPr="00B91A2A">
              <w:rPr>
                <w:rFonts w:ascii="Times New Roman" w:hAnsi="Times New Roman"/>
                <w:lang w:val="ro-MD"/>
              </w:rPr>
              <w:t>de voluntariat ,,</w:t>
            </w:r>
            <w:r w:rsidR="00160533" w:rsidRPr="00B91A2A">
              <w:rPr>
                <w:rFonts w:ascii="Times New Roman" w:hAnsi="Times New Roman"/>
                <w:lang w:val="ro-MD"/>
              </w:rPr>
              <w:t>Leo Tiras Dadiani</w:t>
            </w:r>
            <w:r w:rsidRPr="00B91A2A">
              <w:rPr>
                <w:rFonts w:ascii="Times New Roman" w:hAnsi="Times New Roman"/>
                <w:lang w:val="ro-MD"/>
              </w:rPr>
              <w:t>”</w:t>
            </w:r>
            <w:r w:rsidR="00160533" w:rsidRPr="00B91A2A">
              <w:rPr>
                <w:rFonts w:ascii="Times New Roman" w:hAnsi="Times New Roman"/>
                <w:lang w:val="ro-MD"/>
              </w:rPr>
              <w:t>;</w:t>
            </w:r>
          </w:p>
          <w:p w:rsidR="002767E0" w:rsidRPr="00B91A2A" w:rsidRDefault="002767E0" w:rsidP="002767E0">
            <w:pPr>
              <w:ind w:right="35"/>
              <w:jc w:val="both"/>
              <w:rPr>
                <w:rFonts w:ascii="Times New Roman" w:hAnsi="Times New Roman"/>
                <w:lang w:val="ro-MD"/>
              </w:rPr>
            </w:pPr>
            <w:r w:rsidRPr="00B91A2A">
              <w:rPr>
                <w:rFonts w:ascii="Times New Roman" w:hAnsi="Times New Roman"/>
                <w:lang w:val="ro-MD"/>
              </w:rPr>
              <w:t>- Crearea și funcționarea cercului de voluntar ,,Matematica de la mare la mic”</w:t>
            </w:r>
          </w:p>
          <w:p w:rsidR="00160533" w:rsidRPr="00B91A2A" w:rsidRDefault="002767E0" w:rsidP="002767E0">
            <w:pPr>
              <w:ind w:right="35"/>
              <w:jc w:val="both"/>
              <w:rPr>
                <w:rFonts w:ascii="Times New Roman" w:hAnsi="Times New Roman"/>
                <w:lang w:val="ro-MD"/>
              </w:rPr>
            </w:pPr>
            <w:r w:rsidRPr="00B91A2A">
              <w:rPr>
                <w:rFonts w:ascii="Times New Roman" w:hAnsi="Times New Roman"/>
                <w:lang w:val="ro-MD"/>
              </w:rPr>
              <w:t xml:space="preserve">- Participarea la funcționarea mijloacelor de informare: </w:t>
            </w:r>
            <w:r w:rsidR="00160533" w:rsidRPr="00B91A2A">
              <w:rPr>
                <w:rFonts w:ascii="Times New Roman" w:hAnsi="Times New Roman"/>
                <w:lang w:val="ro-MD"/>
              </w:rPr>
              <w:t>pagina liceului, pagina web a lic</w:t>
            </w:r>
            <w:r w:rsidRPr="00B91A2A">
              <w:rPr>
                <w:rFonts w:ascii="Times New Roman" w:hAnsi="Times New Roman"/>
                <w:lang w:val="ro-MD"/>
              </w:rPr>
              <w:t>eului, panoul informativ;</w:t>
            </w:r>
          </w:p>
          <w:p w:rsidR="008B2EDD" w:rsidRPr="00B91A2A" w:rsidRDefault="00BE2B0E" w:rsidP="00BE2B0E">
            <w:pPr>
              <w:widowControl w:val="0"/>
              <w:pBdr>
                <w:top w:val="nil"/>
                <w:left w:val="nil"/>
                <w:bottom w:val="nil"/>
                <w:right w:val="nil"/>
                <w:between w:val="nil"/>
              </w:pBdr>
              <w:autoSpaceDE w:val="0"/>
              <w:autoSpaceDN w:val="0"/>
              <w:spacing w:line="197" w:lineRule="auto"/>
              <w:rPr>
                <w:rFonts w:ascii="Times New Roman" w:hAnsi="Times New Roman"/>
                <w:color w:val="000000"/>
                <w:lang w:val="ro-MD"/>
              </w:rPr>
            </w:pPr>
            <w:r w:rsidRPr="00B91A2A">
              <w:rPr>
                <w:rFonts w:ascii="Times New Roman" w:hAnsi="Times New Roman"/>
                <w:color w:val="000000"/>
                <w:lang w:val="ro-MD"/>
              </w:rPr>
              <w:t xml:space="preserve">- </w:t>
            </w:r>
            <w:r w:rsidR="002767E0" w:rsidRPr="00B91A2A">
              <w:rPr>
                <w:rFonts w:ascii="Times New Roman" w:hAnsi="Times New Roman"/>
                <w:color w:val="000000"/>
                <w:lang w:val="ro-MD"/>
              </w:rPr>
              <w:t>Regulamentul</w:t>
            </w:r>
            <w:r w:rsidR="00160533" w:rsidRPr="00B91A2A">
              <w:rPr>
                <w:rFonts w:ascii="Times New Roman" w:hAnsi="Times New Roman"/>
                <w:color w:val="000000"/>
                <w:lang w:val="ro-MD"/>
              </w:rPr>
              <w:t xml:space="preserve"> de organizare și funcționare a</w:t>
            </w:r>
            <w:r w:rsidRPr="00B91A2A">
              <w:rPr>
                <w:rFonts w:ascii="Times New Roman" w:hAnsi="Times New Roman"/>
                <w:color w:val="000000"/>
                <w:lang w:val="ro-MD"/>
              </w:rPr>
              <w:t>l</w:t>
            </w:r>
            <w:r w:rsidR="00160533" w:rsidRPr="00B91A2A">
              <w:rPr>
                <w:rFonts w:ascii="Times New Roman" w:hAnsi="Times New Roman"/>
                <w:color w:val="000000"/>
                <w:lang w:val="ro-MD"/>
              </w:rPr>
              <w:t xml:space="preserve"> instituției pentru anii 2022-2023; aprobat la </w:t>
            </w:r>
            <w:r w:rsidR="00160533" w:rsidRPr="00B91A2A">
              <w:rPr>
                <w:rFonts w:ascii="Times New Roman" w:hAnsi="Times New Roman"/>
                <w:lang w:val="ro-MD"/>
              </w:rPr>
              <w:t xml:space="preserve">ședința CP nr. </w:t>
            </w:r>
            <w:r w:rsidRPr="00B91A2A">
              <w:rPr>
                <w:rFonts w:ascii="Times New Roman" w:hAnsi="Times New Roman"/>
                <w:lang w:val="ro-MD"/>
              </w:rPr>
              <w:t>2 din 20.09.2023</w:t>
            </w:r>
            <w:r w:rsidR="00160533" w:rsidRPr="00B91A2A">
              <w:rPr>
                <w:rFonts w:ascii="Times New Roman" w:hAnsi="Times New Roman"/>
                <w:lang w:val="ro-MD"/>
              </w:rPr>
              <w:t>. Secțiunea a IV-a. Drepturile elevilor, art. 55 i) să fie aleși și să participe în componența organelor de co</w:t>
            </w:r>
            <w:r w:rsidRPr="00B91A2A">
              <w:rPr>
                <w:rFonts w:ascii="Times New Roman" w:hAnsi="Times New Roman"/>
                <w:color w:val="000000"/>
                <w:lang w:val="ro-MD"/>
              </w:rPr>
              <w:t>nducere ale i</w:t>
            </w:r>
            <w:r w:rsidR="00160533" w:rsidRPr="00B91A2A">
              <w:rPr>
                <w:rFonts w:ascii="Times New Roman" w:hAnsi="Times New Roman"/>
                <w:color w:val="000000"/>
                <w:lang w:val="ro-MD"/>
              </w:rPr>
              <w:t xml:space="preserve">nstituției;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BE2B0E" w:rsidP="00BE2B0E">
            <w:pPr>
              <w:rPr>
                <w:rFonts w:ascii="Times New Roman" w:hAnsi="Times New Roman"/>
                <w:color w:val="538135" w:themeColor="accent6" w:themeShade="BF"/>
                <w:lang w:val="ro-MD"/>
              </w:rPr>
            </w:pPr>
            <w:r w:rsidRPr="00B91A2A">
              <w:rPr>
                <w:rFonts w:ascii="Times New Roman" w:hAnsi="Times New Roman"/>
                <w:color w:val="538135" w:themeColor="accent6" w:themeShade="BF"/>
                <w:lang w:val="ro-MD"/>
              </w:rPr>
              <w:t xml:space="preserve"> </w:t>
            </w:r>
            <w:r w:rsidRPr="00B91A2A">
              <w:rPr>
                <w:rFonts w:ascii="Times New Roman" w:hAnsi="Times New Roman"/>
                <w:color w:val="002060"/>
                <w:lang w:val="ro-MD"/>
              </w:rPr>
              <w:t xml:space="preserve">    </w:t>
            </w:r>
            <w:r w:rsidR="00CF6649" w:rsidRPr="00B91A2A">
              <w:rPr>
                <w:rFonts w:ascii="Times New Roman" w:hAnsi="Times New Roman"/>
                <w:lang w:val="ro-MD"/>
              </w:rPr>
              <w:t xml:space="preserve">Elevii au </w:t>
            </w:r>
            <w:r w:rsidR="002F2173" w:rsidRPr="00B91A2A">
              <w:rPr>
                <w:rFonts w:ascii="Times New Roman" w:hAnsi="Times New Roman"/>
                <w:lang w:val="ro-MD"/>
              </w:rPr>
              <w:t>dreptul de a fi aleşi în structurile d</w:t>
            </w:r>
            <w:r w:rsidR="00CF6649" w:rsidRPr="00B91A2A">
              <w:rPr>
                <w:rFonts w:ascii="Times New Roman" w:hAnsi="Times New Roman"/>
                <w:lang w:val="ro-MD"/>
              </w:rPr>
              <w:t xml:space="preserve">e conducere ale </w:t>
            </w:r>
            <w:r w:rsidR="002F2173" w:rsidRPr="00B91A2A">
              <w:rPr>
                <w:rFonts w:ascii="Times New Roman" w:hAnsi="Times New Roman"/>
                <w:lang w:val="ro-MD"/>
              </w:rPr>
              <w:t>liceului şi să participe la evaluarea şi promovarea calităţii învăţământului.</w:t>
            </w:r>
            <w:r w:rsidR="00CF6649" w:rsidRPr="00B91A2A">
              <w:rPr>
                <w:rFonts w:ascii="Times New Roman" w:hAnsi="Times New Roman"/>
                <w:lang w:val="ro-MD"/>
              </w:rPr>
              <w:t xml:space="preserve">  Instituția   permite tuturor elevilor dreptul de a </w:t>
            </w:r>
            <w:r w:rsidR="002F2173" w:rsidRPr="00B91A2A">
              <w:rPr>
                <w:rFonts w:ascii="Times New Roman" w:hAnsi="Times New Roman"/>
                <w:lang w:val="ro-MD"/>
              </w:rPr>
              <w:t xml:space="preserve">apăra interesele colegilor. </w:t>
            </w:r>
            <w:r w:rsidR="002F2173" w:rsidRPr="00B91A2A">
              <w:rPr>
                <w:rFonts w:ascii="Times New Roman" w:hAnsi="Times New Roman"/>
                <w:color w:val="000000"/>
                <w:lang w:val="ro-MD"/>
              </w:rPr>
              <w:t xml:space="preserve">Administrația instituției susține opiniile, propunerile elevilor ce vizează aspectele vieții școlare și utilizează diverse instrumente de valorizare a inițiativelor acestora (anchete, chestionare, boxa cu sugestii). Elevii participă activ la procesul de luare a deciziilor cu referire la activitatea instituției. </w:t>
            </w:r>
            <w:r w:rsidRPr="00B91A2A">
              <w:rPr>
                <w:rFonts w:ascii="Times New Roman" w:hAnsi="Times New Roman"/>
                <w:lang w:val="ro-MD"/>
              </w:rPr>
              <w:t xml:space="preserve">Inițiativele lor sunt auzite și valorificate.  </w:t>
            </w:r>
            <w:r w:rsidR="002F2173" w:rsidRPr="00B91A2A">
              <w:rPr>
                <w:rFonts w:ascii="Times New Roman" w:hAnsi="Times New Roman"/>
                <w:color w:val="000000"/>
                <w:lang w:val="ro-MD"/>
              </w:rPr>
              <w:t>Cadrele didactice recunosc şi respectată autoritatea CE.</w:t>
            </w:r>
            <w:r w:rsidR="008B2EDD"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Pu</w:t>
            </w:r>
            <w:r w:rsidR="00CC4B86" w:rsidRPr="00B91A2A">
              <w:rPr>
                <w:rFonts w:ascii="Times New Roman" w:hAnsi="Times New Roman"/>
                <w:color w:val="FF0000"/>
                <w:lang w:val="ro-MD"/>
              </w:rPr>
              <w:t xml:space="preserve">nctaj acordat </w:t>
            </w:r>
          </w:p>
        </w:tc>
      </w:tr>
    </w:tbl>
    <w:p w:rsidR="00071D11" w:rsidRPr="00B91A2A" w:rsidRDefault="008B2EDD" w:rsidP="00E71D01">
      <w:pPr>
        <w:spacing w:after="0" w:line="240" w:lineRule="auto"/>
        <w:ind w:left="-567"/>
        <w:rPr>
          <w:rFonts w:ascii="Times New Roman" w:hAnsi="Times New Roman" w:cs="Times New Roman"/>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Capacitate instituțională</w:t>
      </w:r>
      <w:r w:rsidRPr="00B91A2A">
        <w:rPr>
          <w:rFonts w:ascii="Times New Roman" w:hAnsi="Times New Roman" w:cs="Times New Roman"/>
          <w:lang w:val="ro-MD"/>
        </w:rPr>
        <w:t>.</w:t>
      </w:r>
    </w:p>
    <w:p w:rsidR="008B2EDD" w:rsidRPr="00B91A2A" w:rsidRDefault="008B2EDD" w:rsidP="00E71D01">
      <w:pPr>
        <w:spacing w:after="0" w:line="240" w:lineRule="auto"/>
        <w:ind w:left="-567"/>
        <w:rPr>
          <w:rFonts w:ascii="Times New Roman" w:hAnsi="Times New Roman" w:cs="Times New Roman"/>
          <w:lang w:val="ro-MD"/>
        </w:rPr>
      </w:pPr>
      <w:r w:rsidRPr="00B91A2A">
        <w:rPr>
          <w:rFonts w:ascii="Times New Roman" w:hAnsi="Times New Roman" w:cs="Times New Roman"/>
          <w:b/>
          <w:color w:val="002060"/>
          <w:u w:val="single"/>
          <w:lang w:val="ro-MD"/>
        </w:rPr>
        <w:t>Indicator: 2.1.2.</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Existența unei structuri asociative a elevilor/ copiilor, constituită democratic și autoorganizată, care participă la luarea deciziilor cu privire la aspectele de interes pentru elevi/ copii.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F2173" w:rsidRPr="00B91A2A" w:rsidRDefault="00F2381B" w:rsidP="00F2381B">
            <w:pPr>
              <w:ind w:right="35"/>
              <w:jc w:val="both"/>
              <w:rPr>
                <w:rFonts w:ascii="Times New Roman" w:hAnsi="Times New Roman"/>
                <w:lang w:val="ro-MD"/>
              </w:rPr>
            </w:pPr>
            <w:r w:rsidRPr="00B91A2A">
              <w:rPr>
                <w:rFonts w:ascii="Times New Roman" w:hAnsi="Times New Roman"/>
                <w:lang w:val="ro-MD"/>
              </w:rPr>
              <w:t>-</w:t>
            </w:r>
            <w:r w:rsidR="001C482B" w:rsidRPr="00B91A2A">
              <w:rPr>
                <w:rFonts w:ascii="Times New Roman" w:hAnsi="Times New Roman"/>
                <w:lang w:val="ro-MD"/>
              </w:rPr>
              <w:t xml:space="preserve"> </w:t>
            </w:r>
            <w:r w:rsidR="002F2173" w:rsidRPr="00B91A2A">
              <w:rPr>
                <w:rFonts w:ascii="Times New Roman" w:hAnsi="Times New Roman"/>
                <w:lang w:val="ro-MD"/>
              </w:rPr>
              <w:t>Consiliul elevilor;</w:t>
            </w:r>
          </w:p>
          <w:p w:rsidR="002F2173" w:rsidRPr="00B91A2A" w:rsidRDefault="00F2381B" w:rsidP="00F2381B">
            <w:pPr>
              <w:ind w:right="35"/>
              <w:jc w:val="both"/>
              <w:rPr>
                <w:rFonts w:ascii="Times New Roman" w:hAnsi="Times New Roman"/>
                <w:lang w:val="ro-MD"/>
              </w:rPr>
            </w:pPr>
            <w:r w:rsidRPr="00B91A2A">
              <w:rPr>
                <w:rFonts w:ascii="Times New Roman" w:hAnsi="Times New Roman"/>
                <w:lang w:val="ro-MD"/>
              </w:rPr>
              <w:t xml:space="preserve">- </w:t>
            </w:r>
            <w:r w:rsidR="002F2173" w:rsidRPr="00B91A2A">
              <w:rPr>
                <w:rFonts w:ascii="Times New Roman" w:hAnsi="Times New Roman"/>
                <w:lang w:val="ro-MD"/>
              </w:rPr>
              <w:t>Planul de activitate a Consiliului elevilor;</w:t>
            </w:r>
          </w:p>
          <w:p w:rsidR="002F2173" w:rsidRPr="00B91A2A" w:rsidRDefault="00F2381B" w:rsidP="00F2381B">
            <w:pPr>
              <w:ind w:right="35"/>
              <w:jc w:val="both"/>
              <w:rPr>
                <w:rFonts w:ascii="Times New Roman" w:hAnsi="Times New Roman"/>
                <w:lang w:val="ro-MD"/>
              </w:rPr>
            </w:pPr>
            <w:r w:rsidRPr="00B91A2A">
              <w:rPr>
                <w:rFonts w:ascii="Times New Roman" w:hAnsi="Times New Roman"/>
                <w:lang w:val="ro-MD"/>
              </w:rPr>
              <w:t xml:space="preserve">- </w:t>
            </w:r>
            <w:r w:rsidR="00E045E3" w:rsidRPr="00B91A2A">
              <w:rPr>
                <w:rFonts w:ascii="Times New Roman" w:hAnsi="Times New Roman"/>
                <w:lang w:val="ro-MD"/>
              </w:rPr>
              <w:t>Registrul de procese-</w:t>
            </w:r>
            <w:r w:rsidR="002F2173" w:rsidRPr="00B91A2A">
              <w:rPr>
                <w:rFonts w:ascii="Times New Roman" w:hAnsi="Times New Roman"/>
                <w:lang w:val="ro-MD"/>
              </w:rPr>
              <w:t>verbale ale ședințelor Consiliului Elevilor;</w:t>
            </w:r>
          </w:p>
          <w:p w:rsidR="002F2173" w:rsidRPr="00B91A2A" w:rsidRDefault="00E045E3" w:rsidP="002F2173">
            <w:pPr>
              <w:rPr>
                <w:rFonts w:ascii="Times New Roman" w:hAnsi="Times New Roman"/>
                <w:lang w:val="ro-MD"/>
              </w:rPr>
            </w:pPr>
            <w:r w:rsidRPr="00B91A2A">
              <w:rPr>
                <w:rFonts w:ascii="Times New Roman" w:hAnsi="Times New Roman"/>
                <w:lang w:val="ro-MD"/>
              </w:rPr>
              <w:t>-</w:t>
            </w:r>
            <w:r w:rsidR="00E71D01" w:rsidRPr="00B91A2A">
              <w:rPr>
                <w:rFonts w:ascii="Times New Roman" w:hAnsi="Times New Roman"/>
                <w:lang w:val="ro-MD"/>
              </w:rPr>
              <w:t>Mass-media școlar;</w:t>
            </w:r>
          </w:p>
          <w:p w:rsidR="002F2173" w:rsidRPr="00B91A2A" w:rsidRDefault="00E045E3" w:rsidP="00E045E3">
            <w:pPr>
              <w:rPr>
                <w:rFonts w:ascii="Times New Roman" w:hAnsi="Times New Roman"/>
                <w:lang w:val="ro-MD"/>
              </w:rPr>
            </w:pPr>
            <w:r w:rsidRPr="00B91A2A">
              <w:rPr>
                <w:rFonts w:ascii="Times New Roman" w:hAnsi="Times New Roman"/>
                <w:lang w:val="ro-MD"/>
              </w:rPr>
              <w:t>-</w:t>
            </w:r>
            <w:r w:rsidR="002F2173" w:rsidRPr="00B91A2A">
              <w:rPr>
                <w:rFonts w:ascii="Times New Roman" w:hAnsi="Times New Roman"/>
                <w:lang w:val="ro-MD"/>
              </w:rPr>
              <w:t>Susţinerea şi încurajarea elevilor în implicarea acestora în viaţa şco</w:t>
            </w:r>
            <w:r w:rsidRPr="00B91A2A">
              <w:rPr>
                <w:rFonts w:ascii="Times New Roman" w:hAnsi="Times New Roman"/>
                <w:lang w:val="ro-MD"/>
              </w:rPr>
              <w:t>lii, acțiunile</w:t>
            </w:r>
            <w:r w:rsidR="00E71D01" w:rsidRPr="00B91A2A">
              <w:rPr>
                <w:rFonts w:ascii="Times New Roman" w:hAnsi="Times New Roman"/>
                <w:lang w:val="ro-MD"/>
              </w:rPr>
              <w:t xml:space="preserve"> de voluntariat;</w:t>
            </w:r>
          </w:p>
          <w:p w:rsidR="002F2173" w:rsidRPr="00B91A2A" w:rsidRDefault="00F2381B" w:rsidP="00F2381B">
            <w:pPr>
              <w:widowControl w:val="0"/>
              <w:pBdr>
                <w:top w:val="nil"/>
                <w:left w:val="nil"/>
                <w:bottom w:val="nil"/>
                <w:right w:val="nil"/>
                <w:between w:val="nil"/>
              </w:pBdr>
              <w:autoSpaceDE w:val="0"/>
              <w:autoSpaceDN w:val="0"/>
              <w:spacing w:line="220" w:lineRule="auto"/>
              <w:rPr>
                <w:rFonts w:ascii="Times New Roman" w:hAnsi="Times New Roman"/>
                <w:color w:val="000000"/>
                <w:lang w:val="ro-MD"/>
              </w:rPr>
            </w:pPr>
            <w:r w:rsidRPr="00B91A2A">
              <w:rPr>
                <w:rFonts w:ascii="Times New Roman" w:hAnsi="Times New Roman"/>
                <w:color w:val="000000"/>
                <w:lang w:val="ro-MD"/>
              </w:rPr>
              <w:t xml:space="preserve">- </w:t>
            </w:r>
            <w:r w:rsidR="002F2173" w:rsidRPr="00B91A2A">
              <w:rPr>
                <w:rFonts w:ascii="Times New Roman" w:hAnsi="Times New Roman"/>
                <w:color w:val="000000"/>
                <w:lang w:val="ro-MD"/>
              </w:rPr>
              <w:t>Proceduri și instrumente ce asigură valorizarea inițiativelor elevilor/ copiilor: chestionare;</w:t>
            </w:r>
          </w:p>
          <w:p w:rsidR="008B2EDD" w:rsidRPr="00B91A2A" w:rsidRDefault="00E045E3" w:rsidP="00E045E3">
            <w:pPr>
              <w:rPr>
                <w:rFonts w:ascii="Times New Roman" w:hAnsi="Times New Roman"/>
                <w:color w:val="000000"/>
                <w:highlight w:val="magenta"/>
                <w:lang w:val="ro-MD"/>
              </w:rPr>
            </w:pPr>
            <w:r w:rsidRPr="00B91A2A">
              <w:rPr>
                <w:rFonts w:ascii="Times New Roman" w:hAnsi="Times New Roman"/>
                <w:color w:val="000000"/>
                <w:lang w:val="ro-MD"/>
              </w:rPr>
              <w:t xml:space="preserve">- </w:t>
            </w:r>
            <w:r w:rsidR="002F2173" w:rsidRPr="00B91A2A">
              <w:rPr>
                <w:rFonts w:ascii="Times New Roman" w:hAnsi="Times New Roman"/>
                <w:color w:val="000000"/>
                <w:lang w:val="ro-MD"/>
              </w:rPr>
              <w:t xml:space="preserve">Panoul </w:t>
            </w:r>
            <w:r w:rsidRPr="00B91A2A">
              <w:rPr>
                <w:rFonts w:ascii="Times New Roman" w:hAnsi="Times New Roman"/>
                <w:color w:val="000000"/>
                <w:lang w:val="ro-MD"/>
              </w:rPr>
              <w:t>i</w:t>
            </w:r>
            <w:r w:rsidR="002F2173" w:rsidRPr="00B91A2A">
              <w:rPr>
                <w:rFonts w:ascii="Times New Roman" w:hAnsi="Times New Roman"/>
                <w:color w:val="000000"/>
                <w:lang w:val="ro-MD"/>
              </w:rPr>
              <w:t>nformativ al CE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F2173" w:rsidRPr="00B91A2A" w:rsidRDefault="00E045E3" w:rsidP="006E2DCE">
            <w:pPr>
              <w:rPr>
                <w:rFonts w:ascii="Times New Roman" w:hAnsi="Times New Roman"/>
                <w:highlight w:val="magenta"/>
                <w:lang w:val="ro-MD"/>
              </w:rPr>
            </w:pPr>
            <w:r w:rsidRPr="00B91A2A">
              <w:rPr>
                <w:rFonts w:ascii="Times New Roman" w:hAnsi="Times New Roman"/>
                <w:color w:val="000000"/>
                <w:lang w:val="ro-MD"/>
              </w:rPr>
              <w:t xml:space="preserve">   </w:t>
            </w:r>
            <w:r w:rsidR="002F2173" w:rsidRPr="00B91A2A">
              <w:rPr>
                <w:rFonts w:ascii="Times New Roman" w:hAnsi="Times New Roman"/>
                <w:color w:val="000000"/>
                <w:lang w:val="ro-MD"/>
              </w:rPr>
              <w:t xml:space="preserve">În instituție se creează Comisia electorală liceală, care înregistrează candidații independenți și a partidelor cu un program de activitate definit, tipărește buletinele de vot, desfășoară alegerile și </w:t>
            </w:r>
            <w:r w:rsidR="002F2173" w:rsidRPr="00B91A2A">
              <w:rPr>
                <w:rFonts w:ascii="Times New Roman" w:hAnsi="Times New Roman"/>
                <w:color w:val="000000"/>
                <w:lang w:val="ro-MD"/>
              </w:rPr>
              <w:lastRenderedPageBreak/>
              <w:t>anunță rezultatele scrutinului. Membrii CE sunt aleși pentru o perioadă de un an, având în componență reprezentanți ai claselor a V-a – a XII-a. Consiliul elevilor elaborează un Plan de activitate și planifică activități extracuriculare, care urmează a fi organizate și desfășurare de membrii acestuia pe parcursul anului școlar. Președintele Consiliului elevilor este membru CA. Existența unui parteneriat educațional cu Consiliile Elevilor di</w:t>
            </w:r>
            <w:r w:rsidR="003E601C" w:rsidRPr="00B91A2A">
              <w:rPr>
                <w:rFonts w:ascii="Times New Roman" w:hAnsi="Times New Roman"/>
                <w:color w:val="000000"/>
                <w:lang w:val="ro-MD"/>
              </w:rPr>
              <w:t>n alte instituții din municipiu.</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AD25A9"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E71D01">
      <w:pPr>
        <w:spacing w:after="0" w:line="276"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2.1.3.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funcționalității mijloacelor de comunicare ce reflectă opinia liberă a elevilor/copiilor (pagini pe rețele de socializare, reviste și ziare școlare, panouri informat</w:t>
      </w:r>
      <w:r w:rsidR="00093568" w:rsidRPr="00B91A2A">
        <w:rPr>
          <w:rFonts w:ascii="Times New Roman" w:hAnsi="Times New Roman" w:cs="Times New Roman"/>
          <w:b/>
          <w:i/>
          <w:color w:val="002060"/>
          <w:lang w:val="ro-MD"/>
        </w:rPr>
        <w:t>ive etc.) .</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F2173" w:rsidRPr="00B91A2A" w:rsidRDefault="006E2DCE" w:rsidP="00A10EB4">
            <w:pPr>
              <w:rPr>
                <w:rFonts w:ascii="Times New Roman" w:hAnsi="Times New Roman"/>
                <w:color w:val="538135" w:themeColor="accent6" w:themeShade="BF"/>
                <w:lang w:val="ro-MD" w:eastAsia="ro-RO"/>
              </w:rPr>
            </w:pPr>
            <w:r w:rsidRPr="00B91A2A">
              <w:rPr>
                <w:rFonts w:ascii="Times New Roman" w:hAnsi="Times New Roman"/>
                <w:color w:val="538135" w:themeColor="accent6" w:themeShade="BF"/>
                <w:lang w:val="ro-MD" w:eastAsia="ro-RO"/>
              </w:rPr>
              <w:t>-</w:t>
            </w:r>
            <w:r w:rsidR="00A10EB4" w:rsidRPr="00B91A2A">
              <w:rPr>
                <w:rFonts w:ascii="Times New Roman" w:hAnsi="Times New Roman"/>
                <w:lang w:val="ro-MD"/>
              </w:rPr>
              <w:t>Aplicarea diferitelor mecanis</w:t>
            </w:r>
            <w:r w:rsidR="002F2173" w:rsidRPr="00B91A2A">
              <w:rPr>
                <w:rFonts w:ascii="Times New Roman" w:hAnsi="Times New Roman"/>
                <w:lang w:val="ro-MD"/>
              </w:rPr>
              <w:t xml:space="preserve">me de informare cu privire la subiectele ce țin de aspecte ale vieții școlare și participarea elevilor </w:t>
            </w:r>
            <w:r w:rsidRPr="00B91A2A">
              <w:rPr>
                <w:rFonts w:ascii="Times New Roman" w:hAnsi="Times New Roman"/>
                <w:lang w:val="ro-MD"/>
              </w:rPr>
              <w:t xml:space="preserve">la soluționarea problemelor și </w:t>
            </w:r>
            <w:r w:rsidR="002F2173" w:rsidRPr="00B91A2A">
              <w:rPr>
                <w:rFonts w:ascii="Times New Roman" w:hAnsi="Times New Roman"/>
                <w:lang w:val="ro-MD"/>
              </w:rPr>
              <w:t xml:space="preserve">luarea deciziilor la nivel de instituție. </w:t>
            </w:r>
          </w:p>
          <w:p w:rsidR="002F2173" w:rsidRPr="00B91A2A" w:rsidRDefault="00A10EB4" w:rsidP="00A10EB4">
            <w:pPr>
              <w:widowControl w:val="0"/>
              <w:pBdr>
                <w:top w:val="nil"/>
                <w:left w:val="nil"/>
                <w:bottom w:val="nil"/>
                <w:right w:val="nil"/>
                <w:between w:val="nil"/>
              </w:pBdr>
              <w:autoSpaceDE w:val="0"/>
              <w:autoSpaceDN w:val="0"/>
              <w:spacing w:line="239" w:lineRule="auto"/>
              <w:rPr>
                <w:rFonts w:ascii="Times New Roman" w:eastAsia="Cambria" w:hAnsi="Times New Roman"/>
                <w:color w:val="000000"/>
                <w:lang w:val="ro-MD"/>
              </w:rPr>
            </w:pPr>
            <w:r w:rsidRPr="00B91A2A">
              <w:rPr>
                <w:rFonts w:ascii="Times New Roman" w:hAnsi="Times New Roman"/>
                <w:color w:val="000000"/>
                <w:lang w:val="ro-MD"/>
              </w:rPr>
              <w:t xml:space="preserve">- Mijloace de informare: Avizierul instituției, Panouri informative, Urna/boxa pentru opinii nominale/ anonime; </w:t>
            </w:r>
          </w:p>
          <w:p w:rsidR="002F2173" w:rsidRPr="00B91A2A" w:rsidRDefault="00F2381B" w:rsidP="00F2381B">
            <w:pPr>
              <w:jc w:val="both"/>
              <w:rPr>
                <w:rFonts w:ascii="Times New Roman" w:hAnsi="Times New Roman"/>
                <w:lang w:val="ro-MD"/>
              </w:rPr>
            </w:pPr>
            <w:r w:rsidRPr="00B91A2A">
              <w:rPr>
                <w:rFonts w:ascii="Times New Roman" w:hAnsi="Times New Roman"/>
                <w:lang w:val="ro-MD"/>
              </w:rPr>
              <w:t xml:space="preserve">- </w:t>
            </w:r>
            <w:r w:rsidR="002F2173" w:rsidRPr="00B91A2A">
              <w:rPr>
                <w:rFonts w:ascii="Times New Roman" w:hAnsi="Times New Roman"/>
                <w:lang w:val="ro-MD"/>
              </w:rPr>
              <w:t>Feedback-ul elevilor/comentarii pe pagina instituției cu referire la anumite subiecte, evenimente</w:t>
            </w:r>
            <w:r w:rsidR="00FC50BD" w:rsidRPr="00B91A2A">
              <w:rPr>
                <w:rFonts w:ascii="Times New Roman" w:hAnsi="Times New Roman"/>
                <w:lang w:val="ro-MD"/>
              </w:rPr>
              <w:t>;</w:t>
            </w:r>
            <w:r w:rsidR="002F2173" w:rsidRPr="00B91A2A">
              <w:rPr>
                <w:rFonts w:ascii="Times New Roman" w:hAnsi="Times New Roman"/>
                <w:lang w:val="ro-MD"/>
              </w:rPr>
              <w:t xml:space="preserve"> </w:t>
            </w:r>
          </w:p>
          <w:p w:rsidR="002F2173" w:rsidRPr="00B91A2A" w:rsidRDefault="00F2381B" w:rsidP="00F2381B">
            <w:pPr>
              <w:jc w:val="both"/>
              <w:rPr>
                <w:rFonts w:ascii="Times New Roman" w:hAnsi="Times New Roman"/>
                <w:lang w:val="ro-MD"/>
              </w:rPr>
            </w:pPr>
            <w:r w:rsidRPr="00B91A2A">
              <w:rPr>
                <w:rFonts w:ascii="Times New Roman" w:hAnsi="Times New Roman"/>
                <w:lang w:val="ro-MD"/>
              </w:rPr>
              <w:t xml:space="preserve">- </w:t>
            </w:r>
            <w:r w:rsidR="002F2173" w:rsidRPr="00B91A2A">
              <w:rPr>
                <w:rFonts w:ascii="Times New Roman" w:hAnsi="Times New Roman"/>
                <w:lang w:val="ro-MD"/>
              </w:rPr>
              <w:t xml:space="preserve">Sondaje, formulare google forms/ viber  pentru elevi, cadre didactice și părinți </w:t>
            </w:r>
          </w:p>
          <w:p w:rsidR="002F2173" w:rsidRPr="00B91A2A" w:rsidRDefault="00F2381B" w:rsidP="00F2381B">
            <w:pPr>
              <w:jc w:val="both"/>
              <w:rPr>
                <w:rFonts w:ascii="Times New Roman" w:hAnsi="Times New Roman"/>
                <w:lang w:val="ro-MD"/>
              </w:rPr>
            </w:pPr>
            <w:r w:rsidRPr="00B91A2A">
              <w:rPr>
                <w:rFonts w:ascii="Times New Roman" w:hAnsi="Times New Roman"/>
                <w:lang w:val="ro-MD"/>
              </w:rPr>
              <w:t xml:space="preserve">- </w:t>
            </w:r>
            <w:r w:rsidR="00FC50BD" w:rsidRPr="00B91A2A">
              <w:rPr>
                <w:rFonts w:ascii="Times New Roman" w:hAnsi="Times New Roman"/>
                <w:lang w:val="ro-MD"/>
              </w:rPr>
              <w:t>Grupurile Viber, WHATSAPP, Messe</w:t>
            </w:r>
            <w:r w:rsidR="002F2173" w:rsidRPr="00B91A2A">
              <w:rPr>
                <w:rFonts w:ascii="Times New Roman" w:hAnsi="Times New Roman"/>
                <w:lang w:val="ro-MD"/>
              </w:rPr>
              <w:t xml:space="preserve">nger </w:t>
            </w:r>
          </w:p>
          <w:p w:rsidR="002F2173" w:rsidRPr="00B91A2A" w:rsidRDefault="00FC50BD" w:rsidP="00FC50BD">
            <w:pPr>
              <w:rPr>
                <w:rFonts w:ascii="Times New Roman" w:hAnsi="Times New Roman"/>
                <w:lang w:val="ro-MD"/>
              </w:rPr>
            </w:pPr>
            <w:r w:rsidRPr="00B91A2A">
              <w:rPr>
                <w:rFonts w:ascii="Times New Roman" w:hAnsi="Times New Roman"/>
                <w:lang w:val="ro-MD"/>
              </w:rPr>
              <w:t>- Comunicare prin a</w:t>
            </w:r>
            <w:r w:rsidR="002F2173" w:rsidRPr="00B91A2A">
              <w:rPr>
                <w:rFonts w:ascii="Times New Roman" w:hAnsi="Times New Roman"/>
                <w:lang w:val="ro-MD"/>
              </w:rPr>
              <w:t xml:space="preserve">dresa email a instituției </w:t>
            </w:r>
            <w:hyperlink r:id="rId8" w:history="1">
              <w:r w:rsidR="002F2173" w:rsidRPr="00B91A2A">
                <w:rPr>
                  <w:rStyle w:val="Hyperlink"/>
                  <w:rFonts w:ascii="Times New Roman" w:hAnsi="Times New Roman"/>
                  <w:lang w:val="ro-MD"/>
                </w:rPr>
                <w:t>ipltnataliadadiani@gmail.com</w:t>
              </w:r>
            </w:hyperlink>
          </w:p>
          <w:p w:rsidR="008B2EDD" w:rsidRPr="00B91A2A" w:rsidRDefault="00A10EB4" w:rsidP="00FC50BD">
            <w:pPr>
              <w:widowControl w:val="0"/>
              <w:pBdr>
                <w:top w:val="nil"/>
                <w:left w:val="nil"/>
                <w:bottom w:val="nil"/>
                <w:right w:val="nil"/>
                <w:between w:val="nil"/>
              </w:pBdr>
              <w:autoSpaceDE w:val="0"/>
              <w:autoSpaceDN w:val="0"/>
              <w:spacing w:line="239" w:lineRule="auto"/>
              <w:rPr>
                <w:rFonts w:ascii="Times New Roman" w:eastAsia="Cambria" w:hAnsi="Times New Roman"/>
                <w:color w:val="000000"/>
                <w:highlight w:val="magenta"/>
                <w:lang w:val="ro-MD"/>
              </w:rPr>
            </w:pPr>
            <w:r w:rsidRPr="00B91A2A">
              <w:rPr>
                <w:rFonts w:ascii="Times New Roman" w:hAnsi="Times New Roman"/>
                <w:color w:val="000000"/>
                <w:lang w:val="ro-MD"/>
              </w:rPr>
              <w:t>-</w:t>
            </w:r>
            <w:r w:rsidR="00FC50BD" w:rsidRPr="00B91A2A">
              <w:rPr>
                <w:rFonts w:ascii="Times New Roman" w:hAnsi="Times New Roman"/>
                <w:color w:val="000000"/>
                <w:lang w:val="ro-MD"/>
              </w:rPr>
              <w:t>Emisiuni radiofonice.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EA5E0B" w:rsidRPr="00B91A2A" w:rsidRDefault="008B2EDD" w:rsidP="00E71D01">
            <w:pPr>
              <w:rPr>
                <w:rFonts w:ascii="Times New Roman" w:hAnsi="Times New Roman"/>
                <w:lang w:val="ro-MD" w:eastAsia="ro-RO"/>
              </w:rPr>
            </w:pPr>
            <w:r w:rsidRPr="00B91A2A">
              <w:rPr>
                <w:rFonts w:ascii="Times New Roman" w:hAnsi="Times New Roman"/>
                <w:color w:val="538135" w:themeColor="accent6" w:themeShade="BF"/>
                <w:lang w:val="ro-MD" w:eastAsia="ro-RO"/>
              </w:rPr>
              <w:t xml:space="preserve"> </w:t>
            </w:r>
            <w:r w:rsidR="00FC50BD" w:rsidRPr="00B91A2A">
              <w:rPr>
                <w:rFonts w:ascii="Times New Roman" w:hAnsi="Times New Roman"/>
                <w:color w:val="538135" w:themeColor="accent6" w:themeShade="BF"/>
                <w:lang w:val="ro-MD" w:eastAsia="ro-RO"/>
              </w:rPr>
              <w:t xml:space="preserve">   </w:t>
            </w:r>
            <w:r w:rsidR="00EA5E0B" w:rsidRPr="00B91A2A">
              <w:rPr>
                <w:rFonts w:ascii="Times New Roman" w:hAnsi="Times New Roman"/>
                <w:lang w:val="ro-MD"/>
              </w:rPr>
              <w:t>Toți elevii sunt implicați în aceste grupuri, unde sunt implicați și dirigin</w:t>
            </w:r>
            <w:r w:rsidR="00E71D01" w:rsidRPr="00B91A2A">
              <w:rPr>
                <w:rFonts w:ascii="Times New Roman" w:hAnsi="Times New Roman"/>
                <w:lang w:val="ro-MD"/>
              </w:rPr>
              <w:t>ții de clasă și unii profesori l</w:t>
            </w:r>
            <w:r w:rsidR="00EA5E0B" w:rsidRPr="00B91A2A">
              <w:rPr>
                <w:rFonts w:ascii="Times New Roman" w:hAnsi="Times New Roman"/>
                <w:lang w:val="ro-MD"/>
              </w:rPr>
              <w:t>a disciplinele școlare</w:t>
            </w:r>
            <w:r w:rsidR="00FC50BD" w:rsidRPr="00B91A2A">
              <w:rPr>
                <w:rFonts w:ascii="Times New Roman" w:hAnsi="Times New Roman"/>
                <w:lang w:val="ro-MD"/>
              </w:rPr>
              <w:t xml:space="preserve">. </w:t>
            </w:r>
          </w:p>
          <w:p w:rsidR="00EA5E0B" w:rsidRPr="00B91A2A" w:rsidRDefault="00FC50BD" w:rsidP="008B2EDD">
            <w:pPr>
              <w:rPr>
                <w:rFonts w:ascii="Times New Roman" w:hAnsi="Times New Roman"/>
                <w:color w:val="538135" w:themeColor="accent6" w:themeShade="BF"/>
                <w:lang w:val="ro-MD" w:eastAsia="ro-RO"/>
              </w:rPr>
            </w:pPr>
            <w:r w:rsidRPr="00B91A2A">
              <w:rPr>
                <w:rFonts w:ascii="Times New Roman" w:hAnsi="Times New Roman"/>
                <w:lang w:val="ro-MD"/>
              </w:rPr>
              <w:t xml:space="preserve">     </w:t>
            </w:r>
            <w:r w:rsidR="00EA5E0B" w:rsidRPr="00B91A2A">
              <w:rPr>
                <w:rFonts w:ascii="Times New Roman" w:hAnsi="Times New Roman"/>
                <w:lang w:val="ro-MD"/>
              </w:rPr>
              <w:t>Elevii își pot exprima opinia cu privire la toate aspectele de interes pe pagina de Facebook a Consiliului ori scriu bilețele, plasându-le în urna pentru opinii.  Instituția asigură sistematic și eficient funcționalitatea diverselor mijloace de informare și de comunicare ce reflectă opinia liberă a elevilor/ copiilor. De asemenea, rezultatele obținute   la concursurile din sector, municipiu, republică  sunt plasate pe panoul informativ al instituției, iar elevii sunt încurajați să participe la diverse activități din comunitate. Accesul la informație se face prin postarea celor mai importante activități pe pagina de facebook și pe site-ul liceului</w:t>
            </w:r>
          </w:p>
          <w:p w:rsidR="00EA5E0B" w:rsidRPr="00B91A2A" w:rsidRDefault="00EA5E0B" w:rsidP="003E601C">
            <w:pPr>
              <w:rPr>
                <w:rFonts w:ascii="Times New Roman" w:hAnsi="Times New Roman"/>
                <w:color w:val="538135" w:themeColor="accent6" w:themeShade="BF"/>
                <w:highlight w:val="magenta"/>
                <w:lang w:val="ro-MD" w:eastAsia="ro-RO"/>
              </w:rPr>
            </w:pPr>
            <w:r w:rsidRPr="00B91A2A">
              <w:rPr>
                <w:rFonts w:ascii="Times New Roman" w:hAnsi="Times New Roman"/>
                <w:color w:val="000000"/>
                <w:lang w:val="ro-MD"/>
              </w:rPr>
              <w:t>Elevii își pot exprima poziția participând la sondajele de opinie lansate de administrația instituției sau de CE. Elevii postează imagini și video-uri ale produselor, activităților realizate în comun, oferind posibilitatea aprecierii prin comentarii. Existența grupului intern facilitează interacțiunea elevilor în timp real. Fiecare clasă are panouri personale. O sursă de informare este radioul școlar.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0F3E99" w:rsidP="00071D1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3E99"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8B2EDD" w:rsidRPr="00B91A2A" w:rsidRDefault="008B2EDD" w:rsidP="00E71D01">
      <w:pPr>
        <w:spacing w:after="0" w:line="276" w:lineRule="auto"/>
        <w:ind w:left="-567"/>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Curriculum / proces educațional.</w:t>
      </w:r>
    </w:p>
    <w:p w:rsidR="00782A21" w:rsidRPr="00B91A2A" w:rsidRDefault="008B2EDD" w:rsidP="00E71D01">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2.1.4.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Implicarea permanentă a elevilor/copiilor în consilierea aspectelor legate de viața școlară, în soluționarea problemelor la nivel de colectiv, în conturarea programului educațional, î</w:t>
      </w:r>
      <w:r w:rsidR="00093568" w:rsidRPr="00B91A2A">
        <w:rPr>
          <w:rFonts w:ascii="Times New Roman" w:hAnsi="Times New Roman" w:cs="Times New Roman"/>
          <w:b/>
          <w:i/>
          <w:color w:val="002060"/>
          <w:lang w:val="ro-MD"/>
        </w:rPr>
        <w:t>n evaluarea propriului progres.</w:t>
      </w:r>
    </w:p>
    <w:tbl>
      <w:tblPr>
        <w:tblStyle w:val="TableGrid"/>
        <w:tblW w:w="10377" w:type="dxa"/>
        <w:tblInd w:w="-601" w:type="dxa"/>
        <w:tblLook w:val="04A0" w:firstRow="1" w:lastRow="0" w:firstColumn="1" w:lastColumn="0" w:noHBand="0" w:noVBand="1"/>
      </w:tblPr>
      <w:tblGrid>
        <w:gridCol w:w="1421"/>
        <w:gridCol w:w="1178"/>
        <w:gridCol w:w="3708"/>
        <w:gridCol w:w="4070"/>
      </w:tblGrid>
      <w:tr w:rsidR="008B2EDD" w:rsidRPr="00B91A2A" w:rsidTr="00D16A1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956"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E0B" w:rsidRPr="00B91A2A" w:rsidRDefault="00725EEA" w:rsidP="00725EEA">
            <w:pPr>
              <w:ind w:right="35"/>
              <w:jc w:val="both"/>
              <w:rPr>
                <w:rFonts w:ascii="Times New Roman" w:hAnsi="Times New Roman"/>
                <w:lang w:val="ro-MD"/>
              </w:rPr>
            </w:pPr>
            <w:r w:rsidRPr="00B91A2A">
              <w:rPr>
                <w:rFonts w:ascii="Times New Roman" w:hAnsi="Times New Roman"/>
                <w:lang w:val="ro-MD"/>
              </w:rPr>
              <w:t>-</w:t>
            </w:r>
            <w:r w:rsidR="00EA5E0B" w:rsidRPr="00B91A2A">
              <w:rPr>
                <w:rFonts w:ascii="Times New Roman" w:hAnsi="Times New Roman"/>
                <w:lang w:val="ro-MD"/>
              </w:rPr>
              <w:t>Problemele elevilor se rezolvă la nivel de clasă, consultări individuale, sau la nivelul administrației;</w:t>
            </w:r>
          </w:p>
          <w:p w:rsidR="00EA5E0B" w:rsidRPr="00B91A2A" w:rsidRDefault="00D16A1D" w:rsidP="00D16A1D">
            <w:pPr>
              <w:jc w:val="both"/>
              <w:rPr>
                <w:rFonts w:ascii="Times New Roman" w:hAnsi="Times New Roman"/>
                <w:lang w:val="ro-MD"/>
              </w:rPr>
            </w:pPr>
            <w:r w:rsidRPr="00B91A2A">
              <w:rPr>
                <w:rFonts w:ascii="Times New Roman" w:hAnsi="Times New Roman"/>
                <w:lang w:val="ro-MD"/>
              </w:rPr>
              <w:t xml:space="preserve">- </w:t>
            </w:r>
            <w:r w:rsidR="00EA5E0B" w:rsidRPr="00B91A2A">
              <w:rPr>
                <w:rFonts w:ascii="Times New Roman" w:hAnsi="Times New Roman"/>
                <w:lang w:val="ro-MD"/>
              </w:rPr>
              <w:t xml:space="preserve">Procesele - verbale ale </w:t>
            </w:r>
            <w:r w:rsidRPr="00B91A2A">
              <w:rPr>
                <w:rFonts w:ascii="Times New Roman" w:hAnsi="Times New Roman"/>
                <w:lang w:val="ro-MD"/>
              </w:rPr>
              <w:t>ședințelor Consiliului Elevilor;</w:t>
            </w:r>
          </w:p>
          <w:p w:rsidR="00EA5E0B" w:rsidRPr="00B91A2A" w:rsidRDefault="00D16A1D" w:rsidP="00E71D01">
            <w:pPr>
              <w:jc w:val="both"/>
              <w:rPr>
                <w:rFonts w:ascii="Times New Roman" w:hAnsi="Times New Roman"/>
                <w:lang w:val="ro-MD"/>
              </w:rPr>
            </w:pPr>
            <w:r w:rsidRPr="00B91A2A">
              <w:rPr>
                <w:rFonts w:ascii="Times New Roman" w:hAnsi="Times New Roman"/>
                <w:lang w:val="ro-MD"/>
              </w:rPr>
              <w:t xml:space="preserve">- </w:t>
            </w:r>
            <w:r w:rsidR="00EA5E0B" w:rsidRPr="00B91A2A">
              <w:rPr>
                <w:rFonts w:ascii="Times New Roman" w:hAnsi="Times New Roman"/>
                <w:lang w:val="ro-MD"/>
              </w:rPr>
              <w:t>Implicarea elevilor în evaluarea progresu</w:t>
            </w:r>
            <w:r w:rsidRPr="00B91A2A">
              <w:rPr>
                <w:rFonts w:ascii="Times New Roman" w:hAnsi="Times New Roman"/>
                <w:lang w:val="ro-MD"/>
              </w:rPr>
              <w:t>lui şcolar;</w:t>
            </w:r>
          </w:p>
          <w:p w:rsidR="00EA5E0B" w:rsidRPr="00B91A2A" w:rsidRDefault="00D16A1D" w:rsidP="00E71D01">
            <w:pPr>
              <w:jc w:val="both"/>
              <w:rPr>
                <w:rFonts w:ascii="Times New Roman" w:hAnsi="Times New Roman"/>
                <w:lang w:val="ro-MD"/>
              </w:rPr>
            </w:pPr>
            <w:r w:rsidRPr="00B91A2A">
              <w:rPr>
                <w:rFonts w:ascii="Times New Roman" w:hAnsi="Times New Roman"/>
                <w:lang w:val="ro-MD"/>
              </w:rPr>
              <w:t xml:space="preserve">- </w:t>
            </w:r>
            <w:r w:rsidR="00EA5E0B" w:rsidRPr="00B91A2A">
              <w:rPr>
                <w:rFonts w:ascii="Times New Roman" w:hAnsi="Times New Roman"/>
                <w:lang w:val="ro-MD"/>
              </w:rPr>
              <w:t xml:space="preserve">Organizarea olimpiadelor şcolare locale la disciplinele şcolare; </w:t>
            </w:r>
          </w:p>
          <w:p w:rsidR="00EA5E0B" w:rsidRPr="00B91A2A" w:rsidRDefault="00D16A1D" w:rsidP="00E71D01">
            <w:pPr>
              <w:pStyle w:val="Frspaiere"/>
              <w:rPr>
                <w:rFonts w:ascii="Times New Roman" w:hAnsi="Times New Roman"/>
                <w:color w:val="002060"/>
                <w:lang w:val="ro-MD"/>
              </w:rPr>
            </w:pPr>
            <w:r w:rsidRPr="00B91A2A">
              <w:rPr>
                <w:rFonts w:ascii="Times New Roman" w:hAnsi="Times New Roman"/>
                <w:lang w:val="ro-MD"/>
              </w:rPr>
              <w:t xml:space="preserve">- </w:t>
            </w:r>
            <w:r w:rsidR="00EA5E0B" w:rsidRPr="00B91A2A">
              <w:rPr>
                <w:rFonts w:ascii="Times New Roman" w:hAnsi="Times New Roman"/>
                <w:lang w:val="ro-MD"/>
              </w:rPr>
              <w:t>Rapoarte de autoevaluare la nivel de instituție, de disciplină, comisie metodică;</w:t>
            </w:r>
          </w:p>
          <w:p w:rsidR="00EA5E0B"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Zilele transdisciplinare tematice la ciclul primar: „ Ziua Politeții”, „Festivalul Mărului”, „Crăciunul Copiilor”, „Cursa Iepurașului de Paști”, „Ziua sănătății”;</w:t>
            </w:r>
          </w:p>
          <w:p w:rsidR="00D16A1D" w:rsidRPr="00B91A2A" w:rsidRDefault="00D16A1D" w:rsidP="00D16A1D">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Pr</w:t>
            </w:r>
            <w:r w:rsidR="00926990">
              <w:rPr>
                <w:rFonts w:ascii="Times New Roman" w:hAnsi="Times New Roman"/>
                <w:color w:val="000000"/>
                <w:lang w:val="ro-MD"/>
              </w:rPr>
              <w:t>oiect educațional: „Bunele manie</w:t>
            </w:r>
            <w:r w:rsidR="00EA5E0B" w:rsidRPr="00B91A2A">
              <w:rPr>
                <w:rFonts w:ascii="Times New Roman" w:hAnsi="Times New Roman"/>
                <w:color w:val="000000"/>
                <w:lang w:val="ro-MD"/>
              </w:rPr>
              <w:t>re”, realizat de diriginț</w:t>
            </w:r>
            <w:r w:rsidRPr="00B91A2A">
              <w:rPr>
                <w:rFonts w:ascii="Times New Roman" w:hAnsi="Times New Roman"/>
                <w:color w:val="000000"/>
                <w:lang w:val="ro-MD"/>
              </w:rPr>
              <w:t>ii claselor I, septembrie 2022;</w:t>
            </w:r>
          </w:p>
          <w:p w:rsidR="00EA5E0B" w:rsidRPr="00B91A2A" w:rsidRDefault="00D16A1D" w:rsidP="00D16A1D">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 Activitate extrașcolară ,,Mă-nchin ție, stimate Dascăl...”</w:t>
            </w:r>
            <w:r w:rsidR="00926990">
              <w:rPr>
                <w:rFonts w:ascii="Times New Roman" w:hAnsi="Times New Roman"/>
                <w:color w:val="000000"/>
                <w:lang w:val="ro-MD"/>
              </w:rPr>
              <w:t>,</w:t>
            </w:r>
            <w:r w:rsidR="00EA5E0B" w:rsidRPr="00B91A2A">
              <w:rPr>
                <w:rFonts w:ascii="Times New Roman" w:hAnsi="Times New Roman"/>
                <w:color w:val="000000"/>
                <w:lang w:val="ro-MD"/>
              </w:rPr>
              <w:t xml:space="preserve"> clasele a IV-a, 05.10.2022;</w:t>
            </w:r>
          </w:p>
          <w:p w:rsidR="0038606F" w:rsidRPr="00B91A2A" w:rsidRDefault="00D16A1D" w:rsidP="00D16A1D">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Activitate extrașcolară</w:t>
            </w:r>
            <w:r w:rsidRPr="00B91A2A">
              <w:rPr>
                <w:rFonts w:ascii="Times New Roman" w:hAnsi="Times New Roman"/>
                <w:color w:val="000000"/>
                <w:lang w:val="ro-MD"/>
              </w:rPr>
              <w:t xml:space="preserve"> „Bunica icoană sfântă”, c</w:t>
            </w:r>
            <w:r w:rsidR="00EA5E0B" w:rsidRPr="00B91A2A">
              <w:rPr>
                <w:rFonts w:ascii="Times New Roman" w:hAnsi="Times New Roman"/>
                <w:color w:val="000000"/>
                <w:lang w:val="ro-MD"/>
              </w:rPr>
              <w:t>lasele a IV-a, 25.10.2022.</w:t>
            </w:r>
          </w:p>
          <w:p w:rsidR="00EA5E0B" w:rsidRPr="00B91A2A" w:rsidRDefault="00D16A1D" w:rsidP="00D16A1D">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Proiectul de caritate ,,</w:t>
            </w:r>
            <w:r w:rsidR="00EA5E0B" w:rsidRPr="00B91A2A">
              <w:rPr>
                <w:rFonts w:ascii="Times New Roman" w:hAnsi="Times New Roman"/>
                <w:color w:val="000000"/>
                <w:lang w:val="ro-MD"/>
              </w:rPr>
              <w:t>De la inimă la inimă”, decembrie;</w:t>
            </w:r>
          </w:p>
          <w:p w:rsidR="00EA5E0B"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lang w:val="ro-MD"/>
              </w:rPr>
            </w:pPr>
            <w:r w:rsidRPr="00B91A2A">
              <w:rPr>
                <w:rFonts w:ascii="Times New Roman" w:hAnsi="Times New Roman"/>
                <w:color w:val="000000"/>
                <w:lang w:val="ro-MD"/>
              </w:rPr>
              <w:t xml:space="preserve">- Acțiuni de voluntariat : </w:t>
            </w:r>
            <w:r w:rsidR="00EA5E0B" w:rsidRPr="00B91A2A">
              <w:rPr>
                <w:rFonts w:ascii="Times New Roman" w:hAnsi="Times New Roman"/>
                <w:color w:val="000000"/>
                <w:lang w:val="ro-MD"/>
              </w:rPr>
              <w:t xml:space="preserve">,,Dăruiește o </w:t>
            </w:r>
            <w:r w:rsidRPr="00B91A2A">
              <w:rPr>
                <w:rFonts w:ascii="Times New Roman" w:hAnsi="Times New Roman"/>
                <w:color w:val="000000"/>
                <w:lang w:val="ro-MD"/>
              </w:rPr>
              <w:t>carte pentru bucuria unui copil”</w:t>
            </w:r>
            <w:r w:rsidR="00EA5E0B" w:rsidRPr="00B91A2A">
              <w:rPr>
                <w:rFonts w:ascii="Times New Roman" w:hAnsi="Times New Roman"/>
                <w:color w:val="000000"/>
                <w:lang w:val="ro-MD"/>
              </w:rPr>
              <w:t>;</w:t>
            </w:r>
          </w:p>
          <w:p w:rsidR="00EA5E0B"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Organizarea și desfășurarea Galei Laureaților, ediția anului 2023;</w:t>
            </w:r>
          </w:p>
          <w:p w:rsidR="00EA5E0B"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Proiect educ</w:t>
            </w:r>
            <w:r w:rsidRPr="00B91A2A">
              <w:rPr>
                <w:rFonts w:ascii="Times New Roman" w:hAnsi="Times New Roman"/>
                <w:color w:val="000000"/>
                <w:lang w:val="ro-MD"/>
              </w:rPr>
              <w:t>ațional municipal „Treptele deve</w:t>
            </w:r>
            <w:r w:rsidR="00EA5E0B" w:rsidRPr="00B91A2A">
              <w:rPr>
                <w:rFonts w:ascii="Times New Roman" w:hAnsi="Times New Roman"/>
                <w:color w:val="000000"/>
                <w:lang w:val="ro-MD"/>
              </w:rPr>
              <w:t>nirii”;</w:t>
            </w:r>
          </w:p>
          <w:p w:rsidR="00D16A1D"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Progresul continuu concretizat în instrumente măsurabile: diplome la olimpiade, concursuri etc.</w:t>
            </w:r>
          </w:p>
          <w:p w:rsidR="00EA5E0B" w:rsidRPr="00B91A2A" w:rsidRDefault="00D16A1D" w:rsidP="00D16A1D">
            <w:pPr>
              <w:widowControl w:val="0"/>
              <w:pBdr>
                <w:top w:val="nil"/>
                <w:left w:val="nil"/>
                <w:bottom w:val="nil"/>
                <w:right w:val="nil"/>
                <w:between w:val="nil"/>
              </w:pBdr>
              <w:autoSpaceDE w:val="0"/>
              <w:autoSpaceDN w:val="0"/>
              <w:ind w:right="1192"/>
              <w:rPr>
                <w:rFonts w:ascii="Times New Roman" w:hAnsi="Times New Roman"/>
                <w:color w:val="000000"/>
                <w:highlight w:val="magenta"/>
                <w:lang w:val="ro-MD"/>
              </w:rPr>
            </w:pPr>
            <w:r w:rsidRPr="00B91A2A">
              <w:rPr>
                <w:rFonts w:ascii="Times New Roman" w:hAnsi="Times New Roman"/>
                <w:lang w:val="ro-MD"/>
              </w:rPr>
              <w:t xml:space="preserve">- </w:t>
            </w:r>
            <w:r w:rsidR="00EA5E0B" w:rsidRPr="00B91A2A">
              <w:rPr>
                <w:rFonts w:ascii="Times New Roman" w:hAnsi="Times New Roman"/>
                <w:lang w:val="ro-MD"/>
              </w:rPr>
              <w:t>Proiectele MVP-OECD Learning (proiectul MVP și STEAM) în cadrul Școlii Digitale, Tekwill în Fiecare Școală, pe parcursul anului școlar 2022-2023.</w:t>
            </w:r>
            <w:r w:rsidR="003E601C" w:rsidRPr="00B91A2A">
              <w:rPr>
                <w:rFonts w:ascii="Times New Roman" w:hAnsi="Times New Roman"/>
                <w:i/>
                <w:lang w:val="ro-MD"/>
              </w:rPr>
              <w:t xml:space="preserve"> </w:t>
            </w:r>
          </w:p>
        </w:tc>
      </w:tr>
      <w:tr w:rsidR="008B2EDD" w:rsidRPr="00B91A2A" w:rsidTr="006E7B25">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956" w:type="dxa"/>
            <w:gridSpan w:val="3"/>
            <w:tcBorders>
              <w:top w:val="single" w:sz="4" w:space="0" w:color="auto"/>
              <w:left w:val="single" w:sz="4" w:space="0" w:color="auto"/>
              <w:bottom w:val="single" w:sz="4" w:space="0" w:color="auto"/>
              <w:right w:val="single" w:sz="4" w:space="0" w:color="auto"/>
            </w:tcBorders>
          </w:tcPr>
          <w:p w:rsidR="00EA5E0B" w:rsidRPr="00B91A2A" w:rsidRDefault="00B62275" w:rsidP="0038606F">
            <w:pPr>
              <w:pStyle w:val="Frspaiere"/>
              <w:rPr>
                <w:rFonts w:ascii="Times New Roman" w:hAnsi="Times New Roman"/>
                <w:color w:val="538135" w:themeColor="accent6" w:themeShade="BF"/>
                <w:lang w:val="ro-MD"/>
              </w:rPr>
            </w:pPr>
            <w:r w:rsidRPr="00B91A2A">
              <w:rPr>
                <w:rFonts w:ascii="Times New Roman" w:hAnsi="Times New Roman"/>
                <w:color w:val="002060"/>
                <w:lang w:val="ro-MD"/>
              </w:rPr>
              <w:t xml:space="preserve">   </w:t>
            </w:r>
            <w:r w:rsidR="00EA5E0B" w:rsidRPr="00B91A2A">
              <w:rPr>
                <w:rFonts w:ascii="Times New Roman" w:hAnsi="Times New Roman"/>
                <w:lang w:val="ro-MD"/>
              </w:rPr>
              <w:t>Instituția încurajează implicarea permanentă a elevilor în consultarea aspectelor legate de viața școlară,   promovează ideile elevilor din instituție</w:t>
            </w:r>
            <w:r w:rsidRPr="00B91A2A">
              <w:rPr>
                <w:rFonts w:ascii="Times New Roman" w:hAnsi="Times New Roman"/>
                <w:lang w:val="ro-MD"/>
              </w:rPr>
              <w:t>.</w:t>
            </w:r>
          </w:p>
          <w:p w:rsidR="00EA5E0B" w:rsidRPr="00B91A2A" w:rsidRDefault="00B62275" w:rsidP="003C5798">
            <w:pPr>
              <w:pStyle w:val="Frspaiere"/>
              <w:rPr>
                <w:rFonts w:ascii="Times New Roman" w:hAnsi="Times New Roman"/>
                <w:color w:val="538135" w:themeColor="accent6" w:themeShade="BF"/>
                <w:lang w:val="ro-MD"/>
              </w:rPr>
            </w:pPr>
            <w:r w:rsidRPr="00B91A2A">
              <w:rPr>
                <w:rFonts w:ascii="Times New Roman" w:hAnsi="Times New Roman"/>
                <w:color w:val="538135" w:themeColor="accent6" w:themeShade="BF"/>
                <w:lang w:val="ro-MD"/>
              </w:rPr>
              <w:t xml:space="preserve">   </w:t>
            </w:r>
            <w:r w:rsidR="0038606F" w:rsidRPr="00B91A2A">
              <w:rPr>
                <w:rFonts w:ascii="Times New Roman" w:hAnsi="Times New Roman"/>
                <w:color w:val="538135" w:themeColor="accent6" w:themeShade="BF"/>
                <w:lang w:val="ro-MD"/>
              </w:rPr>
              <w:t>C</w:t>
            </w:r>
            <w:r w:rsidR="00926990">
              <w:rPr>
                <w:rFonts w:ascii="Times New Roman" w:hAnsi="Times New Roman"/>
                <w:lang w:val="ro-MD"/>
              </w:rPr>
              <w:t>oncursul național „</w:t>
            </w:r>
            <w:r w:rsidR="00EA5E0B" w:rsidRPr="00B91A2A">
              <w:rPr>
                <w:rFonts w:ascii="Times New Roman" w:hAnsi="Times New Roman"/>
                <w:lang w:val="ro-MD"/>
              </w:rPr>
              <w:t xml:space="preserve">Mediul local și dezvoltarea durabilă”  a dezvoltat abilitățile elevilor de a se implica în viața școlară și a comunității, identificând problemele locale de mediu și au venit cu soluții </w:t>
            </w:r>
            <w:r w:rsidR="00EA5E0B" w:rsidRPr="00B91A2A">
              <w:rPr>
                <w:rFonts w:ascii="Times New Roman" w:hAnsi="Times New Roman"/>
                <w:lang w:val="ro-MD"/>
              </w:rPr>
              <w:lastRenderedPageBreak/>
              <w:t>de ameliorare. Astfel, au realizat un film de scurt metraj prin care a îndemnat societatea de a păstra mediul, PPT au prez</w:t>
            </w:r>
            <w:r w:rsidRPr="00B91A2A">
              <w:rPr>
                <w:rFonts w:ascii="Times New Roman" w:hAnsi="Times New Roman"/>
                <w:lang w:val="ro-MD"/>
              </w:rPr>
              <w:t>entat acțiuni cu caracter educaț</w:t>
            </w:r>
            <w:r w:rsidR="00EA5E0B" w:rsidRPr="00B91A2A">
              <w:rPr>
                <w:rFonts w:ascii="Times New Roman" w:hAnsi="Times New Roman"/>
                <w:lang w:val="ro-MD"/>
              </w:rPr>
              <w:t>ional-ecologic, iar prin conținutul posterelor și-au exprimat atitudinea critică în raport cu starea mediului.</w:t>
            </w:r>
          </w:p>
          <w:p w:rsidR="008B2EDD" w:rsidRPr="00B91A2A" w:rsidRDefault="00B62275" w:rsidP="003E601C">
            <w:pPr>
              <w:pStyle w:val="Frspaiere"/>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EA5E0B" w:rsidRPr="00B91A2A">
              <w:rPr>
                <w:rFonts w:ascii="Times New Roman" w:hAnsi="Times New Roman"/>
                <w:color w:val="000000"/>
                <w:lang w:val="ro-MD"/>
              </w:rPr>
              <w:t>Instituția implică activ elevii în conturarea programului educațional și în desfășurarea activităților extrașcolare. Elevii școlii participă activ în planificarea și realizarea activităților extracurriculare. Prin chestionarea opiniilor elevilor sunt soluționate multiple probleme la nivel de liceu. Sunt promovate și susținute acțiunile de voluntariat, preponderent, acordarea de ajutoare copiilor din familii social- vulnerabile din țară. Cadrele didactice încurajează participarea elevilor la evaluarea propriului progres. În</w:t>
            </w:r>
            <w:r w:rsidRPr="00B91A2A">
              <w:rPr>
                <w:rFonts w:ascii="Times New Roman" w:hAnsi="Times New Roman"/>
                <w:color w:val="000000"/>
                <w:lang w:val="ro-MD"/>
              </w:rPr>
              <w:t xml:space="preserve"> instituție sunt decernate prin ordinal directorului</w:t>
            </w:r>
            <w:r w:rsidR="00EA5E0B" w:rsidRPr="00B91A2A">
              <w:rPr>
                <w:rFonts w:ascii="Times New Roman" w:hAnsi="Times New Roman"/>
                <w:color w:val="000000"/>
                <w:lang w:val="ro-MD"/>
              </w:rPr>
              <w:t xml:space="preserve"> diplome de participare la olimpiade, concursuri, etc.</w:t>
            </w:r>
          </w:p>
        </w:tc>
      </w:tr>
      <w:tr w:rsidR="008B2EDD" w:rsidRPr="00B91A2A" w:rsidTr="006E7B25">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Autoevaluare conform criteriilor 2</w:t>
            </w:r>
          </w:p>
        </w:tc>
        <w:tc>
          <w:tcPr>
            <w:tcW w:w="4070" w:type="dxa"/>
            <w:tcBorders>
              <w:top w:val="single" w:sz="4" w:space="0" w:color="auto"/>
              <w:left w:val="single" w:sz="4" w:space="0" w:color="auto"/>
              <w:bottom w:val="single" w:sz="4" w:space="0" w:color="auto"/>
              <w:right w:val="single" w:sz="4" w:space="0" w:color="auto"/>
            </w:tcBorders>
            <w:hideMark/>
          </w:tcPr>
          <w:p w:rsidR="008B2EDD" w:rsidRPr="00B91A2A" w:rsidRDefault="00CC4B86" w:rsidP="00071D11">
            <w:pPr>
              <w:rPr>
                <w:rFonts w:ascii="Times New Roman" w:hAnsi="Times New Roman"/>
                <w:color w:val="FF0000"/>
                <w:lang w:val="ro-MD"/>
              </w:rPr>
            </w:pPr>
            <w:r w:rsidRPr="00B91A2A">
              <w:rPr>
                <w:rFonts w:ascii="Times New Roman" w:hAnsi="Times New Roman"/>
                <w:color w:val="FF0000"/>
                <w:lang w:val="ro-MD"/>
              </w:rPr>
              <w:t xml:space="preserve">Punctaj acordat </w:t>
            </w:r>
          </w:p>
        </w:tc>
      </w:tr>
    </w:tbl>
    <w:p w:rsidR="00CC4B86" w:rsidRPr="00B91A2A" w:rsidRDefault="008B2EDD" w:rsidP="0038606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Standard 2.2.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Instituția școlară comunică sistematic și implică familia și comunitatea în procesul decizional</w:t>
      </w:r>
      <w:r w:rsidRPr="00B91A2A">
        <w:rPr>
          <w:rFonts w:ascii="Times New Roman" w:hAnsi="Times New Roman" w:cs="Times New Roman"/>
          <w:b/>
          <w:color w:val="002060"/>
          <w:lang w:val="ro-MD"/>
        </w:rPr>
        <w:t>.</w:t>
      </w:r>
    </w:p>
    <w:p w:rsidR="00CC4B86" w:rsidRPr="00B91A2A" w:rsidRDefault="008B2EDD" w:rsidP="0038606F">
      <w:pPr>
        <w:spacing w:after="0" w:line="276"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CC4B86" w:rsidRPr="00B91A2A">
        <w:rPr>
          <w:rFonts w:ascii="Times New Roman" w:hAnsi="Times New Roman" w:cs="Times New Roman"/>
          <w:b/>
          <w:color w:val="000000" w:themeColor="text1"/>
          <w:lang w:val="ro-MD"/>
        </w:rPr>
        <w:t xml:space="preserve"> </w:t>
      </w:r>
    </w:p>
    <w:p w:rsidR="008B2EDD" w:rsidRPr="00B91A2A" w:rsidRDefault="008B2EDD" w:rsidP="0038606F">
      <w:pPr>
        <w:spacing w:after="0" w:line="276"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Indicator: 2.2.1. </w:t>
      </w:r>
      <w:r w:rsidRPr="00B91A2A">
        <w:rPr>
          <w:rFonts w:ascii="Times New Roman" w:hAnsi="Times New Roman" w:cs="Times New Roman"/>
          <w:b/>
          <w:i/>
          <w:color w:val="002060"/>
          <w:lang w:val="ro-MD"/>
        </w:rPr>
        <w:t>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r w:rsidR="00071D11"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051D30" w:rsidRPr="00B91A2A" w:rsidRDefault="00F26D73" w:rsidP="00051D30">
            <w:pPr>
              <w:pStyle w:val="Listparagraf"/>
              <w:numPr>
                <w:ilvl w:val="0"/>
                <w:numId w:val="141"/>
              </w:numPr>
              <w:spacing w:after="0" w:line="240" w:lineRule="auto"/>
              <w:ind w:left="168" w:right="35" w:hanging="111"/>
              <w:jc w:val="both"/>
              <w:rPr>
                <w:rFonts w:ascii="Times New Roman" w:hAnsi="Times New Roman"/>
                <w:lang w:val="ro-MD"/>
              </w:rPr>
            </w:pPr>
            <w:r w:rsidRPr="00B91A2A">
              <w:rPr>
                <w:rFonts w:ascii="Times New Roman" w:hAnsi="Times New Roman"/>
                <w:lang w:val="ro-MD"/>
              </w:rPr>
              <w:t>Existența comitetelor</w:t>
            </w:r>
            <w:r w:rsidR="00F02A1B" w:rsidRPr="00B91A2A">
              <w:rPr>
                <w:rFonts w:ascii="Times New Roman" w:hAnsi="Times New Roman"/>
                <w:lang w:val="ro-MD"/>
              </w:rPr>
              <w:t xml:space="preserve"> părintești în fiecare clasă;</w:t>
            </w:r>
          </w:p>
          <w:p w:rsidR="00051D30" w:rsidRPr="00B91A2A" w:rsidRDefault="0024030B" w:rsidP="00051D30">
            <w:pPr>
              <w:pStyle w:val="Listparagraf"/>
              <w:numPr>
                <w:ilvl w:val="0"/>
                <w:numId w:val="141"/>
              </w:numPr>
              <w:spacing w:after="0" w:line="240" w:lineRule="auto"/>
              <w:ind w:left="168" w:right="35" w:hanging="111"/>
              <w:jc w:val="both"/>
              <w:rPr>
                <w:rFonts w:ascii="Times New Roman" w:hAnsi="Times New Roman"/>
                <w:lang w:val="ro-MD"/>
              </w:rPr>
            </w:pPr>
            <w:r w:rsidRPr="00B91A2A">
              <w:rPr>
                <w:rFonts w:ascii="Times New Roman" w:hAnsi="Times New Roman"/>
                <w:lang w:val="ro-MD"/>
              </w:rPr>
              <w:t>Consiliul reprezentativ al părinților</w:t>
            </w:r>
            <w:r w:rsidR="00F02A1B" w:rsidRPr="00B91A2A">
              <w:rPr>
                <w:rFonts w:ascii="Times New Roman" w:hAnsi="Times New Roman"/>
                <w:lang w:val="ro-MD"/>
              </w:rPr>
              <w:t xml:space="preserve"> IPLT</w:t>
            </w:r>
            <w:r w:rsidR="00926990">
              <w:rPr>
                <w:rFonts w:ascii="Times New Roman" w:hAnsi="Times New Roman"/>
                <w:lang w:val="ro-MD"/>
              </w:rPr>
              <w:t xml:space="preserve"> </w:t>
            </w:r>
            <w:r w:rsidR="00F02A1B" w:rsidRPr="00B91A2A">
              <w:rPr>
                <w:rFonts w:ascii="Times New Roman" w:hAnsi="Times New Roman"/>
                <w:lang w:val="ro-MD"/>
              </w:rPr>
              <w:t>,,Principesa Natalia Dadiani”;</w:t>
            </w:r>
          </w:p>
          <w:p w:rsidR="00051D30" w:rsidRPr="00B91A2A" w:rsidRDefault="00051D30" w:rsidP="00051D30">
            <w:pPr>
              <w:pStyle w:val="Listparagraf"/>
              <w:numPr>
                <w:ilvl w:val="0"/>
                <w:numId w:val="141"/>
              </w:numPr>
              <w:spacing w:after="0" w:line="240" w:lineRule="auto"/>
              <w:ind w:left="168" w:right="35" w:hanging="111"/>
              <w:jc w:val="both"/>
              <w:rPr>
                <w:rFonts w:ascii="Times New Roman" w:hAnsi="Times New Roman"/>
                <w:lang w:val="ro-MD"/>
              </w:rPr>
            </w:pPr>
            <w:r w:rsidRPr="00B91A2A">
              <w:rPr>
                <w:rFonts w:ascii="Times New Roman" w:hAnsi="Times New Roman"/>
                <w:lang w:val="ro-MD"/>
              </w:rPr>
              <w:t xml:space="preserve"> 3 părinți sunt m</w:t>
            </w:r>
            <w:r w:rsidR="0024030B" w:rsidRPr="00B91A2A">
              <w:rPr>
                <w:rFonts w:ascii="Times New Roman" w:hAnsi="Times New Roman"/>
                <w:lang w:val="ro-MD"/>
              </w:rPr>
              <w:t>embrii ai</w:t>
            </w:r>
            <w:r w:rsidR="00F02A1B" w:rsidRPr="00B91A2A">
              <w:rPr>
                <w:rFonts w:ascii="Times New Roman" w:hAnsi="Times New Roman"/>
                <w:lang w:val="ro-MD"/>
              </w:rPr>
              <w:t xml:space="preserve"> Consiliului de administrare;</w:t>
            </w:r>
          </w:p>
          <w:p w:rsidR="00051D30" w:rsidRPr="00B91A2A" w:rsidRDefault="00051D30" w:rsidP="00051D30">
            <w:pPr>
              <w:pStyle w:val="Listparagraf"/>
              <w:numPr>
                <w:ilvl w:val="0"/>
                <w:numId w:val="141"/>
              </w:numPr>
              <w:spacing w:after="0" w:line="240" w:lineRule="auto"/>
              <w:ind w:left="168" w:right="35" w:hanging="111"/>
              <w:jc w:val="both"/>
              <w:rPr>
                <w:rFonts w:ascii="Times New Roman" w:hAnsi="Times New Roman"/>
                <w:lang w:val="ro-MD"/>
              </w:rPr>
            </w:pPr>
            <w:r w:rsidRPr="00B91A2A">
              <w:rPr>
                <w:rFonts w:ascii="Times New Roman" w:hAnsi="Times New Roman"/>
                <w:lang w:val="ro-MD"/>
              </w:rPr>
              <w:t xml:space="preserve"> </w:t>
            </w:r>
            <w:r w:rsidR="0024030B" w:rsidRPr="00B91A2A">
              <w:rPr>
                <w:rFonts w:ascii="Times New Roman" w:hAnsi="Times New Roman"/>
                <w:lang w:val="ro-MD"/>
              </w:rPr>
              <w:t>Procesele-</w:t>
            </w:r>
            <w:r w:rsidR="00926990">
              <w:rPr>
                <w:rFonts w:ascii="Times New Roman" w:hAnsi="Times New Roman"/>
                <w:lang w:val="ro-MD"/>
              </w:rPr>
              <w:t>verbale ale ședințelor cu părinț</w:t>
            </w:r>
            <w:r w:rsidR="0024030B" w:rsidRPr="00B91A2A">
              <w:rPr>
                <w:rFonts w:ascii="Times New Roman" w:hAnsi="Times New Roman"/>
                <w:lang w:val="ro-MD"/>
              </w:rPr>
              <w:t>ii</w:t>
            </w:r>
            <w:r w:rsidR="00F02A1B" w:rsidRPr="00B91A2A">
              <w:rPr>
                <w:rFonts w:ascii="Times New Roman" w:hAnsi="Times New Roman"/>
                <w:lang w:val="ro-MD"/>
              </w:rPr>
              <w:t xml:space="preserve"> pe clase;</w:t>
            </w:r>
          </w:p>
          <w:p w:rsidR="00F02A1B" w:rsidRPr="00B91A2A" w:rsidRDefault="00051D30" w:rsidP="00051D30">
            <w:pPr>
              <w:pStyle w:val="Listparagraf"/>
              <w:numPr>
                <w:ilvl w:val="0"/>
                <w:numId w:val="141"/>
              </w:numPr>
              <w:spacing w:after="0" w:line="240" w:lineRule="auto"/>
              <w:ind w:left="168" w:right="35" w:hanging="111"/>
              <w:jc w:val="both"/>
              <w:rPr>
                <w:rFonts w:ascii="Times New Roman" w:hAnsi="Times New Roman"/>
                <w:lang w:val="ro-MD"/>
              </w:rPr>
            </w:pPr>
            <w:r w:rsidRPr="00B91A2A">
              <w:rPr>
                <w:rFonts w:ascii="Times New Roman" w:hAnsi="Times New Roman"/>
                <w:lang w:val="ro-MD"/>
              </w:rPr>
              <w:t xml:space="preserve"> </w:t>
            </w:r>
            <w:r w:rsidR="00F02A1B" w:rsidRPr="00B91A2A">
              <w:rPr>
                <w:rFonts w:ascii="Times New Roman" w:hAnsi="Times New Roman"/>
                <w:lang w:val="ro-MD"/>
              </w:rPr>
              <w:t>Implicarea pări</w:t>
            </w:r>
            <w:r w:rsidR="0024030B" w:rsidRPr="00B91A2A">
              <w:rPr>
                <w:rFonts w:ascii="Times New Roman" w:hAnsi="Times New Roman"/>
                <w:lang w:val="ro-MD"/>
              </w:rPr>
              <w:t>nților la nivel instituțional din</w:t>
            </w:r>
            <w:r w:rsidR="00F02A1B" w:rsidRPr="00B91A2A">
              <w:rPr>
                <w:rFonts w:ascii="Times New Roman" w:hAnsi="Times New Roman"/>
                <w:lang w:val="ro-MD"/>
              </w:rPr>
              <w:t xml:space="preserve"> diverse activi</w:t>
            </w:r>
            <w:r w:rsidR="0024030B" w:rsidRPr="00B91A2A">
              <w:rPr>
                <w:rFonts w:ascii="Times New Roman" w:hAnsi="Times New Roman"/>
                <w:lang w:val="ro-MD"/>
              </w:rPr>
              <w:t>tăți;</w:t>
            </w:r>
          </w:p>
          <w:p w:rsidR="00F02A1B" w:rsidRPr="00B91A2A" w:rsidRDefault="00F02A1B" w:rsidP="00051D30">
            <w:pPr>
              <w:pStyle w:val="Listparagraf"/>
              <w:widowControl w:val="0"/>
              <w:numPr>
                <w:ilvl w:val="0"/>
                <w:numId w:val="141"/>
              </w:numPr>
              <w:pBdr>
                <w:top w:val="nil"/>
                <w:left w:val="nil"/>
                <w:bottom w:val="nil"/>
                <w:right w:val="nil"/>
                <w:between w:val="nil"/>
              </w:pBdr>
              <w:autoSpaceDE w:val="0"/>
              <w:autoSpaceDN w:val="0"/>
              <w:spacing w:after="0" w:line="199" w:lineRule="auto"/>
              <w:ind w:left="168" w:hanging="111"/>
              <w:rPr>
                <w:rFonts w:ascii="Times New Roman" w:hAnsi="Times New Roman"/>
                <w:color w:val="000000"/>
                <w:lang w:val="ro-MD"/>
              </w:rPr>
            </w:pPr>
            <w:r w:rsidRPr="00B91A2A">
              <w:rPr>
                <w:rFonts w:ascii="Times New Roman" w:hAnsi="Times New Roman"/>
                <w:color w:val="000000"/>
                <w:lang w:val="ro-MD"/>
              </w:rPr>
              <w:t>Alegerea democratică a Co</w:t>
            </w:r>
            <w:r w:rsidR="00051D30" w:rsidRPr="00B91A2A">
              <w:rPr>
                <w:rFonts w:ascii="Times New Roman" w:hAnsi="Times New Roman"/>
                <w:color w:val="000000"/>
                <w:lang w:val="ro-MD"/>
              </w:rPr>
              <w:t>mitetului de părinți pe clase, proces-</w:t>
            </w:r>
            <w:r w:rsidRPr="00B91A2A">
              <w:rPr>
                <w:rFonts w:ascii="Times New Roman" w:hAnsi="Times New Roman"/>
                <w:color w:val="000000"/>
                <w:lang w:val="ro-MD"/>
              </w:rPr>
              <w:t xml:space="preserve">verbal nr.1 din 09.2021 (pe clase); </w:t>
            </w:r>
          </w:p>
          <w:p w:rsidR="00F02A1B" w:rsidRPr="00B91A2A" w:rsidRDefault="00CF5CB7" w:rsidP="00CF5CB7">
            <w:pPr>
              <w:widowControl w:val="0"/>
              <w:pBdr>
                <w:top w:val="nil"/>
                <w:left w:val="nil"/>
                <w:bottom w:val="nil"/>
                <w:right w:val="nil"/>
                <w:between w:val="nil"/>
              </w:pBdr>
              <w:autoSpaceDE w:val="0"/>
              <w:autoSpaceDN w:val="0"/>
              <w:spacing w:line="199" w:lineRule="auto"/>
              <w:rPr>
                <w:rFonts w:ascii="Times New Roman" w:hAnsi="Times New Roman"/>
                <w:color w:val="000000"/>
                <w:lang w:val="ro-MD"/>
              </w:rPr>
            </w:pPr>
            <w:r w:rsidRPr="00B91A2A">
              <w:rPr>
                <w:rFonts w:ascii="Times New Roman" w:hAnsi="Times New Roman"/>
                <w:color w:val="000000"/>
                <w:lang w:val="ro-MD"/>
              </w:rPr>
              <w:t>-</w:t>
            </w:r>
            <w:r w:rsidR="00F02A1B" w:rsidRPr="00B91A2A">
              <w:rPr>
                <w:rFonts w:ascii="Times New Roman" w:hAnsi="Times New Roman"/>
                <w:color w:val="000000"/>
                <w:lang w:val="ro-MD"/>
              </w:rPr>
              <w:t>Proces-verbal nr.8 din 25.04.2023 al Comisiei metodice învățământ primar cu privire la informarea părinților și a elevilor de către diriginții de clasă referitor la organizarea și desfășurarea Testării Naționale în învățământul primar în mai 2023;</w:t>
            </w:r>
          </w:p>
          <w:p w:rsidR="00F02A1B" w:rsidRPr="00B91A2A" w:rsidRDefault="00CF5CB7" w:rsidP="00CF5CB7">
            <w:pPr>
              <w:autoSpaceDE w:val="0"/>
              <w:autoSpaceDN w:val="0"/>
              <w:rPr>
                <w:rFonts w:ascii="Times New Roman" w:hAnsi="Times New Roman"/>
                <w:lang w:val="ro-MD"/>
              </w:rPr>
            </w:pPr>
            <w:r w:rsidRPr="00B91A2A">
              <w:rPr>
                <w:rFonts w:ascii="Times New Roman" w:hAnsi="Times New Roman"/>
                <w:lang w:val="ro-MD"/>
              </w:rPr>
              <w:t xml:space="preserve">- </w:t>
            </w:r>
            <w:r w:rsidR="00F02A1B" w:rsidRPr="00B91A2A">
              <w:rPr>
                <w:rFonts w:ascii="Times New Roman" w:hAnsi="Times New Roman"/>
                <w:lang w:val="ro-MD"/>
              </w:rPr>
              <w:t>Chestionare pentru elevi și părinți privind oferta orelor opționale pentru anul de studii 2023-2024 (rezu</w:t>
            </w:r>
            <w:r w:rsidRPr="00B91A2A">
              <w:rPr>
                <w:rFonts w:ascii="Times New Roman" w:hAnsi="Times New Roman"/>
                <w:lang w:val="ro-MD"/>
              </w:rPr>
              <w:t>ltatele au fost prezentate la Consiliul profesoral, proces-verbal</w:t>
            </w:r>
            <w:r w:rsidR="00F02A1B" w:rsidRPr="00B91A2A">
              <w:rPr>
                <w:rFonts w:ascii="Times New Roman" w:hAnsi="Times New Roman"/>
                <w:lang w:val="ro-MD"/>
              </w:rPr>
              <w:t xml:space="preserve"> nr. 9 din 12.05.2023).</w:t>
            </w:r>
          </w:p>
          <w:p w:rsidR="00F02A1B" w:rsidRPr="00B91A2A" w:rsidRDefault="00CF5CB7" w:rsidP="00CF5CB7">
            <w:pPr>
              <w:autoSpaceDE w:val="0"/>
              <w:autoSpaceDN w:val="0"/>
              <w:jc w:val="both"/>
              <w:rPr>
                <w:rFonts w:ascii="Times New Roman" w:hAnsi="Times New Roman"/>
                <w:color w:val="0000FF"/>
                <w:lang w:val="ro-MD"/>
              </w:rPr>
            </w:pPr>
            <w:r w:rsidRPr="00B91A2A">
              <w:rPr>
                <w:rFonts w:ascii="Times New Roman" w:hAnsi="Times New Roman"/>
                <w:lang w:val="ro-MD"/>
              </w:rPr>
              <w:t xml:space="preserve">- </w:t>
            </w:r>
            <w:r w:rsidR="00F02A1B" w:rsidRPr="00B91A2A">
              <w:rPr>
                <w:rFonts w:ascii="Times New Roman" w:hAnsi="Times New Roman"/>
                <w:lang w:val="ro-MD"/>
              </w:rPr>
              <w:t>Monitorizarea rezultatelor sondajului efectuat în colaborare cu Consiliul elevilor din instit</w:t>
            </w:r>
            <w:r w:rsidR="00926990">
              <w:rPr>
                <w:rFonts w:ascii="Times New Roman" w:hAnsi="Times New Roman"/>
                <w:lang w:val="ro-MD"/>
              </w:rPr>
              <w:t>uție, cu ajutorul formularelor G</w:t>
            </w:r>
            <w:r w:rsidR="00F02A1B" w:rsidRPr="00B91A2A">
              <w:rPr>
                <w:rFonts w:ascii="Times New Roman" w:hAnsi="Times New Roman"/>
                <w:lang w:val="ro-MD"/>
              </w:rPr>
              <w:t>oogle, cu privire la solicitarea disciplinelor opționale pentru anul de studii 2023-2024</w:t>
            </w:r>
            <w:r w:rsidR="00B6168F"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B2ED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F02A1B" w:rsidRPr="00B91A2A" w:rsidRDefault="002D7A46" w:rsidP="0038606F">
            <w:pPr>
              <w:pStyle w:val="Frspaiere"/>
              <w:rPr>
                <w:rFonts w:ascii="Times New Roman" w:hAnsi="Times New Roman"/>
                <w:color w:val="000000" w:themeColor="text1"/>
                <w:lang w:val="ro-MD"/>
              </w:rPr>
            </w:pPr>
            <w:r w:rsidRPr="00B91A2A">
              <w:rPr>
                <w:rFonts w:ascii="Times New Roman" w:hAnsi="Times New Roman"/>
                <w:color w:val="538135" w:themeColor="accent6" w:themeShade="BF"/>
                <w:lang w:val="ro-MD"/>
              </w:rPr>
              <w:t xml:space="preserve"> </w:t>
            </w:r>
            <w:r w:rsidR="00CF5CB7" w:rsidRPr="00B91A2A">
              <w:rPr>
                <w:rFonts w:ascii="Times New Roman" w:hAnsi="Times New Roman"/>
                <w:color w:val="538135" w:themeColor="accent6" w:themeShade="BF"/>
                <w:lang w:val="ro-MD"/>
              </w:rPr>
              <w:t xml:space="preserve">  </w:t>
            </w:r>
            <w:r w:rsidR="00F02A1B" w:rsidRPr="00B91A2A">
              <w:rPr>
                <w:rFonts w:ascii="Times New Roman" w:hAnsi="Times New Roman"/>
                <w:color w:val="000000" w:themeColor="text1"/>
                <w:lang w:val="ro-MD"/>
              </w:rPr>
              <w:t xml:space="preserve">Din fiecare clasă se deleagă câte un părinte în Consiliul Reprezentativ al părinților unde se discută problemele stringente cu care se confruntă școala. Părinții sunt implicați în diverse proiecte educaționale la clasă. </w:t>
            </w:r>
            <w:r w:rsidR="00E36CCA" w:rsidRPr="00B91A2A">
              <w:rPr>
                <w:rFonts w:ascii="Times New Roman" w:hAnsi="Times New Roman"/>
                <w:color w:val="000000" w:themeColor="text1"/>
                <w:lang w:val="ro-MD"/>
              </w:rPr>
              <w:t>Sunt consultați</w:t>
            </w:r>
            <w:r w:rsidR="00F02A1B" w:rsidRPr="00B91A2A">
              <w:rPr>
                <w:rFonts w:ascii="Times New Roman" w:hAnsi="Times New Roman"/>
                <w:color w:val="000000" w:themeColor="text1"/>
                <w:lang w:val="ro-MD"/>
              </w:rPr>
              <w:t xml:space="preserve"> online prin intermediul chestionarelor în Google forms. Părinți</w:t>
            </w:r>
            <w:r w:rsidR="00CF6649" w:rsidRPr="00B91A2A">
              <w:rPr>
                <w:rFonts w:ascii="Times New Roman" w:hAnsi="Times New Roman"/>
                <w:color w:val="000000" w:themeColor="text1"/>
                <w:lang w:val="ro-MD"/>
              </w:rPr>
              <w:t xml:space="preserve">i sunt informați periodic </w:t>
            </w:r>
            <w:r w:rsidR="00F02A1B" w:rsidRPr="00B91A2A">
              <w:rPr>
                <w:rFonts w:ascii="Times New Roman" w:hAnsi="Times New Roman"/>
                <w:color w:val="000000" w:themeColor="text1"/>
                <w:lang w:val="ro-MD"/>
              </w:rPr>
              <w:t>despre progresul copiilor de către fiecare cadru didactic al clasei în cadrul discuțiilo</w:t>
            </w:r>
            <w:r w:rsidR="00E36CCA" w:rsidRPr="00B91A2A">
              <w:rPr>
                <w:rFonts w:ascii="Times New Roman" w:hAnsi="Times New Roman"/>
                <w:color w:val="000000" w:themeColor="text1"/>
                <w:lang w:val="ro-MD"/>
              </w:rPr>
              <w:t>r individuale, a ședințelor generale pe instituție. Se aplică desfășurarea c</w:t>
            </w:r>
            <w:r w:rsidR="00F02A1B" w:rsidRPr="00B91A2A">
              <w:rPr>
                <w:rFonts w:ascii="Times New Roman" w:hAnsi="Times New Roman"/>
                <w:color w:val="000000" w:themeColor="text1"/>
                <w:lang w:val="ro-MD"/>
              </w:rPr>
              <w:t>omunicări</w:t>
            </w:r>
            <w:r w:rsidR="00E36CCA" w:rsidRPr="00B91A2A">
              <w:rPr>
                <w:rFonts w:ascii="Times New Roman" w:hAnsi="Times New Roman"/>
                <w:color w:val="000000" w:themeColor="text1"/>
                <w:lang w:val="ro-MD"/>
              </w:rPr>
              <w:t>lor</w:t>
            </w:r>
            <w:r w:rsidR="00F02A1B" w:rsidRPr="00B91A2A">
              <w:rPr>
                <w:rFonts w:ascii="Times New Roman" w:hAnsi="Times New Roman"/>
                <w:color w:val="000000" w:themeColor="text1"/>
                <w:lang w:val="ro-MD"/>
              </w:rPr>
              <w:t xml:space="preserve"> sistematice pe grupurile online organizate pe fiecar</w:t>
            </w:r>
            <w:r w:rsidR="00CF6649" w:rsidRPr="00B91A2A">
              <w:rPr>
                <w:rFonts w:ascii="Times New Roman" w:hAnsi="Times New Roman"/>
                <w:color w:val="000000" w:themeColor="text1"/>
                <w:lang w:val="ro-MD"/>
              </w:rPr>
              <w:t xml:space="preserve">e clasă </w:t>
            </w:r>
            <w:r w:rsidR="00F02A1B" w:rsidRPr="00B91A2A">
              <w:rPr>
                <w:rFonts w:ascii="Times New Roman" w:hAnsi="Times New Roman"/>
                <w:color w:val="000000" w:themeColor="text1"/>
                <w:lang w:val="ro-MD"/>
              </w:rPr>
              <w:t>aparte.</w:t>
            </w:r>
          </w:p>
          <w:p w:rsidR="005359C3" w:rsidRPr="00B91A2A" w:rsidRDefault="00E36CCA" w:rsidP="00E36CCA">
            <w:pPr>
              <w:pBdr>
                <w:top w:val="nil"/>
                <w:left w:val="nil"/>
                <w:bottom w:val="nil"/>
                <w:right w:val="nil"/>
                <w:between w:val="nil"/>
              </w:pBdr>
              <w:jc w:val="both"/>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F02A1B" w:rsidRPr="00B91A2A">
              <w:rPr>
                <w:rFonts w:ascii="Times New Roman" w:hAnsi="Times New Roman"/>
                <w:color w:val="000000"/>
                <w:lang w:val="ro-MD"/>
              </w:rPr>
              <w:t>Ordinele DGETS și MEC ce vizează informa</w:t>
            </w:r>
            <w:r w:rsidRPr="00B91A2A">
              <w:rPr>
                <w:rFonts w:ascii="Times New Roman" w:hAnsi="Times New Roman"/>
                <w:color w:val="000000"/>
                <w:lang w:val="ro-MD"/>
              </w:rPr>
              <w:t xml:space="preserve">rea părinților sunt respectate. </w:t>
            </w:r>
            <w:r w:rsidR="00F02A1B" w:rsidRPr="00B91A2A">
              <w:rPr>
                <w:rFonts w:ascii="Times New Roman" w:hAnsi="Times New Roman"/>
                <w:color w:val="000000"/>
                <w:lang w:val="ro-MD"/>
              </w:rPr>
              <w:t xml:space="preserve">Administrația liceului monitorizează sistematic părerile și opiniile părinților prin desfășurarea ședințelor, consultațiilor individuale, convorbirilor telefonice, poștă electronică. Implicarea părinților în diferite activități organizate în Instituție cât și în afara ei. Informarea părinților se realizează prin diverse mijloace de comunicare: ședințe, viber, convorbiri telefonice, scrisori, pagina oficială de Facebook, site-ul și poșta electronică a instituției.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B57F7F" w:rsidP="00071D1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0,75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Punctaj acordat</w:t>
            </w:r>
            <w:r w:rsidR="00CC4B86" w:rsidRPr="00B91A2A">
              <w:rPr>
                <w:rFonts w:ascii="Times New Roman" w:hAnsi="Times New Roman"/>
                <w:color w:val="FF0000"/>
                <w:lang w:val="ro-MD"/>
              </w:rPr>
              <w:t xml:space="preserve"> </w:t>
            </w:r>
          </w:p>
        </w:tc>
      </w:tr>
    </w:tbl>
    <w:p w:rsidR="008B2EDD" w:rsidRPr="00B91A2A" w:rsidRDefault="008B2EDD" w:rsidP="0038606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Indicator: 2.2.2.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Existența acordurilor de parteneriat cu reprezentanții comunității, pe aspecte ce țin de interesul elevului/ copilului, și a acțiunilor de participare a comunității la îmbunătățirea condițiilor de învățare și odihnă pentru elevi/ copii.</w:t>
      </w:r>
    </w:p>
    <w:tbl>
      <w:tblPr>
        <w:tblStyle w:val="TableGrid"/>
        <w:tblW w:w="10207" w:type="dxa"/>
        <w:tblInd w:w="-601" w:type="dxa"/>
        <w:tblLook w:val="04A0" w:firstRow="1" w:lastRow="0" w:firstColumn="1" w:lastColumn="0" w:noHBand="0" w:noVBand="1"/>
      </w:tblPr>
      <w:tblGrid>
        <w:gridCol w:w="1406"/>
        <w:gridCol w:w="15"/>
        <w:gridCol w:w="1178"/>
        <w:gridCol w:w="3708"/>
        <w:gridCol w:w="3900"/>
      </w:tblGrid>
      <w:tr w:rsidR="008B2EDD" w:rsidRPr="00B91A2A" w:rsidTr="008B2EDD">
        <w:tc>
          <w:tcPr>
            <w:tcW w:w="1406"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5333A">
            <w:pPr>
              <w:spacing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801" w:type="dxa"/>
            <w:gridSpan w:val="4"/>
            <w:tcBorders>
              <w:top w:val="single" w:sz="4" w:space="0" w:color="auto"/>
              <w:left w:val="single" w:sz="4" w:space="0" w:color="auto"/>
              <w:bottom w:val="single" w:sz="4" w:space="0" w:color="auto"/>
              <w:right w:val="single" w:sz="4" w:space="0" w:color="auto"/>
            </w:tcBorders>
            <w:hideMark/>
          </w:tcPr>
          <w:p w:rsidR="005D74EF" w:rsidRPr="00B91A2A" w:rsidRDefault="005D74EF" w:rsidP="0065333A">
            <w:pPr>
              <w:rPr>
                <w:rFonts w:ascii="Times New Roman" w:hAnsi="Times New Roman"/>
                <w:szCs w:val="32"/>
                <w:lang w:val="ro-MD"/>
              </w:rPr>
            </w:pPr>
            <w:r w:rsidRPr="00B91A2A">
              <w:rPr>
                <w:rFonts w:ascii="Times New Roman" w:hAnsi="Times New Roman"/>
                <w:szCs w:val="32"/>
                <w:lang w:val="ro-MD"/>
              </w:rPr>
              <w:t>-Acord de Parteneriat educațional nr. 01-03/1067 din 21.09.2022 cu IPLT ,,Ștefănești” s. Ștefănești, r-nul Florești;</w:t>
            </w:r>
          </w:p>
          <w:p w:rsidR="005D74EF" w:rsidRPr="00B91A2A" w:rsidRDefault="005D74EF" w:rsidP="0065333A">
            <w:pPr>
              <w:rPr>
                <w:rFonts w:ascii="Times New Roman" w:hAnsi="Times New Roman"/>
                <w:szCs w:val="32"/>
                <w:lang w:val="ro-MD"/>
              </w:rPr>
            </w:pPr>
            <w:r w:rsidRPr="00B91A2A">
              <w:rPr>
                <w:rFonts w:ascii="Times New Roman" w:hAnsi="Times New Roman"/>
                <w:szCs w:val="32"/>
                <w:lang w:val="ro-MD"/>
              </w:rPr>
              <w:t>-Acord de parteneriat nr. 01-03/134 din 15.02.2023 în cadrul  Proiectului educațional ,,The Magic World of Poetry and SONG</w:t>
            </w:r>
            <w:r w:rsidR="00646701" w:rsidRPr="00B91A2A">
              <w:rPr>
                <w:rFonts w:ascii="Times New Roman" w:hAnsi="Times New Roman"/>
                <w:szCs w:val="32"/>
                <w:lang w:val="ro-MD"/>
              </w:rPr>
              <w:t>”</w:t>
            </w:r>
            <w:r w:rsidRPr="00B91A2A">
              <w:rPr>
                <w:rFonts w:ascii="Times New Roman" w:hAnsi="Times New Roman"/>
                <w:szCs w:val="32"/>
                <w:lang w:val="ro-MD"/>
              </w:rPr>
              <w:t xml:space="preserve"> cu IPLT ,,Alexandru Agapie”, satul Pepeni, r-nul Sângerei; IPLT ,,Nicolae Caso”, satul Chișcăreni, r-nul Sîngerei, IPLT ,,Liceul Tehnologic AIUD, ALBA, România, LT ,,Pro Succes” or. Chișinău, LT ,,Ștefan Vodă” or. Ștefan Vodă, IPLT ,,Nicolae Sulac” or. Chișinău, IP ,,Gimnaziul nr.42”, or. Codru, mun. Chișinău;</w:t>
            </w:r>
          </w:p>
          <w:p w:rsidR="005D74EF" w:rsidRPr="00B91A2A" w:rsidRDefault="005D74EF" w:rsidP="0065333A">
            <w:pPr>
              <w:rPr>
                <w:rFonts w:ascii="Times New Roman" w:hAnsi="Times New Roman"/>
                <w:szCs w:val="32"/>
                <w:lang w:val="ro-MD"/>
              </w:rPr>
            </w:pPr>
            <w:r w:rsidRPr="00B91A2A">
              <w:rPr>
                <w:rFonts w:ascii="Times New Roman" w:hAnsi="Times New Roman"/>
                <w:szCs w:val="32"/>
                <w:lang w:val="ro-MD"/>
              </w:rPr>
              <w:t xml:space="preserve">- Acord de parteneriat  nr.1184 din 10.10. 2022, în cadrul Proiectului educațional raional, ,,Școala prietenilor” cu  IP Gimnaziul ,,Bujor”, satul Bujor, r-nul Hîncești;  </w:t>
            </w:r>
          </w:p>
          <w:p w:rsidR="00340101" w:rsidRPr="00B91A2A" w:rsidRDefault="00340101" w:rsidP="0065333A">
            <w:pPr>
              <w:rPr>
                <w:rFonts w:ascii="Times New Roman" w:hAnsi="Times New Roman"/>
                <w:szCs w:val="32"/>
                <w:lang w:val="ro-MD"/>
              </w:rPr>
            </w:pPr>
            <w:r w:rsidRPr="00B91A2A">
              <w:rPr>
                <w:rFonts w:ascii="Times New Roman" w:hAnsi="Times New Roman"/>
                <w:szCs w:val="32"/>
                <w:lang w:val="ro-MD"/>
              </w:rPr>
              <w:lastRenderedPageBreak/>
              <w:t>-</w:t>
            </w:r>
            <w:r w:rsidR="005D74EF" w:rsidRPr="00B91A2A">
              <w:rPr>
                <w:rFonts w:ascii="Times New Roman" w:hAnsi="Times New Roman"/>
                <w:szCs w:val="32"/>
                <w:lang w:val="ro-MD"/>
              </w:rPr>
              <w:t>Acord de parteneriat nr. 01-03/1200 din 12.10.2022 în cadrul  Proiectului transfrontalier  ,,Școala prietenilor” cu  Colegiul Național</w:t>
            </w:r>
            <w:r w:rsidR="00926990">
              <w:rPr>
                <w:rFonts w:ascii="Times New Roman" w:hAnsi="Times New Roman"/>
                <w:szCs w:val="32"/>
                <w:lang w:val="ro-MD"/>
              </w:rPr>
              <w:t xml:space="preserve"> </w:t>
            </w:r>
            <w:r w:rsidR="005D74EF" w:rsidRPr="00B91A2A">
              <w:rPr>
                <w:rFonts w:ascii="Times New Roman" w:hAnsi="Times New Roman"/>
                <w:szCs w:val="32"/>
                <w:lang w:val="ro-MD"/>
              </w:rPr>
              <w:t xml:space="preserve">,,Roman Vodă” din județul  Roman, România; </w:t>
            </w:r>
          </w:p>
          <w:p w:rsidR="00340101" w:rsidRPr="00B91A2A" w:rsidRDefault="00340101" w:rsidP="0065333A">
            <w:pPr>
              <w:rPr>
                <w:rFonts w:ascii="Times New Roman" w:hAnsi="Times New Roman"/>
                <w:szCs w:val="32"/>
                <w:lang w:val="ro-MD"/>
              </w:rPr>
            </w:pPr>
            <w:r w:rsidRPr="00B91A2A">
              <w:rPr>
                <w:rFonts w:ascii="Times New Roman" w:hAnsi="Times New Roman"/>
                <w:szCs w:val="32"/>
                <w:lang w:val="ro-MD"/>
              </w:rPr>
              <w:t xml:space="preserve">- </w:t>
            </w:r>
            <w:r w:rsidR="005D74EF" w:rsidRPr="00B91A2A">
              <w:rPr>
                <w:rFonts w:ascii="Times New Roman" w:hAnsi="Times New Roman"/>
                <w:szCs w:val="32"/>
                <w:lang w:val="ro-MD"/>
              </w:rPr>
              <w:t xml:space="preserve">Acord de parteneriat  </w:t>
            </w:r>
            <w:r w:rsidRPr="00B91A2A">
              <w:rPr>
                <w:rFonts w:ascii="Times New Roman" w:hAnsi="Times New Roman"/>
                <w:szCs w:val="32"/>
                <w:lang w:val="ro-MD"/>
              </w:rPr>
              <w:t xml:space="preserve">nr. 01-03/1409  din 08.11.2022 în cadrul </w:t>
            </w:r>
            <w:r w:rsidR="005D74EF" w:rsidRPr="00B91A2A">
              <w:rPr>
                <w:rFonts w:ascii="Times New Roman" w:hAnsi="Times New Roman"/>
                <w:szCs w:val="32"/>
                <w:lang w:val="ro-MD"/>
              </w:rPr>
              <w:t>Proiect</w:t>
            </w:r>
            <w:r w:rsidRPr="00B91A2A">
              <w:rPr>
                <w:rFonts w:ascii="Times New Roman" w:hAnsi="Times New Roman"/>
                <w:szCs w:val="32"/>
                <w:lang w:val="ro-MD"/>
              </w:rPr>
              <w:t>ului</w:t>
            </w:r>
            <w:r w:rsidR="005D74EF" w:rsidRPr="00B91A2A">
              <w:rPr>
                <w:rFonts w:ascii="Times New Roman" w:hAnsi="Times New Roman"/>
                <w:szCs w:val="32"/>
                <w:lang w:val="ro-MD"/>
              </w:rPr>
              <w:t xml:space="preserve"> interjudețean ,, Citește începând cu cei 7 ani de acasă” </w:t>
            </w:r>
            <w:r w:rsidRPr="00B91A2A">
              <w:rPr>
                <w:rFonts w:ascii="Times New Roman" w:hAnsi="Times New Roman"/>
                <w:szCs w:val="32"/>
                <w:lang w:val="ro-MD"/>
              </w:rPr>
              <w:t xml:space="preserve">cu </w:t>
            </w:r>
            <w:r w:rsidR="005D74EF" w:rsidRPr="00B91A2A">
              <w:rPr>
                <w:rFonts w:ascii="Times New Roman" w:hAnsi="Times New Roman"/>
                <w:szCs w:val="32"/>
                <w:lang w:val="ro-MD"/>
              </w:rPr>
              <w:t>Școala gimnazială nr.25</w:t>
            </w:r>
            <w:r w:rsidRPr="00B91A2A">
              <w:rPr>
                <w:rFonts w:ascii="Times New Roman" w:hAnsi="Times New Roman"/>
                <w:szCs w:val="32"/>
                <w:lang w:val="ro-MD"/>
              </w:rPr>
              <w:t xml:space="preserve"> din județul</w:t>
            </w:r>
            <w:r w:rsidR="005D74EF" w:rsidRPr="00B91A2A">
              <w:rPr>
                <w:rFonts w:ascii="Times New Roman" w:hAnsi="Times New Roman"/>
                <w:szCs w:val="32"/>
                <w:lang w:val="ro-MD"/>
              </w:rPr>
              <w:t xml:space="preserve"> Timișoara</w:t>
            </w:r>
            <w:r w:rsidRPr="00B91A2A">
              <w:rPr>
                <w:rFonts w:ascii="Times New Roman" w:hAnsi="Times New Roman"/>
                <w:szCs w:val="32"/>
                <w:lang w:val="ro-MD"/>
              </w:rPr>
              <w:t>, România;</w:t>
            </w:r>
            <w:r w:rsidR="005D74EF" w:rsidRPr="00B91A2A">
              <w:rPr>
                <w:rFonts w:ascii="Times New Roman" w:hAnsi="Times New Roman"/>
                <w:szCs w:val="32"/>
                <w:lang w:val="ro-MD"/>
              </w:rPr>
              <w:t xml:space="preserve"> </w:t>
            </w:r>
          </w:p>
          <w:p w:rsidR="00340101" w:rsidRPr="00B91A2A" w:rsidRDefault="00340101" w:rsidP="0065333A">
            <w:pPr>
              <w:rPr>
                <w:rFonts w:ascii="Times New Roman" w:hAnsi="Times New Roman"/>
                <w:szCs w:val="32"/>
                <w:lang w:val="ro-MD"/>
              </w:rPr>
            </w:pPr>
            <w:r w:rsidRPr="00B91A2A">
              <w:rPr>
                <w:rFonts w:ascii="Times New Roman" w:hAnsi="Times New Roman"/>
                <w:szCs w:val="32"/>
                <w:lang w:val="ro-MD"/>
              </w:rPr>
              <w:t xml:space="preserve">- </w:t>
            </w:r>
            <w:r w:rsidR="005D74EF" w:rsidRPr="00B91A2A">
              <w:rPr>
                <w:rFonts w:ascii="Times New Roman" w:hAnsi="Times New Roman"/>
                <w:szCs w:val="32"/>
                <w:lang w:val="ro-MD"/>
              </w:rPr>
              <w:t xml:space="preserve">Acord de parteneriat </w:t>
            </w:r>
            <w:r w:rsidRPr="00B91A2A">
              <w:rPr>
                <w:rFonts w:ascii="Times New Roman" w:hAnsi="Times New Roman"/>
                <w:szCs w:val="32"/>
                <w:lang w:val="ro-MD"/>
              </w:rPr>
              <w:t>nr. 1415 din 14.11.2022 în cadrul</w:t>
            </w:r>
            <w:r w:rsidR="005D74EF" w:rsidRPr="00B91A2A">
              <w:rPr>
                <w:rFonts w:ascii="Times New Roman" w:hAnsi="Times New Roman"/>
                <w:szCs w:val="32"/>
                <w:lang w:val="ro-MD"/>
              </w:rPr>
              <w:t xml:space="preserve"> Proiect</w:t>
            </w:r>
            <w:r w:rsidRPr="00B91A2A">
              <w:rPr>
                <w:rFonts w:ascii="Times New Roman" w:hAnsi="Times New Roman"/>
                <w:szCs w:val="32"/>
                <w:lang w:val="ro-MD"/>
              </w:rPr>
              <w:t>ului</w:t>
            </w:r>
            <w:r w:rsidR="005D74EF" w:rsidRPr="00B91A2A">
              <w:rPr>
                <w:rFonts w:ascii="Times New Roman" w:hAnsi="Times New Roman"/>
                <w:szCs w:val="32"/>
                <w:lang w:val="ro-MD"/>
              </w:rPr>
              <w:t xml:space="preserve">  național ,,Magia Crăciunului”  IPLT</w:t>
            </w:r>
            <w:r w:rsidR="00926990">
              <w:rPr>
                <w:rFonts w:ascii="Times New Roman" w:hAnsi="Times New Roman"/>
                <w:szCs w:val="32"/>
                <w:lang w:val="ro-MD"/>
              </w:rPr>
              <w:t xml:space="preserve"> </w:t>
            </w:r>
            <w:r w:rsidR="005D74EF" w:rsidRPr="00B91A2A">
              <w:rPr>
                <w:rFonts w:ascii="Times New Roman" w:hAnsi="Times New Roman"/>
                <w:szCs w:val="32"/>
                <w:lang w:val="ro-MD"/>
              </w:rPr>
              <w:t>,,Tudor Vladimire</w:t>
            </w:r>
            <w:r w:rsidRPr="00B91A2A">
              <w:rPr>
                <w:rFonts w:ascii="Times New Roman" w:hAnsi="Times New Roman"/>
                <w:szCs w:val="32"/>
                <w:lang w:val="ro-MD"/>
              </w:rPr>
              <w:t>scu”, or. Chișinău;</w:t>
            </w:r>
          </w:p>
          <w:p w:rsidR="00340101" w:rsidRPr="00B91A2A" w:rsidRDefault="00340101" w:rsidP="0065333A">
            <w:pPr>
              <w:rPr>
                <w:rFonts w:ascii="Times New Roman" w:hAnsi="Times New Roman"/>
                <w:szCs w:val="32"/>
                <w:lang w:val="ro-MD"/>
              </w:rPr>
            </w:pPr>
            <w:r w:rsidRPr="00B91A2A">
              <w:rPr>
                <w:rFonts w:ascii="Times New Roman" w:hAnsi="Times New Roman"/>
                <w:szCs w:val="32"/>
                <w:lang w:val="ro-MD"/>
              </w:rPr>
              <w:t>-</w:t>
            </w:r>
            <w:r w:rsidR="005D74EF" w:rsidRPr="00B91A2A">
              <w:rPr>
                <w:rFonts w:ascii="Times New Roman" w:hAnsi="Times New Roman"/>
                <w:szCs w:val="32"/>
                <w:lang w:val="ro-MD"/>
              </w:rPr>
              <w:t xml:space="preserve">Acord de parteneriat  </w:t>
            </w:r>
            <w:r w:rsidRPr="00B91A2A">
              <w:rPr>
                <w:rFonts w:ascii="Times New Roman" w:hAnsi="Times New Roman"/>
                <w:szCs w:val="32"/>
                <w:lang w:val="ro-MD"/>
              </w:rPr>
              <w:t xml:space="preserve">nr. 01-03/1478  din 09.12.2022. </w:t>
            </w:r>
            <w:r w:rsidR="005D74EF" w:rsidRPr="00B91A2A">
              <w:rPr>
                <w:rFonts w:ascii="Times New Roman" w:hAnsi="Times New Roman"/>
                <w:szCs w:val="32"/>
                <w:lang w:val="ro-MD"/>
              </w:rPr>
              <w:t xml:space="preserve">cu Liceul de arte ,,Corneliu Baba” Bistrița, România   </w:t>
            </w:r>
          </w:p>
          <w:p w:rsidR="00340101" w:rsidRPr="00B91A2A" w:rsidRDefault="00340101" w:rsidP="0065333A">
            <w:pPr>
              <w:rPr>
                <w:rFonts w:ascii="Times New Roman" w:hAnsi="Times New Roman"/>
                <w:szCs w:val="32"/>
                <w:lang w:val="ro-MD"/>
              </w:rPr>
            </w:pPr>
            <w:r w:rsidRPr="00B91A2A">
              <w:rPr>
                <w:rFonts w:ascii="Times New Roman" w:hAnsi="Times New Roman"/>
                <w:szCs w:val="32"/>
                <w:lang w:val="ro-MD"/>
              </w:rPr>
              <w:t>-</w:t>
            </w:r>
            <w:r w:rsidR="005D74EF" w:rsidRPr="00B91A2A">
              <w:rPr>
                <w:rFonts w:ascii="Times New Roman" w:hAnsi="Times New Roman"/>
                <w:szCs w:val="32"/>
                <w:lang w:val="ro-MD"/>
              </w:rPr>
              <w:t xml:space="preserve"> Acord de parteneriat </w:t>
            </w:r>
            <w:r w:rsidRPr="00B91A2A">
              <w:rPr>
                <w:rFonts w:ascii="Times New Roman" w:hAnsi="Times New Roman"/>
                <w:szCs w:val="32"/>
                <w:lang w:val="ro-MD"/>
              </w:rPr>
              <w:t xml:space="preserve">nr. 01-03/1344 din 18.10.2022 </w:t>
            </w:r>
            <w:r w:rsidR="005D74EF" w:rsidRPr="00B91A2A">
              <w:rPr>
                <w:rFonts w:ascii="Times New Roman" w:hAnsi="Times New Roman"/>
                <w:szCs w:val="32"/>
                <w:lang w:val="ro-MD"/>
              </w:rPr>
              <w:t xml:space="preserve"> cu Inspectoratul Școlar Județean Bistrița-Năsăud</w:t>
            </w:r>
            <w:r w:rsidRPr="00B91A2A">
              <w:rPr>
                <w:rFonts w:ascii="Times New Roman" w:hAnsi="Times New Roman"/>
                <w:szCs w:val="32"/>
                <w:lang w:val="ro-MD"/>
              </w:rPr>
              <w:t>;</w:t>
            </w:r>
          </w:p>
          <w:p w:rsidR="005D74EF" w:rsidRPr="00B91A2A" w:rsidRDefault="00340101" w:rsidP="0065333A">
            <w:pPr>
              <w:rPr>
                <w:rFonts w:ascii="Times New Roman" w:hAnsi="Times New Roman"/>
                <w:szCs w:val="32"/>
                <w:lang w:val="ro-MD"/>
              </w:rPr>
            </w:pPr>
            <w:r w:rsidRPr="00B91A2A">
              <w:rPr>
                <w:rFonts w:ascii="Times New Roman" w:hAnsi="Times New Roman"/>
                <w:szCs w:val="32"/>
                <w:lang w:val="ro-MD"/>
              </w:rPr>
              <w:t xml:space="preserve">- </w:t>
            </w:r>
            <w:r w:rsidR="005D74EF" w:rsidRPr="00B91A2A">
              <w:rPr>
                <w:rFonts w:ascii="Times New Roman" w:hAnsi="Times New Roman"/>
                <w:szCs w:val="32"/>
                <w:lang w:val="ro-MD"/>
              </w:rPr>
              <w:t xml:space="preserve">Acord de parteneriat </w:t>
            </w:r>
            <w:r w:rsidRPr="00B91A2A">
              <w:rPr>
                <w:rFonts w:ascii="Times New Roman" w:hAnsi="Times New Roman"/>
                <w:szCs w:val="32"/>
                <w:lang w:val="ro-MD"/>
              </w:rPr>
              <w:t xml:space="preserve">nr.01-03/76A din 14.02.2023 în cadrul </w:t>
            </w:r>
            <w:r w:rsidR="005D74EF" w:rsidRPr="00B91A2A">
              <w:rPr>
                <w:rFonts w:ascii="Times New Roman" w:hAnsi="Times New Roman"/>
                <w:szCs w:val="32"/>
                <w:lang w:val="ro-MD"/>
              </w:rPr>
              <w:t>Proiectul</w:t>
            </w:r>
            <w:r w:rsidRPr="00B91A2A">
              <w:rPr>
                <w:rFonts w:ascii="Times New Roman" w:hAnsi="Times New Roman"/>
                <w:szCs w:val="32"/>
                <w:lang w:val="ro-MD"/>
              </w:rPr>
              <w:t>ui</w:t>
            </w:r>
            <w:r w:rsidR="005D74EF" w:rsidRPr="00B91A2A">
              <w:rPr>
                <w:rFonts w:ascii="Times New Roman" w:hAnsi="Times New Roman"/>
                <w:szCs w:val="32"/>
                <w:lang w:val="ro-MD"/>
              </w:rPr>
              <w:t xml:space="preserve"> educațional ,,Grigore Vieru- lacrima de dor a neamului, 2023” cu Gimnaziul nr.99 </w:t>
            </w:r>
            <w:r w:rsidRPr="00B91A2A">
              <w:rPr>
                <w:rFonts w:ascii="Times New Roman" w:hAnsi="Times New Roman"/>
                <w:szCs w:val="32"/>
                <w:lang w:val="ro-MD"/>
              </w:rPr>
              <w:t>,,</w:t>
            </w:r>
            <w:r w:rsidR="005D74EF" w:rsidRPr="00B91A2A">
              <w:rPr>
                <w:rFonts w:ascii="Times New Roman" w:hAnsi="Times New Roman"/>
                <w:szCs w:val="32"/>
                <w:lang w:val="ro-MD"/>
              </w:rPr>
              <w:t>Gh. Madan</w:t>
            </w:r>
            <w:r w:rsidR="00926990">
              <w:rPr>
                <w:rFonts w:ascii="Times New Roman" w:hAnsi="Times New Roman"/>
                <w:szCs w:val="32"/>
                <w:lang w:val="ro-MD"/>
              </w:rPr>
              <w:t xml:space="preserve">”, comuna </w:t>
            </w:r>
            <w:r w:rsidRPr="00B91A2A">
              <w:rPr>
                <w:rFonts w:ascii="Times New Roman" w:hAnsi="Times New Roman"/>
                <w:szCs w:val="32"/>
                <w:lang w:val="ro-MD"/>
              </w:rPr>
              <w:t>Trușeni,</w:t>
            </w:r>
            <w:r w:rsidR="005D74EF" w:rsidRPr="00B91A2A">
              <w:rPr>
                <w:rFonts w:ascii="Times New Roman" w:hAnsi="Times New Roman"/>
                <w:szCs w:val="32"/>
                <w:lang w:val="ro-MD"/>
              </w:rPr>
              <w:t xml:space="preserve"> IPLT ,,Constantin</w:t>
            </w:r>
            <w:r w:rsidR="00926990">
              <w:rPr>
                <w:rFonts w:ascii="Times New Roman" w:hAnsi="Times New Roman"/>
                <w:szCs w:val="32"/>
                <w:lang w:val="ro-MD"/>
              </w:rPr>
              <w:t xml:space="preserve"> Negru</w:t>
            </w:r>
            <w:r w:rsidR="005D74EF" w:rsidRPr="00B91A2A">
              <w:rPr>
                <w:rFonts w:ascii="Times New Roman" w:hAnsi="Times New Roman"/>
                <w:szCs w:val="32"/>
                <w:lang w:val="ro-MD"/>
              </w:rPr>
              <w:t xml:space="preserve">zzi” or. Chișinău, Gimnaziul nr.51 </w:t>
            </w:r>
            <w:r w:rsidRPr="00B91A2A">
              <w:rPr>
                <w:rFonts w:ascii="Times New Roman" w:hAnsi="Times New Roman"/>
                <w:szCs w:val="32"/>
                <w:lang w:val="ro-MD"/>
              </w:rPr>
              <w:t>,,</w:t>
            </w:r>
            <w:r w:rsidR="005D74EF" w:rsidRPr="00B91A2A">
              <w:rPr>
                <w:rFonts w:ascii="Times New Roman" w:hAnsi="Times New Roman"/>
                <w:szCs w:val="32"/>
                <w:lang w:val="ro-MD"/>
              </w:rPr>
              <w:t>Gh. Malarciuc</w:t>
            </w:r>
            <w:r w:rsidRPr="00B91A2A">
              <w:rPr>
                <w:rFonts w:ascii="Times New Roman" w:hAnsi="Times New Roman"/>
                <w:szCs w:val="32"/>
                <w:lang w:val="ro-MD"/>
              </w:rPr>
              <w:t>”,</w:t>
            </w:r>
            <w:r w:rsidR="005D74EF" w:rsidRPr="00B91A2A">
              <w:rPr>
                <w:rFonts w:ascii="Times New Roman" w:hAnsi="Times New Roman"/>
                <w:szCs w:val="32"/>
                <w:lang w:val="ro-MD"/>
              </w:rPr>
              <w:t xml:space="preserve"> or. Vatra</w:t>
            </w:r>
            <w:r w:rsidRPr="00B91A2A">
              <w:rPr>
                <w:rFonts w:ascii="Times New Roman" w:hAnsi="Times New Roman"/>
                <w:szCs w:val="32"/>
                <w:lang w:val="ro-MD"/>
              </w:rPr>
              <w:t>,</w:t>
            </w:r>
            <w:r w:rsidR="005D74EF" w:rsidRPr="00B91A2A">
              <w:rPr>
                <w:rFonts w:ascii="Times New Roman" w:hAnsi="Times New Roman"/>
                <w:szCs w:val="32"/>
                <w:lang w:val="ro-MD"/>
              </w:rPr>
              <w:t xml:space="preserve"> IPLT </w:t>
            </w:r>
            <w:r w:rsidRPr="00B91A2A">
              <w:rPr>
                <w:rFonts w:ascii="Times New Roman" w:hAnsi="Times New Roman"/>
                <w:szCs w:val="32"/>
                <w:lang w:val="ro-MD"/>
              </w:rPr>
              <w:t>,,</w:t>
            </w:r>
            <w:r w:rsidR="005D74EF" w:rsidRPr="00B91A2A">
              <w:rPr>
                <w:rFonts w:ascii="Times New Roman" w:hAnsi="Times New Roman"/>
                <w:szCs w:val="32"/>
                <w:lang w:val="ro-MD"/>
              </w:rPr>
              <w:t>Ruseștii Noi</w:t>
            </w:r>
            <w:r w:rsidRPr="00B91A2A">
              <w:rPr>
                <w:rFonts w:ascii="Times New Roman" w:hAnsi="Times New Roman"/>
                <w:szCs w:val="32"/>
                <w:lang w:val="ro-MD"/>
              </w:rPr>
              <w:t>”, satul Ruseștii-Noi,</w:t>
            </w:r>
            <w:r w:rsidR="005D74EF" w:rsidRPr="00B91A2A">
              <w:rPr>
                <w:rFonts w:ascii="Times New Roman" w:hAnsi="Times New Roman"/>
                <w:szCs w:val="32"/>
                <w:lang w:val="ro-MD"/>
              </w:rPr>
              <w:t xml:space="preserve"> r-nul Ialoveni, Gimnaziul ,,Mihai Moraru” s. Braniște r-nul Orhei , IPLT </w:t>
            </w:r>
            <w:r w:rsidRPr="00B91A2A">
              <w:rPr>
                <w:rFonts w:ascii="Times New Roman" w:hAnsi="Times New Roman"/>
                <w:szCs w:val="32"/>
                <w:lang w:val="ro-MD"/>
              </w:rPr>
              <w:t>,,Mircea Eliade” mun. Chișinău;</w:t>
            </w:r>
          </w:p>
          <w:p w:rsidR="0006270F" w:rsidRPr="00B91A2A" w:rsidRDefault="00340101" w:rsidP="0065333A">
            <w:pPr>
              <w:rPr>
                <w:rFonts w:ascii="Times New Roman" w:hAnsi="Times New Roman"/>
                <w:color w:val="7030A0"/>
                <w:szCs w:val="32"/>
                <w:lang w:val="ro-MD"/>
              </w:rPr>
            </w:pPr>
            <w:r w:rsidRPr="00B91A2A">
              <w:rPr>
                <w:rFonts w:ascii="Times New Roman" w:hAnsi="Times New Roman"/>
                <w:szCs w:val="32"/>
                <w:lang w:val="ro-MD"/>
              </w:rPr>
              <w:t xml:space="preserve">- </w:t>
            </w:r>
            <w:r w:rsidR="005D74EF" w:rsidRPr="00B91A2A">
              <w:rPr>
                <w:rFonts w:ascii="Times New Roman" w:hAnsi="Times New Roman"/>
                <w:szCs w:val="32"/>
                <w:lang w:val="ro-MD"/>
              </w:rPr>
              <w:t xml:space="preserve">Acord de parteneriat  </w:t>
            </w:r>
            <w:r w:rsidRPr="00B91A2A">
              <w:rPr>
                <w:rFonts w:ascii="Times New Roman" w:hAnsi="Times New Roman"/>
                <w:szCs w:val="32"/>
                <w:lang w:val="ro-MD"/>
              </w:rPr>
              <w:t xml:space="preserve">nr. 01-03/048 din 01.03.2023 în cadrul </w:t>
            </w:r>
            <w:r w:rsidR="005D74EF" w:rsidRPr="00B91A2A">
              <w:rPr>
                <w:rFonts w:ascii="Times New Roman" w:hAnsi="Times New Roman"/>
                <w:szCs w:val="32"/>
                <w:lang w:val="ro-MD"/>
              </w:rPr>
              <w:t>Proiect</w:t>
            </w:r>
            <w:r w:rsidRPr="00B91A2A">
              <w:rPr>
                <w:rFonts w:ascii="Times New Roman" w:hAnsi="Times New Roman"/>
                <w:szCs w:val="32"/>
                <w:lang w:val="ro-MD"/>
              </w:rPr>
              <w:t>ului</w:t>
            </w:r>
            <w:r w:rsidR="005D74EF" w:rsidRPr="00B91A2A">
              <w:rPr>
                <w:rFonts w:ascii="Times New Roman" w:hAnsi="Times New Roman"/>
                <w:szCs w:val="32"/>
                <w:lang w:val="ro-MD"/>
              </w:rPr>
              <w:t xml:space="preserve"> educațional Transnațional ,,Ion Creangă-mărțișorul literaturii române” cu LT ,,Bogdan Petriceicu Hajdeu”, I</w:t>
            </w:r>
            <w:r w:rsidRPr="00B91A2A">
              <w:rPr>
                <w:rFonts w:ascii="Times New Roman" w:hAnsi="Times New Roman"/>
                <w:szCs w:val="32"/>
                <w:lang w:val="ro-MD"/>
              </w:rPr>
              <w:t>PLT,, Mircea Eliade”</w:t>
            </w:r>
            <w:r w:rsidR="005D74EF" w:rsidRPr="00B91A2A">
              <w:rPr>
                <w:rFonts w:ascii="Times New Roman" w:hAnsi="Times New Roman"/>
                <w:szCs w:val="32"/>
                <w:lang w:val="ro-MD"/>
              </w:rPr>
              <w:t>, IPLT,, Nicolae Iorga”, LT</w:t>
            </w:r>
            <w:r w:rsidRPr="00B91A2A">
              <w:rPr>
                <w:rFonts w:ascii="Times New Roman" w:hAnsi="Times New Roman"/>
                <w:szCs w:val="32"/>
                <w:lang w:val="ro-MD"/>
              </w:rPr>
              <w:t>,, Mihai Eminescu”, LT</w:t>
            </w:r>
            <w:r w:rsidR="00926990">
              <w:rPr>
                <w:rFonts w:ascii="Times New Roman" w:hAnsi="Times New Roman"/>
                <w:szCs w:val="32"/>
                <w:lang w:val="ro-MD"/>
              </w:rPr>
              <w:t xml:space="preserve"> </w:t>
            </w:r>
            <w:r w:rsidRPr="00B91A2A">
              <w:rPr>
                <w:rFonts w:ascii="Times New Roman" w:hAnsi="Times New Roman"/>
                <w:szCs w:val="32"/>
                <w:lang w:val="ro-MD"/>
              </w:rPr>
              <w:t>cu profil de arte,, Elena Alistar”, IPLT</w:t>
            </w:r>
            <w:r w:rsidR="00926990">
              <w:rPr>
                <w:rFonts w:ascii="Times New Roman" w:hAnsi="Times New Roman"/>
                <w:szCs w:val="32"/>
                <w:lang w:val="ro-MD"/>
              </w:rPr>
              <w:t xml:space="preserve"> </w:t>
            </w:r>
            <w:r w:rsidRPr="00B91A2A">
              <w:rPr>
                <w:rFonts w:ascii="Times New Roman" w:hAnsi="Times New Roman"/>
                <w:szCs w:val="32"/>
                <w:lang w:val="ro-MD"/>
              </w:rPr>
              <w:t>,,Ion Creangă”,</w:t>
            </w:r>
            <w:r w:rsidR="005D74EF" w:rsidRPr="00B91A2A">
              <w:rPr>
                <w:rFonts w:ascii="Times New Roman" w:hAnsi="Times New Roman"/>
                <w:szCs w:val="32"/>
                <w:lang w:val="ro-MD"/>
              </w:rPr>
              <w:t xml:space="preserve"> Școala primară-Grădiniță ,,Antonin Ursu” or. Chișinău, Școala Gimnazială nr.22 Galați jud Galați, Român</w:t>
            </w:r>
            <w:r w:rsidRPr="00B91A2A">
              <w:rPr>
                <w:rFonts w:ascii="Times New Roman" w:hAnsi="Times New Roman"/>
                <w:szCs w:val="32"/>
                <w:lang w:val="ro-MD"/>
              </w:rPr>
              <w:t xml:space="preserve">ia, </w:t>
            </w:r>
            <w:r w:rsidR="005D74EF" w:rsidRPr="00B91A2A">
              <w:rPr>
                <w:rFonts w:ascii="Times New Roman" w:hAnsi="Times New Roman"/>
                <w:szCs w:val="32"/>
                <w:lang w:val="ro-MD"/>
              </w:rPr>
              <w:t>Centru de creație al copiilor ,,Florești” or. Florești, IPLT</w:t>
            </w:r>
            <w:r w:rsidRPr="00B91A2A">
              <w:rPr>
                <w:rFonts w:ascii="Times New Roman" w:hAnsi="Times New Roman"/>
                <w:szCs w:val="32"/>
                <w:lang w:val="ro-MD"/>
              </w:rPr>
              <w:t xml:space="preserve"> cu profil sportiv nr.2 or. Chiș</w:t>
            </w:r>
            <w:r w:rsidR="005D74EF" w:rsidRPr="00B91A2A">
              <w:rPr>
                <w:rFonts w:ascii="Times New Roman" w:hAnsi="Times New Roman"/>
                <w:szCs w:val="32"/>
                <w:lang w:val="ro-MD"/>
              </w:rPr>
              <w:t>inău, IP Gimnaziul ,,Nicolae Botgros” r-nul Cantemir s. Chioselia, Liceul ,,Carol I” or. Plopeni</w:t>
            </w:r>
            <w:r w:rsidRPr="00B91A2A">
              <w:rPr>
                <w:rFonts w:ascii="Times New Roman" w:hAnsi="Times New Roman"/>
                <w:szCs w:val="32"/>
                <w:lang w:val="ro-MD"/>
              </w:rPr>
              <w:t>,</w:t>
            </w:r>
            <w:r w:rsidR="005D74EF" w:rsidRPr="00B91A2A">
              <w:rPr>
                <w:rFonts w:ascii="Times New Roman" w:hAnsi="Times New Roman"/>
                <w:szCs w:val="32"/>
                <w:lang w:val="ro-MD"/>
              </w:rPr>
              <w:t xml:space="preserve"> </w:t>
            </w:r>
            <w:r w:rsidRPr="00B91A2A">
              <w:rPr>
                <w:rFonts w:ascii="Times New Roman" w:hAnsi="Times New Roman"/>
                <w:szCs w:val="32"/>
                <w:lang w:val="ro-MD"/>
              </w:rPr>
              <w:t xml:space="preserve">jud. </w:t>
            </w:r>
            <w:r w:rsidR="005D74EF" w:rsidRPr="00B91A2A">
              <w:rPr>
                <w:rFonts w:ascii="Times New Roman" w:hAnsi="Times New Roman"/>
                <w:szCs w:val="32"/>
                <w:lang w:val="ro-MD"/>
              </w:rPr>
              <w:t>Prahova</w:t>
            </w:r>
            <w:r w:rsidRPr="00B91A2A">
              <w:rPr>
                <w:rFonts w:ascii="Times New Roman" w:hAnsi="Times New Roman"/>
                <w:szCs w:val="32"/>
                <w:lang w:val="ro-MD"/>
              </w:rPr>
              <w:t>,</w:t>
            </w:r>
            <w:r w:rsidR="005D74EF" w:rsidRPr="00B91A2A">
              <w:rPr>
                <w:rFonts w:ascii="Times New Roman" w:hAnsi="Times New Roman"/>
                <w:szCs w:val="32"/>
                <w:lang w:val="ro-MD"/>
              </w:rPr>
              <w:t xml:space="preserve"> România, Gimnaziul ,,Prometeu” s. Baraboi r-nul Dondușeni, IPLT</w:t>
            </w:r>
            <w:r w:rsidR="00926990">
              <w:rPr>
                <w:rFonts w:ascii="Times New Roman" w:hAnsi="Times New Roman"/>
                <w:szCs w:val="32"/>
                <w:lang w:val="ro-MD"/>
              </w:rPr>
              <w:t xml:space="preserve"> </w:t>
            </w:r>
            <w:r w:rsidR="005D74EF" w:rsidRPr="00B91A2A">
              <w:rPr>
                <w:rFonts w:ascii="Times New Roman" w:hAnsi="Times New Roman"/>
                <w:szCs w:val="32"/>
                <w:lang w:val="ro-MD"/>
              </w:rPr>
              <w:t>,,Alexandru Donici” s. Peresecina r-nul Orhei, IP Gimnaziul ,,Rublenița” r-nul Soroca, Liceul Teh</w:t>
            </w:r>
            <w:r w:rsidR="0065333A" w:rsidRPr="00B91A2A">
              <w:rPr>
                <w:rFonts w:ascii="Times New Roman" w:hAnsi="Times New Roman"/>
                <w:szCs w:val="32"/>
                <w:lang w:val="ro-MD"/>
              </w:rPr>
              <w:t>nologic ,,Paul Bujor” loc. Bereș</w:t>
            </w:r>
            <w:r w:rsidR="005D74EF" w:rsidRPr="00B91A2A">
              <w:rPr>
                <w:rFonts w:ascii="Times New Roman" w:hAnsi="Times New Roman"/>
                <w:szCs w:val="32"/>
                <w:lang w:val="ro-MD"/>
              </w:rPr>
              <w:t>ti jud</w:t>
            </w:r>
            <w:r w:rsidR="0065333A" w:rsidRPr="00B91A2A">
              <w:rPr>
                <w:rFonts w:ascii="Times New Roman" w:hAnsi="Times New Roman"/>
                <w:szCs w:val="32"/>
                <w:lang w:val="ro-MD"/>
              </w:rPr>
              <w:t>.</w:t>
            </w:r>
            <w:r w:rsidR="005D74EF" w:rsidRPr="00B91A2A">
              <w:rPr>
                <w:rFonts w:ascii="Times New Roman" w:hAnsi="Times New Roman"/>
                <w:szCs w:val="32"/>
                <w:lang w:val="ro-MD"/>
              </w:rPr>
              <w:t xml:space="preserve"> Galați, România, IPLT ,, Alexandru Ioan Cuza” or. Chișinău, IP Gimnaziul ,,Egorovca” s. Egorovca r-nul Fălești, IP Gimnaziul nr.53 mun. Chișinău, IP Gimnaziul </w:t>
            </w:r>
            <w:r w:rsidR="0065333A" w:rsidRPr="00B91A2A">
              <w:rPr>
                <w:rFonts w:ascii="Times New Roman" w:hAnsi="Times New Roman"/>
                <w:szCs w:val="32"/>
                <w:lang w:val="ro-MD"/>
              </w:rPr>
              <w:t>,,</w:t>
            </w:r>
            <w:r w:rsidR="005D74EF" w:rsidRPr="00B91A2A">
              <w:rPr>
                <w:rFonts w:ascii="Times New Roman" w:hAnsi="Times New Roman"/>
                <w:szCs w:val="32"/>
                <w:lang w:val="ro-MD"/>
              </w:rPr>
              <w:t>Holoșnița</w:t>
            </w:r>
            <w:r w:rsidR="0065333A" w:rsidRPr="00B91A2A">
              <w:rPr>
                <w:rFonts w:ascii="Times New Roman" w:hAnsi="Times New Roman"/>
                <w:szCs w:val="32"/>
                <w:lang w:val="ro-MD"/>
              </w:rPr>
              <w:t>”,</w:t>
            </w:r>
            <w:r w:rsidR="005D74EF" w:rsidRPr="00B91A2A">
              <w:rPr>
                <w:rFonts w:ascii="Times New Roman" w:hAnsi="Times New Roman"/>
                <w:szCs w:val="32"/>
                <w:lang w:val="ro-MD"/>
              </w:rPr>
              <w:t xml:space="preserve"> Soroca, IP Gimnaziul ,,Fundul Galbenei” s. Fundul Galbenei, IP Gimnaziul ,,Grigore Vieru” s. Chet</w:t>
            </w:r>
            <w:r w:rsidR="0065333A" w:rsidRPr="00B91A2A">
              <w:rPr>
                <w:rFonts w:ascii="Times New Roman" w:hAnsi="Times New Roman"/>
                <w:szCs w:val="32"/>
                <w:lang w:val="ro-MD"/>
              </w:rPr>
              <w:t>rosu, Anenii Noi, LT ,,Ruseștii-Noi” c. Ruseștii-</w:t>
            </w:r>
            <w:r w:rsidR="005D74EF" w:rsidRPr="00B91A2A">
              <w:rPr>
                <w:rFonts w:ascii="Times New Roman" w:hAnsi="Times New Roman"/>
                <w:szCs w:val="32"/>
                <w:lang w:val="ro-MD"/>
              </w:rPr>
              <w:t>Noi</w:t>
            </w:r>
            <w:r w:rsidR="0065333A" w:rsidRPr="00B91A2A">
              <w:rPr>
                <w:rFonts w:ascii="Times New Roman" w:hAnsi="Times New Roman"/>
                <w:szCs w:val="32"/>
                <w:lang w:val="ro-MD"/>
              </w:rPr>
              <w:t xml:space="preserve">, r-nul Ialoveni, </w:t>
            </w:r>
            <w:r w:rsidR="00926990">
              <w:rPr>
                <w:rFonts w:ascii="Times New Roman" w:hAnsi="Times New Roman"/>
                <w:szCs w:val="32"/>
                <w:lang w:val="ro-MD"/>
              </w:rPr>
              <w:t>IPLT ,,Alexandru Pușk</w:t>
            </w:r>
            <w:r w:rsidR="005D74EF" w:rsidRPr="00B91A2A">
              <w:rPr>
                <w:rFonts w:ascii="Times New Roman" w:hAnsi="Times New Roman"/>
                <w:szCs w:val="32"/>
                <w:lang w:val="ro-MD"/>
              </w:rPr>
              <w:t>in” Fălești, Instituția de Educație Timpurie Nr.7 ,,Guguță” mun. Bălți, IP Gimnaziul Drăsliceni r-nul Criuleni, IPLT,, Mihai Eminescu” or. Hîncești, IPLT ,,Văratic” s. Văratic r-nul Rîșcani, IP G</w:t>
            </w:r>
            <w:r w:rsidRPr="00B91A2A">
              <w:rPr>
                <w:rFonts w:ascii="Times New Roman" w:hAnsi="Times New Roman"/>
                <w:szCs w:val="32"/>
                <w:lang w:val="ro-MD"/>
              </w:rPr>
              <w:t>imnaziul ,,Racovăț” r-nul Soroca</w:t>
            </w:r>
            <w:r w:rsidR="0065333A" w:rsidRPr="00B91A2A">
              <w:rPr>
                <w:rFonts w:ascii="Times New Roman" w:hAnsi="Times New Roman"/>
                <w:szCs w:val="32"/>
                <w:lang w:val="ro-MD"/>
              </w:rPr>
              <w:t>.</w:t>
            </w:r>
          </w:p>
        </w:tc>
      </w:tr>
      <w:tr w:rsidR="008B2EDD" w:rsidRPr="00B91A2A" w:rsidTr="008B2EDD">
        <w:tc>
          <w:tcPr>
            <w:tcW w:w="1406"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5333A">
            <w:pPr>
              <w:spacing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801" w:type="dxa"/>
            <w:gridSpan w:val="4"/>
            <w:tcBorders>
              <w:top w:val="single" w:sz="4" w:space="0" w:color="auto"/>
              <w:left w:val="single" w:sz="4" w:space="0" w:color="auto"/>
              <w:bottom w:val="single" w:sz="4" w:space="0" w:color="auto"/>
              <w:right w:val="single" w:sz="4" w:space="0" w:color="auto"/>
            </w:tcBorders>
          </w:tcPr>
          <w:p w:rsidR="00F02A1B" w:rsidRPr="00B91A2A" w:rsidRDefault="0006270F" w:rsidP="0065333A">
            <w:pPr>
              <w:rPr>
                <w:rFonts w:ascii="Times New Roman" w:eastAsia="Calibri" w:hAnsi="Times New Roman"/>
                <w:color w:val="000000" w:themeColor="text1"/>
                <w:lang w:val="ro-MD"/>
              </w:rPr>
            </w:pPr>
            <w:r w:rsidRPr="00B91A2A">
              <w:rPr>
                <w:rFonts w:ascii="Times New Roman" w:eastAsia="Calibri" w:hAnsi="Times New Roman"/>
                <w:color w:val="000000" w:themeColor="text1"/>
                <w:lang w:val="ro-MD"/>
              </w:rPr>
              <w:t xml:space="preserve">- </w:t>
            </w:r>
            <w:r w:rsidR="009D0F84" w:rsidRPr="00B91A2A">
              <w:rPr>
                <w:rFonts w:ascii="Times New Roman" w:hAnsi="Times New Roman"/>
                <w:lang w:val="ro-MD"/>
              </w:rPr>
              <w:t>Participarea elevilor la simpozioane, măsuri extracurriculare organizate de instutuțiile nominalizate, stabilirea  relațiilor de colaborare între elevi,</w:t>
            </w:r>
            <w:r w:rsidRPr="00B91A2A">
              <w:rPr>
                <w:rFonts w:ascii="Times New Roman" w:hAnsi="Times New Roman"/>
                <w:lang w:val="ro-MD"/>
              </w:rPr>
              <w:t xml:space="preserve"> </w:t>
            </w:r>
            <w:r w:rsidR="009D0F84" w:rsidRPr="00B91A2A">
              <w:rPr>
                <w:rFonts w:ascii="Times New Roman" w:hAnsi="Times New Roman"/>
                <w:lang w:val="ro-MD"/>
              </w:rPr>
              <w:t>schimb de experiență.</w:t>
            </w:r>
          </w:p>
          <w:p w:rsidR="008E1D42" w:rsidRPr="00B91A2A" w:rsidRDefault="0006270F" w:rsidP="0065333A">
            <w:pPr>
              <w:rPr>
                <w:rFonts w:ascii="Times New Roman" w:eastAsia="Calibri" w:hAnsi="Times New Roman"/>
                <w:color w:val="000000" w:themeColor="text1"/>
                <w:highlight w:val="magenta"/>
                <w:lang w:val="ro-MD"/>
              </w:rPr>
            </w:pPr>
            <w:r w:rsidRPr="00B91A2A">
              <w:rPr>
                <w:rFonts w:ascii="Times New Roman" w:hAnsi="Times New Roman"/>
                <w:color w:val="002060"/>
                <w:lang w:val="ro-MD"/>
              </w:rPr>
              <w:t xml:space="preserve">  </w:t>
            </w:r>
            <w:r w:rsidR="009D0F84" w:rsidRPr="00B91A2A">
              <w:rPr>
                <w:rFonts w:ascii="Times New Roman" w:hAnsi="Times New Roman"/>
                <w:lang w:val="ro-MD"/>
              </w:rPr>
              <w:t>Instituția valorifică eficient parteneriatele atât cu diverși reprezentanți din țară, cât și de peste hotare în scopul îmbunătățirii condițiilor de învățare și odihnă pentru elevi. Dispune de acorduri /protocoale de parteneriat cu reprezentanți ai comunității pe aspecte ce țin de interesul elevilor pentru îmbunătățirea condițiilor de învățare și odihnă. Implicarea activă a elevilor în diverse activități organizate de partenerii educaționali. În rapoartele directorului, directorilor adjuncți, șefilor Comisiilor metodice se regăsesc parteneriatele ce sunt încheiate cu alte instituții. Promovarea instituției se regăsește pe pagina oficială a instituției. Cadrele didactice s-au implicat în parteneriate cu România în vederea realizării proiectelor transfrontaliere, prin acorduri bilaterale între instituții.</w:t>
            </w:r>
          </w:p>
        </w:tc>
      </w:tr>
      <w:tr w:rsidR="008B2EDD" w:rsidRPr="00B91A2A" w:rsidTr="008B2EDD">
        <w:tc>
          <w:tcPr>
            <w:tcW w:w="1421" w:type="dxa"/>
            <w:gridSpan w:val="2"/>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507CA7" w:rsidP="00071D11">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E5CB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71D11">
            <w:pPr>
              <w:rPr>
                <w:rFonts w:ascii="Times New Roman" w:hAnsi="Times New Roman"/>
                <w:color w:val="FF0000"/>
                <w:lang w:val="ro-MD"/>
              </w:rPr>
            </w:pPr>
            <w:r w:rsidRPr="00B91A2A">
              <w:rPr>
                <w:rFonts w:ascii="Times New Roman" w:hAnsi="Times New Roman"/>
                <w:color w:val="FF0000"/>
                <w:lang w:val="ro-MD"/>
              </w:rPr>
              <w:t>Punctaj acordat</w:t>
            </w:r>
          </w:p>
        </w:tc>
      </w:tr>
    </w:tbl>
    <w:p w:rsidR="008B2EDD" w:rsidRPr="00B91A2A" w:rsidRDefault="008B2EDD" w:rsidP="0038606F">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Capacitate instituțională</w:t>
      </w:r>
      <w:r w:rsidR="00CE5CB3" w:rsidRPr="00B91A2A">
        <w:rPr>
          <w:rFonts w:ascii="Times New Roman" w:hAnsi="Times New Roman" w:cs="Times New Roman"/>
          <w:b/>
          <w:i/>
          <w:color w:val="002060"/>
          <w:lang w:val="ro-MD"/>
        </w:rPr>
        <w:t>.</w:t>
      </w:r>
    </w:p>
    <w:p w:rsidR="00CE5CB3" w:rsidRPr="00B91A2A" w:rsidRDefault="008B2EDD" w:rsidP="0038606F">
      <w:pPr>
        <w:spacing w:after="0" w:line="240" w:lineRule="auto"/>
        <w:ind w:left="-567" w:hanging="142"/>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2.2.3.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TableGrid"/>
        <w:tblW w:w="10094" w:type="dxa"/>
        <w:tblInd w:w="-601" w:type="dxa"/>
        <w:tblLook w:val="04A0" w:firstRow="1" w:lastRow="0" w:firstColumn="1" w:lastColumn="0" w:noHBand="0" w:noVBand="1"/>
      </w:tblPr>
      <w:tblGrid>
        <w:gridCol w:w="1421"/>
        <w:gridCol w:w="1178"/>
        <w:gridCol w:w="3708"/>
        <w:gridCol w:w="3787"/>
      </w:tblGrid>
      <w:tr w:rsidR="008B2EDD" w:rsidRPr="00B91A2A" w:rsidTr="000E6DB7">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E5CB3">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673" w:type="dxa"/>
            <w:gridSpan w:val="3"/>
            <w:tcBorders>
              <w:top w:val="single" w:sz="4" w:space="0" w:color="auto"/>
              <w:left w:val="single" w:sz="4" w:space="0" w:color="auto"/>
              <w:bottom w:val="single" w:sz="4" w:space="0" w:color="auto"/>
              <w:right w:val="single" w:sz="4" w:space="0" w:color="auto"/>
            </w:tcBorders>
          </w:tcPr>
          <w:p w:rsidR="000E6DB7" w:rsidRPr="00B91A2A" w:rsidRDefault="009D0F84" w:rsidP="000E6DB7">
            <w:pPr>
              <w:pStyle w:val="Listparagraf"/>
              <w:numPr>
                <w:ilvl w:val="0"/>
                <w:numId w:val="141"/>
              </w:numPr>
              <w:spacing w:after="0" w:line="240" w:lineRule="auto"/>
              <w:ind w:left="168" w:hanging="142"/>
              <w:jc w:val="both"/>
              <w:rPr>
                <w:rFonts w:ascii="Times New Roman" w:hAnsi="Times New Roman"/>
                <w:lang w:val="ro-MD"/>
              </w:rPr>
            </w:pPr>
            <w:r w:rsidRPr="00B91A2A">
              <w:rPr>
                <w:rFonts w:ascii="Times New Roman" w:hAnsi="Times New Roman"/>
                <w:lang w:val="ro-MD"/>
              </w:rPr>
              <w:t>Promovarea şi valorificarea diversităţii culturale în educaţie.</w:t>
            </w:r>
          </w:p>
          <w:p w:rsidR="009D0F84" w:rsidRPr="00B91A2A" w:rsidRDefault="009D0F84" w:rsidP="000E6DB7">
            <w:pPr>
              <w:pStyle w:val="Listparagraf"/>
              <w:numPr>
                <w:ilvl w:val="0"/>
                <w:numId w:val="141"/>
              </w:numPr>
              <w:spacing w:after="0" w:line="240" w:lineRule="auto"/>
              <w:ind w:left="168" w:hanging="142"/>
              <w:jc w:val="both"/>
              <w:rPr>
                <w:rFonts w:ascii="Times New Roman" w:hAnsi="Times New Roman"/>
                <w:lang w:val="ro-MD"/>
              </w:rPr>
            </w:pPr>
            <w:r w:rsidRPr="00B91A2A">
              <w:rPr>
                <w:rFonts w:ascii="Times New Roman" w:hAnsi="Times New Roman"/>
                <w:lang w:val="ro-MD"/>
              </w:rPr>
              <w:t>Fundamentarea unei politici de imagine publică corectă, reală şi permanentă a instituţiei.</w:t>
            </w:r>
          </w:p>
          <w:p w:rsidR="009D0F84" w:rsidRPr="00B91A2A" w:rsidRDefault="009D0F84" w:rsidP="000E6DB7">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lang w:val="ro-MD"/>
              </w:rPr>
              <w:t>Asigurarea condiţiilor pentru buna colaborare cu Comitetul Reprezentativ al părinţilor.</w:t>
            </w:r>
          </w:p>
          <w:p w:rsidR="000E6DB7" w:rsidRPr="00B91A2A" w:rsidRDefault="009D0F84" w:rsidP="000E6DB7">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lang w:val="ro-MD"/>
              </w:rPr>
              <w:t>Asig</w:t>
            </w:r>
            <w:r w:rsidR="00CF6649" w:rsidRPr="00B91A2A">
              <w:rPr>
                <w:rFonts w:ascii="Times New Roman" w:hAnsi="Times New Roman"/>
                <w:lang w:val="ro-MD"/>
              </w:rPr>
              <w:t xml:space="preserve">urarea transparenţei în ceea ce </w:t>
            </w:r>
            <w:r w:rsidRPr="00B91A2A">
              <w:rPr>
                <w:rFonts w:ascii="Times New Roman" w:hAnsi="Times New Roman"/>
                <w:lang w:val="ro-MD"/>
              </w:rPr>
              <w:t xml:space="preserve">priveşte activitatea </w:t>
            </w:r>
            <w:r w:rsidR="000E6DB7" w:rsidRPr="00B91A2A">
              <w:rPr>
                <w:rFonts w:ascii="Times New Roman" w:hAnsi="Times New Roman"/>
                <w:lang w:val="ro-MD"/>
              </w:rPr>
              <w:t xml:space="preserve">instituției </w:t>
            </w:r>
            <w:r w:rsidRPr="00B91A2A">
              <w:rPr>
                <w:rFonts w:ascii="Times New Roman" w:hAnsi="Times New Roman"/>
                <w:lang w:val="ro-MD"/>
              </w:rPr>
              <w:t>şi conturarea unei imagini pozitive a instituţiei în urma relaţiei cu comunitatea locală.</w:t>
            </w:r>
          </w:p>
          <w:p w:rsidR="000E6DB7" w:rsidRPr="00B91A2A" w:rsidRDefault="009D0F84" w:rsidP="000E6DB7">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lang w:val="ro-MD"/>
              </w:rPr>
              <w:t>Asigurarea soluţionării petiţiilor, sesizărilor, reclamaţiilor etc., la nivelul instituţiei, conform legislaţiei în vigoare.</w:t>
            </w:r>
          </w:p>
          <w:p w:rsidR="0048017A" w:rsidRPr="00B91A2A" w:rsidRDefault="009D0F84" w:rsidP="0048017A">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lang w:val="ro-MD"/>
              </w:rPr>
              <w:t>Îmbunătăţirea performanţelor de comunicare şi dezvoltarea legăturii cu autorităţile şi partenerii sociali, precum şi cu organizaţiile neguvernamentale şi instituţiile de specialitate, prin realizarea evenimentelor de promovare în mass – media a activităţilor educaţionale de succes.</w:t>
            </w:r>
          </w:p>
          <w:p w:rsidR="0048017A" w:rsidRPr="00B91A2A" w:rsidRDefault="009D0F84" w:rsidP="0048017A">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color w:val="000000"/>
                <w:lang w:val="ro-MD"/>
              </w:rPr>
              <w:t>Implicarea părinților în rezo</w:t>
            </w:r>
            <w:r w:rsidR="0048017A" w:rsidRPr="00B91A2A">
              <w:rPr>
                <w:rFonts w:ascii="Times New Roman" w:hAnsi="Times New Roman"/>
                <w:color w:val="000000"/>
                <w:lang w:val="ro-MD"/>
              </w:rPr>
              <w:t xml:space="preserve">lvarea problemelor ce țin de </w:t>
            </w:r>
            <w:r w:rsidRPr="00B91A2A">
              <w:rPr>
                <w:rFonts w:ascii="Times New Roman" w:hAnsi="Times New Roman"/>
                <w:color w:val="000000"/>
                <w:lang w:val="ro-MD"/>
              </w:rPr>
              <w:t>absenteism, violență, neglijare (după caz);</w:t>
            </w:r>
          </w:p>
          <w:p w:rsidR="008B2EDD" w:rsidRPr="00B91A2A" w:rsidRDefault="009D0F84" w:rsidP="00CE5CB3">
            <w:pPr>
              <w:pStyle w:val="Listparagraf"/>
              <w:numPr>
                <w:ilvl w:val="0"/>
                <w:numId w:val="141"/>
              </w:numPr>
              <w:spacing w:after="0" w:line="240" w:lineRule="auto"/>
              <w:ind w:left="168" w:hanging="111"/>
              <w:jc w:val="both"/>
              <w:rPr>
                <w:rFonts w:ascii="Times New Roman" w:hAnsi="Times New Roman"/>
                <w:lang w:val="ro-MD"/>
              </w:rPr>
            </w:pPr>
            <w:r w:rsidRPr="00B91A2A">
              <w:rPr>
                <w:rFonts w:ascii="Times New Roman" w:hAnsi="Times New Roman"/>
                <w:color w:val="000000"/>
                <w:lang w:val="ro-MD"/>
              </w:rPr>
              <w:lastRenderedPageBreak/>
              <w:t>Implicarea părinților și a elevilor în luarea de decizii privind desfășurarea procesului educativ de calitate;</w:t>
            </w:r>
          </w:p>
        </w:tc>
      </w:tr>
      <w:tr w:rsidR="008B2EDD" w:rsidRPr="00B91A2A" w:rsidTr="000E6DB7">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E5CB3">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673" w:type="dxa"/>
            <w:gridSpan w:val="3"/>
            <w:tcBorders>
              <w:top w:val="single" w:sz="4" w:space="0" w:color="auto"/>
              <w:left w:val="single" w:sz="4" w:space="0" w:color="auto"/>
              <w:bottom w:val="single" w:sz="4" w:space="0" w:color="auto"/>
              <w:right w:val="single" w:sz="4" w:space="0" w:color="auto"/>
            </w:tcBorders>
            <w:hideMark/>
          </w:tcPr>
          <w:p w:rsidR="009D0F84" w:rsidRPr="00B91A2A" w:rsidRDefault="0048017A" w:rsidP="0048017A">
            <w:pPr>
              <w:pStyle w:val="Frspaiere"/>
              <w:rPr>
                <w:rFonts w:ascii="Times New Roman" w:hAnsi="Times New Roman"/>
                <w:color w:val="000000" w:themeColor="text1"/>
                <w:highlight w:val="cyan"/>
                <w:lang w:val="ro-MD"/>
              </w:rPr>
            </w:pPr>
            <w:r w:rsidRPr="00B91A2A">
              <w:rPr>
                <w:rFonts w:ascii="Times New Roman" w:hAnsi="Times New Roman"/>
                <w:color w:val="538135" w:themeColor="accent6" w:themeShade="BF"/>
                <w:lang w:val="ro-MD"/>
              </w:rPr>
              <w:t xml:space="preserve">    </w:t>
            </w:r>
            <w:r w:rsidR="009D0F84" w:rsidRPr="00B91A2A">
              <w:rPr>
                <w:rFonts w:ascii="Times New Roman" w:hAnsi="Times New Roman"/>
                <w:color w:val="000000" w:themeColor="text1"/>
                <w:lang w:val="ro-MD"/>
              </w:rPr>
              <w:t>Instituția organizează audieri publice cu comunitatea, dar și ședinţele tradiţionale cu părinţii în scopuri de informare privind activitatea de organizare și de planificare a activităţilor educaţionale. Administraţia instituţiei are încheiate acorduri de parteneriat cu reprezentanții comunității, bazate pe aspecte ce reflectă interesele elevilor. Intensificarea corespondenţei cu părinţii şi creşterea feed-back-ului pozitiv prin mesaje scrise.</w:t>
            </w:r>
          </w:p>
          <w:p w:rsidR="009D0F84" w:rsidRPr="00B91A2A" w:rsidRDefault="009D0F84" w:rsidP="009D0F84">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Administrația împreună cu cadrele didactice, în măsura realizării planului de activitate al instituției, realizează ședințe, aduce la cunoștință părinților și reprezentanților legali ai elevilor informația cu referire la activitatea instituției și necesitățile acesteia. Toate subiectele sunt axate pe educația parentală. Au fost desfășurate ședințe de informare a părinților privind modul de sesizare a cazurilor suspecte de violență, neglijare, exploatare și trafic al </w:t>
            </w:r>
            <w:r w:rsidR="00D20E5B" w:rsidRPr="00B91A2A">
              <w:rPr>
                <w:rFonts w:ascii="Times New Roman" w:hAnsi="Times New Roman"/>
                <w:color w:val="000000" w:themeColor="text1"/>
                <w:lang w:val="ro-MD"/>
              </w:rPr>
              <w:t xml:space="preserve">copiilor, </w:t>
            </w:r>
            <w:r w:rsidR="00CF6649" w:rsidRPr="00B91A2A">
              <w:rPr>
                <w:rFonts w:ascii="Times New Roman" w:hAnsi="Times New Roman"/>
                <w:color w:val="000000" w:themeColor="text1"/>
                <w:lang w:val="ro-MD"/>
              </w:rPr>
              <w:t xml:space="preserve">precum </w:t>
            </w:r>
            <w:r w:rsidRPr="00B91A2A">
              <w:rPr>
                <w:rFonts w:ascii="Times New Roman" w:hAnsi="Times New Roman"/>
                <w:color w:val="000000" w:themeColor="text1"/>
                <w:lang w:val="ro-MD"/>
              </w:rPr>
              <w:t>și cadrul legal în domeniu.</w:t>
            </w:r>
          </w:p>
          <w:p w:rsidR="005D546C" w:rsidRPr="00B91A2A" w:rsidRDefault="0048017A" w:rsidP="000F44B6">
            <w:pPr>
              <w:ind w:right="35"/>
              <w:rPr>
                <w:rFonts w:ascii="Times New Roman" w:hAnsi="Times New Roman"/>
                <w:color w:val="002060"/>
                <w:lang w:val="ro-MD"/>
              </w:rPr>
            </w:pPr>
            <w:r w:rsidRPr="00B91A2A">
              <w:rPr>
                <w:rFonts w:ascii="Times New Roman" w:hAnsi="Times New Roman"/>
                <w:color w:val="000000"/>
                <w:lang w:val="ro-MD"/>
              </w:rPr>
              <w:t xml:space="preserve">    </w:t>
            </w:r>
            <w:r w:rsidR="009D0F84" w:rsidRPr="00B91A2A">
              <w:rPr>
                <w:rFonts w:ascii="Times New Roman" w:hAnsi="Times New Roman"/>
                <w:color w:val="000000"/>
                <w:lang w:val="ro-MD"/>
              </w:rPr>
              <w:t xml:space="preserve">Instituția asigură transparența desfășurării procesului educațional și decizional. La fiecare ședință a Consiliului de administrație participă  părinți și un reprezentant al Consiliului Elevilor care participă la luarea tuturor deciziilor. Pentru obținerea feedback-ului sunt realizate chestionare prin care părinții pot să-și exprime părerile și opiniile. </w:t>
            </w:r>
          </w:p>
        </w:tc>
      </w:tr>
      <w:tr w:rsidR="008B2EDD" w:rsidRPr="00B91A2A" w:rsidTr="000E6DB7">
        <w:trPr>
          <w:trHeight w:val="417"/>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04ECE" w:rsidRPr="00B91A2A">
              <w:rPr>
                <w:rFonts w:ascii="Times New Roman" w:hAnsi="Times New Roman"/>
                <w:color w:val="FF0000"/>
                <w:lang w:val="ro-MD"/>
              </w:rPr>
              <w:t>1</w:t>
            </w:r>
          </w:p>
        </w:tc>
        <w:tc>
          <w:tcPr>
            <w:tcW w:w="3787"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CC4B86" w:rsidRPr="00B91A2A">
              <w:rPr>
                <w:rFonts w:ascii="Times New Roman" w:hAnsi="Times New Roman"/>
                <w:color w:val="FF0000"/>
                <w:lang w:val="ro-MD"/>
              </w:rPr>
              <w:t xml:space="preserve"> </w:t>
            </w:r>
          </w:p>
        </w:tc>
      </w:tr>
    </w:tbl>
    <w:p w:rsidR="00BD2AB9" w:rsidRPr="00B91A2A" w:rsidRDefault="008B2EDD" w:rsidP="0038606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Curriculum / </w:t>
      </w:r>
      <w:r w:rsidR="005D546C" w:rsidRPr="00B91A2A">
        <w:rPr>
          <w:rFonts w:ascii="Times New Roman" w:hAnsi="Times New Roman" w:cs="Times New Roman"/>
          <w:b/>
          <w:i/>
          <w:color w:val="002060"/>
          <w:lang w:val="ro-MD"/>
        </w:rPr>
        <w:t>proces educaț</w:t>
      </w:r>
      <w:r w:rsidRPr="00B91A2A">
        <w:rPr>
          <w:rFonts w:ascii="Times New Roman" w:hAnsi="Times New Roman" w:cs="Times New Roman"/>
          <w:b/>
          <w:i/>
          <w:color w:val="002060"/>
          <w:lang w:val="ro-MD"/>
        </w:rPr>
        <w:t>ional</w:t>
      </w:r>
      <w:r w:rsidR="00F2532D" w:rsidRPr="00B91A2A">
        <w:rPr>
          <w:rFonts w:ascii="Times New Roman" w:hAnsi="Times New Roman" w:cs="Times New Roman"/>
          <w:b/>
          <w:i/>
          <w:color w:val="002060"/>
          <w:lang w:val="ro-MD"/>
        </w:rPr>
        <w:t>.</w:t>
      </w:r>
    </w:p>
    <w:p w:rsidR="005D546C" w:rsidRPr="00B91A2A" w:rsidRDefault="008B2EDD" w:rsidP="0038606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Indicator: 2.2.4.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spacing w:after="200"/>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D20E5B" w:rsidRPr="00B91A2A" w:rsidRDefault="00D20E5B" w:rsidP="0038606F">
            <w:pPr>
              <w:jc w:val="both"/>
              <w:rPr>
                <w:rFonts w:ascii="Times New Roman" w:hAnsi="Times New Roman"/>
                <w:color w:val="000000" w:themeColor="text1"/>
                <w:lang w:val="ro-MD"/>
              </w:rPr>
            </w:pPr>
            <w:r w:rsidRPr="00B91A2A">
              <w:rPr>
                <w:rFonts w:ascii="Times New Roman" w:hAnsi="Times New Roman"/>
                <w:color w:val="002060"/>
                <w:lang w:val="ro-MD"/>
              </w:rPr>
              <w:t>-</w:t>
            </w:r>
            <w:r w:rsidR="009D0F84" w:rsidRPr="00B91A2A">
              <w:rPr>
                <w:rFonts w:ascii="Times New Roman" w:hAnsi="Times New Roman"/>
                <w:color w:val="000000" w:themeColor="text1"/>
                <w:lang w:val="ro-MD"/>
              </w:rPr>
              <w:t xml:space="preserve">Organizarea activităţilor de pedagogizare a părinţilor privind educaţia copiilor;  </w:t>
            </w:r>
          </w:p>
          <w:p w:rsidR="009D0F84" w:rsidRPr="00B91A2A" w:rsidRDefault="00D20E5B" w:rsidP="0038606F">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9D0F84" w:rsidRPr="00B91A2A">
              <w:rPr>
                <w:rFonts w:ascii="Times New Roman" w:hAnsi="Times New Roman"/>
                <w:color w:val="000000" w:themeColor="text1"/>
                <w:lang w:val="ro-MD"/>
              </w:rPr>
              <w:t xml:space="preserve">Şedinţe tematice cu părinţii la nivel de clasă ,,Parteneriatul școală-familie – garanția succesului școlar”;  </w:t>
            </w:r>
          </w:p>
          <w:p w:rsidR="009D0F84" w:rsidRPr="00B91A2A" w:rsidRDefault="00D20E5B" w:rsidP="0038606F">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9D0F84" w:rsidRPr="00B91A2A">
              <w:rPr>
                <w:rFonts w:ascii="Times New Roman" w:hAnsi="Times New Roman"/>
                <w:color w:val="000000" w:themeColor="text1"/>
                <w:lang w:val="ro-MD"/>
              </w:rPr>
              <w:t>Ședință consultativă cu părinții elevilor</w:t>
            </w:r>
            <w:r w:rsidRPr="00B91A2A">
              <w:rPr>
                <w:rFonts w:ascii="Times New Roman" w:hAnsi="Times New Roman"/>
                <w:color w:val="000000" w:themeColor="text1"/>
                <w:lang w:val="ro-MD"/>
              </w:rPr>
              <w:t xml:space="preserve"> din clasele a V-a cu tematica ,,</w:t>
            </w:r>
            <w:r w:rsidR="009D0F84" w:rsidRPr="00B91A2A">
              <w:rPr>
                <w:rFonts w:ascii="Times New Roman" w:hAnsi="Times New Roman"/>
                <w:color w:val="000000" w:themeColor="text1"/>
                <w:lang w:val="ro-MD"/>
              </w:rPr>
              <w:t>Adaptarea copilului la școală”;</w:t>
            </w:r>
          </w:p>
          <w:p w:rsidR="009D0F84" w:rsidRPr="00B91A2A" w:rsidRDefault="009D0F84" w:rsidP="0038606F">
            <w:pPr>
              <w:jc w:val="both"/>
              <w:rPr>
                <w:rFonts w:ascii="Times New Roman" w:hAnsi="Times New Roman"/>
                <w:color w:val="538135" w:themeColor="accent6" w:themeShade="BF"/>
                <w:highlight w:val="cyan"/>
                <w:lang w:val="ro-MD"/>
              </w:rPr>
            </w:pPr>
            <w:r w:rsidRPr="00B91A2A">
              <w:rPr>
                <w:rFonts w:ascii="Times New Roman" w:hAnsi="Times New Roman"/>
                <w:color w:val="000000" w:themeColor="text1"/>
                <w:lang w:val="ro-MD"/>
              </w:rPr>
              <w:t xml:space="preserve">Laborator de creație în </w:t>
            </w:r>
            <w:r w:rsidR="00D20E5B" w:rsidRPr="00B91A2A">
              <w:rPr>
                <w:rFonts w:ascii="Times New Roman" w:hAnsi="Times New Roman"/>
                <w:color w:val="000000" w:themeColor="text1"/>
                <w:lang w:val="ro-MD"/>
              </w:rPr>
              <w:t>atelierul psihologului școlar: ,,</w:t>
            </w:r>
            <w:r w:rsidRPr="00B91A2A">
              <w:rPr>
                <w:rFonts w:ascii="Times New Roman" w:hAnsi="Times New Roman"/>
                <w:color w:val="000000" w:themeColor="text1"/>
                <w:lang w:val="ro-MD"/>
              </w:rPr>
              <w:t>Să căutăm oportunități copilului pentru o nouă imagine a sa”;</w:t>
            </w:r>
          </w:p>
          <w:p w:rsidR="009D0F84" w:rsidRPr="00B91A2A" w:rsidRDefault="00D20E5B" w:rsidP="00D20E5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9D0F84" w:rsidRPr="00B91A2A">
              <w:rPr>
                <w:rFonts w:ascii="Times New Roman" w:hAnsi="Times New Roman"/>
                <w:color w:val="000000"/>
                <w:lang w:val="ro-MD"/>
              </w:rPr>
              <w:t>Procese-verbale ale ședințelor tematice pe clase;</w:t>
            </w:r>
          </w:p>
          <w:p w:rsidR="009D0F84" w:rsidRPr="00B91A2A" w:rsidRDefault="00D20E5B" w:rsidP="00D20E5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9D0F84" w:rsidRPr="00B91A2A">
              <w:rPr>
                <w:rFonts w:ascii="Times New Roman" w:hAnsi="Times New Roman"/>
                <w:color w:val="000000"/>
                <w:lang w:val="ro-MD"/>
              </w:rPr>
              <w:t>Activități extracurriculare cu implicarea părinților-resursă;</w:t>
            </w:r>
          </w:p>
          <w:p w:rsidR="00B42672" w:rsidRPr="00B91A2A" w:rsidRDefault="00F2381B" w:rsidP="00D20E5B">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lang w:val="ro-MD"/>
              </w:rPr>
              <w:t xml:space="preserve">- </w:t>
            </w:r>
            <w:r w:rsidR="009D0F84" w:rsidRPr="00B91A2A">
              <w:rPr>
                <w:rFonts w:ascii="Times New Roman" w:hAnsi="Times New Roman"/>
                <w:color w:val="000000"/>
                <w:lang w:val="ro-MD"/>
              </w:rPr>
              <w:t>Implicare activă a părinţilor în activitatea instituţiei şcolare, cu dezbatere</w:t>
            </w:r>
            <w:r w:rsidR="00D20E5B" w:rsidRPr="00B91A2A">
              <w:rPr>
                <w:rFonts w:ascii="Times New Roman" w:hAnsi="Times New Roman"/>
                <w:color w:val="000000"/>
                <w:lang w:val="ro-MD"/>
              </w:rPr>
              <w:t>a şi identificarea problemelor;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spacing w:after="200"/>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0F44B6" w:rsidP="0038606F">
            <w:pPr>
              <w:pStyle w:val="Frspaiere"/>
              <w:rPr>
                <w:rFonts w:ascii="Times New Roman" w:hAnsi="Times New Roman"/>
                <w:color w:val="538135" w:themeColor="accent6" w:themeShade="BF"/>
                <w:highlight w:val="yellow"/>
                <w:lang w:val="ro-MD"/>
              </w:rPr>
            </w:pPr>
            <w:r>
              <w:rPr>
                <w:rFonts w:ascii="Times New Roman" w:hAnsi="Times New Roman"/>
                <w:color w:val="000000"/>
                <w:lang w:val="ro-MD"/>
              </w:rPr>
              <w:t xml:space="preserve">   </w:t>
            </w:r>
            <w:r w:rsidRPr="00B91A2A">
              <w:rPr>
                <w:rFonts w:ascii="Times New Roman" w:hAnsi="Times New Roman"/>
                <w:color w:val="000000"/>
                <w:lang w:val="ro-MD"/>
              </w:rPr>
              <w:t>Se implică frecvent părinți și elevii în activități de voluntariat și caritate, în conturarea programului educațional, în special, a programului activităților extracurriculare. Informează sistematic părinții despre rezultatele școlare ale copiilor prin intermediul Agendei elevului, rubrica Notițe, ședințelor cu părinții, scrisorilor de informare cu privire la rezultatele școlare.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C4B86" w:rsidRPr="00B91A2A">
              <w:rPr>
                <w:rFonts w:ascii="Times New Roman" w:hAnsi="Times New Roman"/>
                <w:color w:val="FF0000"/>
                <w:lang w:val="ro-MD"/>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06F">
            <w:pPr>
              <w:rPr>
                <w:rFonts w:ascii="Times New Roman" w:hAnsi="Times New Roman"/>
                <w:color w:val="FF0000"/>
                <w:lang w:val="ro-MD"/>
              </w:rPr>
            </w:pPr>
            <w:r w:rsidRPr="00B91A2A">
              <w:rPr>
                <w:rFonts w:ascii="Times New Roman" w:hAnsi="Times New Roman"/>
                <w:color w:val="FF0000"/>
                <w:lang w:val="ro-MD"/>
              </w:rPr>
              <w:t>Punctaj acordat</w:t>
            </w:r>
            <w:r w:rsidR="00B42672" w:rsidRPr="00B91A2A">
              <w:rPr>
                <w:rFonts w:ascii="Times New Roman" w:hAnsi="Times New Roman"/>
                <w:color w:val="FF0000"/>
                <w:lang w:val="ro-MD"/>
              </w:rPr>
              <w:t xml:space="preserve"> </w:t>
            </w:r>
          </w:p>
        </w:tc>
      </w:tr>
    </w:tbl>
    <w:p w:rsidR="00B42672" w:rsidRPr="00B91A2A" w:rsidRDefault="008B2EDD" w:rsidP="008E22B5">
      <w:pPr>
        <w:spacing w:after="0" w:line="240" w:lineRule="auto"/>
        <w:ind w:left="-709"/>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Standard 2.3.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Școala, familia și comunitatea îi pregătesc pe copii să conviețuiască într-o societate interculturală bazată pe democrație</w:t>
      </w:r>
      <w:r w:rsidR="00B42672" w:rsidRPr="00B91A2A">
        <w:rPr>
          <w:rFonts w:ascii="Times New Roman" w:hAnsi="Times New Roman" w:cs="Times New Roman"/>
          <w:b/>
          <w:color w:val="002060"/>
          <w:lang w:val="ro-MD"/>
        </w:rPr>
        <w:t>.</w:t>
      </w:r>
    </w:p>
    <w:p w:rsidR="00B42672" w:rsidRPr="00B91A2A" w:rsidRDefault="008B2EDD" w:rsidP="008E22B5">
      <w:pPr>
        <w:spacing w:after="0" w:line="240" w:lineRule="auto"/>
        <w:ind w:left="-709"/>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093568" w:rsidRPr="00B91A2A">
        <w:rPr>
          <w:rFonts w:ascii="Times New Roman" w:hAnsi="Times New Roman" w:cs="Times New Roman"/>
          <w:b/>
          <w:color w:val="000000" w:themeColor="text1"/>
          <w:lang w:val="ro-MD"/>
        </w:rPr>
        <w:t>.</w:t>
      </w:r>
    </w:p>
    <w:p w:rsidR="00B42672" w:rsidRPr="00B91A2A" w:rsidRDefault="008B2EDD" w:rsidP="008E22B5">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2.3.1</w:t>
      </w:r>
      <w:r w:rsidRPr="00B91A2A">
        <w:rPr>
          <w:rFonts w:ascii="Times New Roman" w:hAnsi="Times New Roman" w:cs="Times New Roman"/>
          <w:b/>
          <w:color w:val="000000" w:themeColor="text1"/>
          <w:lang w:val="ro-MD"/>
        </w:rPr>
        <w:t xml:space="preserve">. </w:t>
      </w:r>
      <w:r w:rsidRPr="00B91A2A">
        <w:rPr>
          <w:rFonts w:ascii="Times New Roman" w:hAnsi="Times New Roman" w:cs="Times New Roman"/>
          <w:b/>
          <w:i/>
          <w:color w:val="002060"/>
          <w:lang w:val="ro-MD"/>
        </w:rPr>
        <w:t>Promovarea respectului față de diversitatea culturală, etnică, lingvistică, religioasă, prin actele reglatorii și activități organizate de instituție.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4267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14E12" w:rsidRPr="00B91A2A" w:rsidRDefault="00D20E5B" w:rsidP="00F2381B">
            <w:pPr>
              <w:spacing w:after="5"/>
              <w:ind w:right="35"/>
              <w:jc w:val="both"/>
              <w:rPr>
                <w:rFonts w:ascii="Times New Roman" w:hAnsi="Times New Roman"/>
                <w:lang w:val="ro-MD"/>
              </w:rPr>
            </w:pPr>
            <w:r w:rsidRPr="00B91A2A">
              <w:rPr>
                <w:rFonts w:ascii="Times New Roman" w:hAnsi="Times New Roman"/>
                <w:color w:val="002060"/>
                <w:lang w:val="ro-MD"/>
              </w:rPr>
              <w:t xml:space="preserve">- </w:t>
            </w:r>
            <w:r w:rsidR="00214E12" w:rsidRPr="00B91A2A">
              <w:rPr>
                <w:rFonts w:ascii="Times New Roman" w:hAnsi="Times New Roman"/>
                <w:lang w:val="ro-MD"/>
              </w:rPr>
              <w:t>Ore publice cu tematici de multicultaritate;</w:t>
            </w:r>
          </w:p>
          <w:p w:rsidR="002F7D73" w:rsidRPr="00B91A2A" w:rsidRDefault="00F2381B" w:rsidP="00D20E5B">
            <w:pPr>
              <w:spacing w:after="5"/>
              <w:ind w:right="35"/>
              <w:jc w:val="both"/>
              <w:rPr>
                <w:rFonts w:ascii="Times New Roman" w:hAnsi="Times New Roman"/>
                <w:lang w:val="ro-MD"/>
              </w:rPr>
            </w:pPr>
            <w:r w:rsidRPr="00B91A2A">
              <w:rPr>
                <w:rFonts w:ascii="Times New Roman" w:hAnsi="Times New Roman"/>
                <w:lang w:val="ro-MD"/>
              </w:rPr>
              <w:t xml:space="preserve">- </w:t>
            </w:r>
            <w:r w:rsidR="00214E12" w:rsidRPr="00B91A2A">
              <w:rPr>
                <w:rFonts w:ascii="Times New Roman" w:hAnsi="Times New Roman"/>
                <w:lang w:val="ro-MD"/>
              </w:rPr>
              <w:t>Desfășurarea săptăm</w:t>
            </w:r>
            <w:r w:rsidR="00D20E5B" w:rsidRPr="00B91A2A">
              <w:rPr>
                <w:rFonts w:ascii="Times New Roman" w:hAnsi="Times New Roman"/>
                <w:lang w:val="ro-MD"/>
              </w:rPr>
              <w:t>ânilor la disciplinele școlare;</w:t>
            </w:r>
          </w:p>
          <w:p w:rsidR="004B229C" w:rsidRPr="00B91A2A" w:rsidRDefault="00D20E5B" w:rsidP="004B229C">
            <w:pPr>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F7D73" w:rsidRPr="00B91A2A">
              <w:rPr>
                <w:rFonts w:ascii="Times New Roman" w:hAnsi="Times New Roman"/>
                <w:color w:val="000000" w:themeColor="text1"/>
                <w:lang w:val="ro-MD"/>
              </w:rPr>
              <w:t>Promovarea şi monitorizarea respectului pentru diversităţi culturale, etnice, lingvistice, religioase participarea cu ex</w:t>
            </w:r>
            <w:r w:rsidRPr="00B91A2A">
              <w:rPr>
                <w:rFonts w:ascii="Times New Roman" w:hAnsi="Times New Roman"/>
                <w:color w:val="000000" w:themeColor="text1"/>
                <w:lang w:val="ro-MD"/>
              </w:rPr>
              <w:t>poziții personale ale elevilor ,,</w:t>
            </w:r>
            <w:r w:rsidR="002F7D73" w:rsidRPr="00B91A2A">
              <w:rPr>
                <w:rFonts w:ascii="Times New Roman" w:hAnsi="Times New Roman"/>
                <w:color w:val="000000" w:themeColor="text1"/>
                <w:lang w:val="ro-MD"/>
              </w:rPr>
              <w:t>Unitate prin diversitate</w:t>
            </w:r>
            <w:r w:rsidR="004B229C" w:rsidRPr="00B91A2A">
              <w:rPr>
                <w:rFonts w:ascii="Times New Roman" w:hAnsi="Times New Roman"/>
                <w:color w:val="000000" w:themeColor="text1"/>
                <w:lang w:val="ro-MD"/>
              </w:rPr>
              <w:t>”, participarea la activitatea ,,</w:t>
            </w:r>
            <w:r w:rsidR="002F7D73" w:rsidRPr="00B91A2A">
              <w:rPr>
                <w:rFonts w:ascii="Times New Roman" w:hAnsi="Times New Roman"/>
                <w:color w:val="000000" w:themeColor="text1"/>
                <w:lang w:val="ro-MD"/>
              </w:rPr>
              <w:t>Anul Nou la chinezi”, organizată de filia</w:t>
            </w:r>
            <w:r w:rsidR="004B229C" w:rsidRPr="00B91A2A">
              <w:rPr>
                <w:rFonts w:ascii="Times New Roman" w:hAnsi="Times New Roman"/>
                <w:color w:val="000000" w:themeColor="text1"/>
                <w:lang w:val="ro-MD"/>
              </w:rPr>
              <w:t xml:space="preserve">la bibliotecii pentru copii ,,Ion </w:t>
            </w:r>
            <w:r w:rsidR="002F7D73" w:rsidRPr="00B91A2A">
              <w:rPr>
                <w:rFonts w:ascii="Times New Roman" w:hAnsi="Times New Roman"/>
                <w:color w:val="000000" w:themeColor="text1"/>
                <w:lang w:val="ro-MD"/>
              </w:rPr>
              <w:t xml:space="preserve">Creangă”; </w:t>
            </w:r>
          </w:p>
          <w:p w:rsidR="002F7D73" w:rsidRPr="00B91A2A" w:rsidRDefault="004B229C" w:rsidP="004B229C">
            <w:pPr>
              <w:rPr>
                <w:rFonts w:ascii="Times New Roman" w:hAnsi="Times New Roman"/>
                <w:lang w:val="ro-MD"/>
              </w:rPr>
            </w:pPr>
            <w:r w:rsidRPr="00B91A2A">
              <w:rPr>
                <w:rFonts w:ascii="Times New Roman" w:hAnsi="Times New Roman"/>
                <w:color w:val="000000" w:themeColor="text1"/>
                <w:lang w:val="ro-MD"/>
              </w:rPr>
              <w:t xml:space="preserve">- </w:t>
            </w:r>
            <w:r w:rsidR="002F7D73" w:rsidRPr="00B91A2A">
              <w:rPr>
                <w:rFonts w:ascii="Times New Roman" w:hAnsi="Times New Roman"/>
                <w:lang w:val="ro-MD"/>
              </w:rPr>
              <w:t>Proiectului Educațional Internațional „Surprize de</w:t>
            </w:r>
            <w:r w:rsidRPr="00B91A2A">
              <w:rPr>
                <w:rFonts w:ascii="Times New Roman" w:hAnsi="Times New Roman"/>
                <w:lang w:val="ro-MD"/>
              </w:rPr>
              <w:t xml:space="preserve"> Crăciun”, ediția 2022, în parte</w:t>
            </w:r>
            <w:r w:rsidR="002F7D73" w:rsidRPr="00B91A2A">
              <w:rPr>
                <w:rFonts w:ascii="Times New Roman" w:hAnsi="Times New Roman"/>
                <w:lang w:val="ro-MD"/>
              </w:rPr>
              <w:t>neriat cu AGIRO;</w:t>
            </w:r>
          </w:p>
          <w:p w:rsidR="002F7D73" w:rsidRPr="00B91A2A" w:rsidRDefault="004B229C" w:rsidP="004B229C">
            <w:pPr>
              <w:widowControl w:val="0"/>
              <w:pBdr>
                <w:top w:val="nil"/>
                <w:left w:val="nil"/>
                <w:bottom w:val="nil"/>
                <w:right w:val="nil"/>
                <w:between w:val="nil"/>
              </w:pBdr>
              <w:tabs>
                <w:tab w:val="left" w:pos="276"/>
              </w:tabs>
              <w:autoSpaceDE w:val="0"/>
              <w:autoSpaceDN w:val="0"/>
              <w:spacing w:before="1"/>
              <w:jc w:val="both"/>
              <w:rPr>
                <w:rFonts w:ascii="Times New Roman" w:hAnsi="Times New Roman"/>
                <w:color w:val="000000"/>
                <w:lang w:val="ro-MD"/>
              </w:rPr>
            </w:pPr>
            <w:r w:rsidRPr="00B91A2A">
              <w:rPr>
                <w:rFonts w:ascii="Times New Roman" w:hAnsi="Times New Roman"/>
                <w:color w:val="000000"/>
                <w:lang w:val="ro-MD"/>
              </w:rPr>
              <w:t xml:space="preserve">- </w:t>
            </w:r>
            <w:r w:rsidR="002F7D73" w:rsidRPr="00B91A2A">
              <w:rPr>
                <w:rFonts w:ascii="Times New Roman" w:hAnsi="Times New Roman"/>
                <w:color w:val="000000"/>
                <w:lang w:val="ro-MD"/>
              </w:rPr>
              <w:t>Proiectului „Susținerea incluziunii copiilor refugiați în instituțiile de învățământ din mun. Chișinău”, organizat în perioada octombrie 2022 – februarie 2023;</w:t>
            </w:r>
          </w:p>
          <w:p w:rsidR="002F7D73" w:rsidRPr="00B91A2A" w:rsidRDefault="004B229C" w:rsidP="004B229C">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 xml:space="preserve">- </w:t>
            </w:r>
            <w:r w:rsidR="002F7D73" w:rsidRPr="00B91A2A">
              <w:rPr>
                <w:rFonts w:ascii="Times New Roman" w:hAnsi="Times New Roman"/>
                <w:color w:val="000000"/>
                <w:lang w:val="ro-MD"/>
              </w:rPr>
              <w:t>Proiectului Internațional Transnați</w:t>
            </w:r>
            <w:r w:rsidRPr="00B91A2A">
              <w:rPr>
                <w:rFonts w:ascii="Times New Roman" w:hAnsi="Times New Roman"/>
                <w:color w:val="000000"/>
                <w:lang w:val="ro-MD"/>
              </w:rPr>
              <w:t>onal, concurs literar-artistic ,,</w:t>
            </w:r>
            <w:r w:rsidR="002F7D73" w:rsidRPr="00B91A2A">
              <w:rPr>
                <w:rFonts w:ascii="Times New Roman" w:hAnsi="Times New Roman"/>
                <w:color w:val="000000"/>
                <w:lang w:val="ro-MD"/>
              </w:rPr>
              <w:t>Ion Creangă-Mărțișorul Literaturii Române” la Etapa Națională 16.03-30.03.2023</w:t>
            </w:r>
          </w:p>
          <w:p w:rsidR="002F7D73" w:rsidRPr="00B91A2A" w:rsidRDefault="004B229C" w:rsidP="004B229C">
            <w:pPr>
              <w:pBdr>
                <w:top w:val="nil"/>
                <w:left w:val="nil"/>
                <w:bottom w:val="nil"/>
                <w:right w:val="nil"/>
                <w:between w:val="nil"/>
              </w:pBdr>
              <w:autoSpaceDE w:val="0"/>
              <w:autoSpaceDN w:val="0"/>
              <w:jc w:val="both"/>
              <w:rPr>
                <w:rFonts w:ascii="Times New Roman" w:eastAsia="Arial" w:hAnsi="Times New Roman"/>
                <w:i/>
                <w:color w:val="000000"/>
                <w:lang w:val="ro-MD"/>
              </w:rPr>
            </w:pPr>
            <w:r w:rsidRPr="00B91A2A">
              <w:rPr>
                <w:rFonts w:ascii="Times New Roman" w:hAnsi="Times New Roman"/>
                <w:i/>
                <w:color w:val="000000"/>
                <w:lang w:val="ro-MD"/>
              </w:rPr>
              <w:t xml:space="preserve">- </w:t>
            </w:r>
            <w:r w:rsidRPr="00B91A2A">
              <w:rPr>
                <w:rFonts w:ascii="Times New Roman" w:hAnsi="Times New Roman"/>
                <w:color w:val="000000"/>
                <w:lang w:val="ro-MD"/>
              </w:rPr>
              <w:t>Proiectului educațional</w:t>
            </w:r>
            <w:r w:rsidRPr="00B91A2A">
              <w:rPr>
                <w:rFonts w:ascii="Times New Roman" w:hAnsi="Times New Roman"/>
                <w:i/>
                <w:color w:val="000000"/>
                <w:lang w:val="ro-MD"/>
              </w:rPr>
              <w:t xml:space="preserve"> </w:t>
            </w:r>
            <w:r w:rsidRPr="00B91A2A">
              <w:rPr>
                <w:rFonts w:ascii="Times New Roman" w:hAnsi="Times New Roman"/>
                <w:color w:val="000000"/>
                <w:lang w:val="ro-MD"/>
              </w:rPr>
              <w:t>,,</w:t>
            </w:r>
            <w:r w:rsidR="002F7D73" w:rsidRPr="00B91A2A">
              <w:rPr>
                <w:rFonts w:ascii="Times New Roman" w:hAnsi="Times New Roman"/>
                <w:color w:val="000000"/>
                <w:lang w:val="ro-MD"/>
              </w:rPr>
              <w:t>Grigore Vieru - lacrimă de dor a neamului</w:t>
            </w:r>
            <w:r w:rsidRPr="00B91A2A">
              <w:rPr>
                <w:rFonts w:ascii="Times New Roman" w:hAnsi="Times New Roman"/>
                <w:color w:val="000000"/>
                <w:lang w:val="ro-MD"/>
              </w:rPr>
              <w:t>”</w:t>
            </w:r>
            <w:r w:rsidR="002F7D73" w:rsidRPr="00B91A2A">
              <w:rPr>
                <w:rFonts w:ascii="Times New Roman" w:hAnsi="Times New Roman"/>
                <w:color w:val="000000"/>
                <w:lang w:val="ro-MD"/>
              </w:rPr>
              <w:t>, ediția  I, februarie 2023;</w:t>
            </w:r>
          </w:p>
          <w:p w:rsidR="002F7D73" w:rsidRPr="00B91A2A" w:rsidRDefault="004B229C" w:rsidP="004B229C">
            <w:pPr>
              <w:widowControl w:val="0"/>
              <w:tabs>
                <w:tab w:val="left" w:pos="276"/>
              </w:tabs>
              <w:autoSpaceDE w:val="0"/>
              <w:autoSpaceDN w:val="0"/>
              <w:ind w:right="60"/>
              <w:jc w:val="both"/>
              <w:rPr>
                <w:rFonts w:ascii="Times New Roman" w:hAnsi="Times New Roman"/>
                <w:lang w:val="ro-MD"/>
              </w:rPr>
            </w:pPr>
            <w:r w:rsidRPr="00B91A2A">
              <w:rPr>
                <w:rFonts w:ascii="Times New Roman" w:hAnsi="Times New Roman"/>
                <w:lang w:val="ro-MD"/>
              </w:rPr>
              <w:t>-</w:t>
            </w:r>
            <w:r w:rsidR="002F7D73" w:rsidRPr="00B91A2A">
              <w:rPr>
                <w:rFonts w:ascii="Times New Roman" w:hAnsi="Times New Roman"/>
                <w:lang w:val="ro-MD"/>
              </w:rPr>
              <w:t>Organizarea evenimentelor comune cu gimnaziu/liceu tradiționale (</w:t>
            </w:r>
            <w:r w:rsidRPr="00B91A2A">
              <w:rPr>
                <w:rFonts w:ascii="Times New Roman" w:hAnsi="Times New Roman"/>
                <w:lang w:val="ro-MD"/>
              </w:rPr>
              <w:t>,,</w:t>
            </w:r>
            <w:r w:rsidR="002F7D73" w:rsidRPr="00B91A2A">
              <w:rPr>
                <w:rFonts w:ascii="Times New Roman" w:hAnsi="Times New Roman"/>
                <w:lang w:val="ro-MD"/>
              </w:rPr>
              <w:t>1 septembrie</w:t>
            </w:r>
            <w:r w:rsidRPr="00B91A2A">
              <w:rPr>
                <w:rFonts w:ascii="Times New Roman" w:hAnsi="Times New Roman"/>
                <w:lang w:val="ro-MD"/>
              </w:rPr>
              <w:t>- Ziua cunoștințelor”</w:t>
            </w:r>
            <w:r w:rsidR="002F7D73" w:rsidRPr="00B91A2A">
              <w:rPr>
                <w:rFonts w:ascii="Times New Roman" w:hAnsi="Times New Roman"/>
                <w:lang w:val="ro-MD"/>
              </w:rPr>
              <w:t xml:space="preserve">, </w:t>
            </w:r>
            <w:r w:rsidRPr="00B91A2A">
              <w:rPr>
                <w:rFonts w:ascii="Times New Roman" w:hAnsi="Times New Roman"/>
                <w:lang w:val="ro-MD"/>
              </w:rPr>
              <w:t>,,</w:t>
            </w:r>
            <w:r w:rsidR="002F7D73" w:rsidRPr="00B91A2A">
              <w:rPr>
                <w:rFonts w:ascii="Times New Roman" w:hAnsi="Times New Roman"/>
                <w:lang w:val="ro-MD"/>
              </w:rPr>
              <w:t>Ziua pedagogului</w:t>
            </w:r>
            <w:r w:rsidRPr="00B91A2A">
              <w:rPr>
                <w:rFonts w:ascii="Times New Roman" w:hAnsi="Times New Roman"/>
                <w:lang w:val="ro-MD"/>
              </w:rPr>
              <w:t>”</w:t>
            </w:r>
            <w:r w:rsidR="002F7D73" w:rsidRPr="00B91A2A">
              <w:rPr>
                <w:rFonts w:ascii="Times New Roman" w:hAnsi="Times New Roman"/>
                <w:lang w:val="ro-MD"/>
              </w:rPr>
              <w:t xml:space="preserve">, </w:t>
            </w:r>
            <w:r w:rsidRPr="00B91A2A">
              <w:rPr>
                <w:rFonts w:ascii="Times New Roman" w:hAnsi="Times New Roman"/>
                <w:lang w:val="ro-MD"/>
              </w:rPr>
              <w:t>,,</w:t>
            </w:r>
            <w:r w:rsidR="002F7D73" w:rsidRPr="00B91A2A">
              <w:rPr>
                <w:rFonts w:ascii="Times New Roman" w:hAnsi="Times New Roman"/>
                <w:lang w:val="ro-MD"/>
              </w:rPr>
              <w:t>1 Martie – ziua mărțișorului</w:t>
            </w:r>
            <w:r w:rsidRPr="00B91A2A">
              <w:rPr>
                <w:rFonts w:ascii="Times New Roman" w:hAnsi="Times New Roman"/>
                <w:lang w:val="ro-MD"/>
              </w:rPr>
              <w:t>” etc.);</w:t>
            </w:r>
          </w:p>
          <w:p w:rsidR="008B2EDD" w:rsidRPr="00B91A2A" w:rsidRDefault="004B229C" w:rsidP="00FC3127">
            <w:pPr>
              <w:rPr>
                <w:rFonts w:ascii="Times New Roman" w:hAnsi="Times New Roman"/>
                <w:color w:val="000000" w:themeColor="text1"/>
                <w:highlight w:val="magenta"/>
                <w:lang w:val="ro-MD"/>
              </w:rPr>
            </w:pPr>
            <w:r w:rsidRPr="00B91A2A">
              <w:rPr>
                <w:rFonts w:ascii="Times New Roman" w:hAnsi="Times New Roman"/>
                <w:lang w:val="ro-MD"/>
              </w:rPr>
              <w:lastRenderedPageBreak/>
              <w:t xml:space="preserve">- </w:t>
            </w:r>
            <w:r w:rsidR="00FC3127" w:rsidRPr="00B91A2A">
              <w:rPr>
                <w:rFonts w:ascii="Times New Roman" w:hAnsi="Times New Roman"/>
                <w:lang w:val="ro-MD"/>
              </w:rPr>
              <w:t>Participarea instituției la proiectul „Selfie 2022-2023”;</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4267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F7D73" w:rsidRPr="00B91A2A" w:rsidRDefault="000D14B4" w:rsidP="00FC3127">
            <w:pPr>
              <w:pStyle w:val="Frspaiere"/>
              <w:rPr>
                <w:rFonts w:ascii="Times New Roman" w:hAnsi="Times New Roman"/>
                <w:color w:val="002060"/>
                <w:lang w:val="ro-MD"/>
              </w:rPr>
            </w:pPr>
            <w:r w:rsidRPr="00B91A2A">
              <w:rPr>
                <w:rFonts w:ascii="Times New Roman" w:hAnsi="Times New Roman"/>
                <w:color w:val="538135" w:themeColor="accent6" w:themeShade="BF"/>
                <w:lang w:val="ro-MD"/>
              </w:rPr>
              <w:t xml:space="preserve">  </w:t>
            </w:r>
            <w:r w:rsidR="00FC3127" w:rsidRPr="00B91A2A">
              <w:rPr>
                <w:rFonts w:ascii="Times New Roman" w:hAnsi="Times New Roman"/>
                <w:color w:val="538135" w:themeColor="accent6" w:themeShade="BF"/>
                <w:lang w:val="ro-MD"/>
              </w:rPr>
              <w:t xml:space="preserve"> I</w:t>
            </w:r>
            <w:r w:rsidR="00585F4E" w:rsidRPr="00B91A2A">
              <w:rPr>
                <w:rFonts w:ascii="Times New Roman" w:hAnsi="Times New Roman"/>
                <w:color w:val="000000" w:themeColor="text1"/>
                <w:lang w:val="ro-MD"/>
              </w:rPr>
              <w:t>nstituția promovează în actele reglatorii interne și activități, respectul față de diversitatea culturală, etnică, lingvistică și religioasă.  În cadrul acestor activități, cadrele didactice promovează imaginea liceului, facilitează comunicarea și colaborarea între copiii de diferită origine etnică și culturală. De asemenea diversitatea culturală, etnică și religioasă es</w:t>
            </w:r>
            <w:r w:rsidR="00FC3127" w:rsidRPr="00B91A2A">
              <w:rPr>
                <w:rFonts w:ascii="Times New Roman" w:hAnsi="Times New Roman"/>
                <w:color w:val="000000" w:themeColor="text1"/>
                <w:lang w:val="ro-MD"/>
              </w:rPr>
              <w:t>te promovată și în cadrul Zilelor</w:t>
            </w:r>
            <w:r w:rsidR="00585F4E" w:rsidRPr="00B91A2A">
              <w:rPr>
                <w:rFonts w:ascii="Times New Roman" w:hAnsi="Times New Roman"/>
                <w:color w:val="000000" w:themeColor="text1"/>
                <w:lang w:val="ro-MD"/>
              </w:rPr>
              <w:t xml:space="preserve"> Dadiani, anual.</w:t>
            </w:r>
          </w:p>
          <w:p w:rsidR="00FC3127" w:rsidRPr="00B91A2A" w:rsidRDefault="00FC3127" w:rsidP="000D14B4">
            <w:pPr>
              <w:pStyle w:val="Frspaiere"/>
              <w:rPr>
                <w:rFonts w:ascii="Times New Roman" w:hAnsi="Times New Roman"/>
                <w:lang w:val="ro-MD"/>
              </w:rPr>
            </w:pPr>
            <w:r w:rsidRPr="00B91A2A">
              <w:rPr>
                <w:rFonts w:ascii="Times New Roman" w:hAnsi="Times New Roman"/>
                <w:color w:val="000000"/>
                <w:lang w:val="ro-MD"/>
              </w:rPr>
              <w:t xml:space="preserve">    </w:t>
            </w:r>
            <w:r w:rsidRPr="00B91A2A">
              <w:rPr>
                <w:rFonts w:ascii="Times New Roman" w:hAnsi="Times New Roman"/>
                <w:lang w:val="ro-MD"/>
              </w:rPr>
              <w:t>Elevii își demonstrează promovarea sistematică și eficientă, respectul pentru diversitatea culturală, etnică, lingvistică, religioasă și apără ideile în domeniul multicultu</w:t>
            </w:r>
            <w:r w:rsidR="00926990">
              <w:rPr>
                <w:rFonts w:ascii="Times New Roman" w:hAnsi="Times New Roman"/>
                <w:lang w:val="ro-MD"/>
              </w:rPr>
              <w:t>r</w:t>
            </w:r>
            <w:r w:rsidRPr="00B91A2A">
              <w:rPr>
                <w:rFonts w:ascii="Times New Roman" w:hAnsi="Times New Roman"/>
                <w:lang w:val="ro-MD"/>
              </w:rPr>
              <w:t>alității.</w:t>
            </w:r>
          </w:p>
          <w:p w:rsidR="000D14B4" w:rsidRPr="00B91A2A" w:rsidRDefault="00585F4E" w:rsidP="00FC3127">
            <w:pPr>
              <w:pStyle w:val="Frspaiere"/>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Proiectele educaționale cultivă dragostea pentru tradițiile și valorile universale și naționale. Promovează respectul față de diversitatea culturală, etnică, lingvistică, religioasă în comunitate.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DD5B86" w:rsidP="00BD2AB9">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DD5B86"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6101A5" w:rsidRPr="00B91A2A">
              <w:rPr>
                <w:rFonts w:ascii="Times New Roman" w:hAnsi="Times New Roman"/>
                <w:color w:val="FF0000"/>
                <w:lang w:val="ro-MD"/>
              </w:rPr>
              <w:t xml:space="preserve"> </w:t>
            </w:r>
          </w:p>
        </w:tc>
      </w:tr>
    </w:tbl>
    <w:p w:rsidR="00CE7953" w:rsidRPr="00B91A2A" w:rsidRDefault="008B2EDD" w:rsidP="00F2381B">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2.3.2.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D14B4">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AB0EA5" w:rsidRPr="00B91A2A" w:rsidRDefault="008F0245" w:rsidP="008F0245">
            <w:pPr>
              <w:ind w:right="35"/>
              <w:jc w:val="both"/>
              <w:rPr>
                <w:rFonts w:ascii="Times New Roman" w:hAnsi="Times New Roman"/>
                <w:lang w:val="ro-MD"/>
              </w:rPr>
            </w:pPr>
            <w:r w:rsidRPr="00B91A2A">
              <w:rPr>
                <w:rFonts w:ascii="Times New Roman" w:hAnsi="Times New Roman"/>
                <w:lang w:val="ro-MD"/>
              </w:rPr>
              <w:t>-</w:t>
            </w:r>
            <w:r w:rsidR="00AB0EA5" w:rsidRPr="00B91A2A">
              <w:rPr>
                <w:rFonts w:ascii="Times New Roman" w:hAnsi="Times New Roman"/>
                <w:lang w:val="ro-MD"/>
              </w:rPr>
              <w:t>Includerea în planurile Comisiilor metodice a orelor publice inter/transdiscipli</w:t>
            </w:r>
            <w:r w:rsidR="00FC3127" w:rsidRPr="00B91A2A">
              <w:rPr>
                <w:rFonts w:ascii="Times New Roman" w:hAnsi="Times New Roman"/>
                <w:lang w:val="ro-MD"/>
              </w:rPr>
              <w:t>nare și activităților extrașcola</w:t>
            </w:r>
            <w:r w:rsidR="00AB0EA5" w:rsidRPr="00B91A2A">
              <w:rPr>
                <w:rFonts w:ascii="Times New Roman" w:hAnsi="Times New Roman"/>
                <w:lang w:val="ro-MD"/>
              </w:rPr>
              <w:t>re;</w:t>
            </w:r>
          </w:p>
          <w:p w:rsidR="00AB0EA5" w:rsidRPr="00B91A2A" w:rsidRDefault="008F0245" w:rsidP="008F0245">
            <w:pPr>
              <w:ind w:right="35"/>
              <w:jc w:val="both"/>
              <w:rPr>
                <w:rFonts w:ascii="Times New Roman" w:hAnsi="Times New Roman"/>
                <w:lang w:val="ro-MD"/>
              </w:rPr>
            </w:pPr>
            <w:r w:rsidRPr="00B91A2A">
              <w:rPr>
                <w:rFonts w:ascii="Times New Roman" w:hAnsi="Times New Roman"/>
                <w:lang w:val="ro-MD"/>
              </w:rPr>
              <w:t xml:space="preserve">- </w:t>
            </w:r>
            <w:r w:rsidR="00AB0EA5" w:rsidRPr="00B91A2A">
              <w:rPr>
                <w:rFonts w:ascii="Times New Roman" w:hAnsi="Times New Roman"/>
                <w:lang w:val="ro-MD"/>
              </w:rPr>
              <w:t>Înscrierea elevilor în cercurile extrașcolare în afara liceului,</w:t>
            </w:r>
          </w:p>
          <w:p w:rsidR="00AB0EA5" w:rsidRPr="00B91A2A" w:rsidRDefault="00097B6A" w:rsidP="00097B6A">
            <w:pPr>
              <w:ind w:right="35"/>
              <w:jc w:val="both"/>
              <w:rPr>
                <w:rFonts w:ascii="Times New Roman" w:hAnsi="Times New Roman"/>
                <w:lang w:val="ro-MD"/>
              </w:rPr>
            </w:pPr>
            <w:r w:rsidRPr="00B91A2A">
              <w:rPr>
                <w:rFonts w:ascii="Times New Roman" w:hAnsi="Times New Roman"/>
                <w:lang w:val="ro-MD"/>
              </w:rPr>
              <w:t xml:space="preserve">- </w:t>
            </w:r>
            <w:r w:rsidR="00AB0EA5" w:rsidRPr="00B91A2A">
              <w:rPr>
                <w:rFonts w:ascii="Times New Roman" w:hAnsi="Times New Roman"/>
                <w:lang w:val="ro-MD"/>
              </w:rPr>
              <w:t>Activități extracuriculare la nivel de instituție, municipale, republicane în parteneriat cu DGETS:</w:t>
            </w:r>
          </w:p>
          <w:p w:rsidR="00AB0EA5" w:rsidRPr="00B91A2A" w:rsidRDefault="00AB0EA5" w:rsidP="00FC3127">
            <w:pPr>
              <w:ind w:right="35"/>
              <w:rPr>
                <w:rFonts w:ascii="Times New Roman" w:hAnsi="Times New Roman"/>
                <w:lang w:val="ro-MD"/>
              </w:rPr>
            </w:pPr>
            <w:r w:rsidRPr="00B91A2A">
              <w:rPr>
                <w:rFonts w:ascii="Times New Roman" w:hAnsi="Times New Roman"/>
                <w:lang w:val="ro-MD"/>
              </w:rPr>
              <w:t>Primul sunet</w:t>
            </w:r>
            <w:r w:rsidR="00097B6A" w:rsidRPr="00B91A2A">
              <w:rPr>
                <w:rFonts w:ascii="Times New Roman" w:hAnsi="Times New Roman"/>
                <w:lang w:val="ro-MD"/>
              </w:rPr>
              <w:t>, Ultimul sunet, Săptămâna</w:t>
            </w:r>
            <w:r w:rsidRPr="00B91A2A">
              <w:rPr>
                <w:rFonts w:ascii="Times New Roman" w:hAnsi="Times New Roman"/>
                <w:lang w:val="ro-MD"/>
              </w:rPr>
              <w:t xml:space="preserve"> de luptă împotriva traficului de ființe umane</w:t>
            </w:r>
            <w:r w:rsidR="00097B6A" w:rsidRPr="00B91A2A">
              <w:rPr>
                <w:rFonts w:ascii="Times New Roman" w:hAnsi="Times New Roman"/>
                <w:lang w:val="ro-MD"/>
              </w:rPr>
              <w:t>, Săptămâna</w:t>
            </w:r>
            <w:r w:rsidRPr="00B91A2A">
              <w:rPr>
                <w:rFonts w:ascii="Times New Roman" w:hAnsi="Times New Roman"/>
                <w:lang w:val="ro-MD"/>
              </w:rPr>
              <w:t xml:space="preserve"> Drepturilor Copilului</w:t>
            </w:r>
            <w:r w:rsidR="00097B6A" w:rsidRPr="00B91A2A">
              <w:rPr>
                <w:rFonts w:ascii="Times New Roman" w:hAnsi="Times New Roman"/>
                <w:lang w:val="ro-MD"/>
              </w:rPr>
              <w:t xml:space="preserve">, </w:t>
            </w:r>
            <w:r w:rsidR="0021482B" w:rsidRPr="00B91A2A">
              <w:rPr>
                <w:rFonts w:ascii="Times New Roman" w:hAnsi="Times New Roman"/>
                <w:lang w:val="ro-MD"/>
              </w:rPr>
              <w:t>Săptămâna Diabetului</w:t>
            </w:r>
            <w:r w:rsidR="00097B6A" w:rsidRPr="00B91A2A">
              <w:rPr>
                <w:rFonts w:ascii="Times New Roman" w:hAnsi="Times New Roman"/>
                <w:lang w:val="ro-MD"/>
              </w:rPr>
              <w:t xml:space="preserve">, Ziua Pământului etc. </w:t>
            </w:r>
          </w:p>
          <w:p w:rsidR="00E7193F" w:rsidRPr="00B91A2A" w:rsidRDefault="00097B6A" w:rsidP="00097B6A">
            <w:pPr>
              <w:jc w:val="both"/>
              <w:rPr>
                <w:rFonts w:ascii="Times New Roman" w:hAnsi="Times New Roman"/>
                <w:color w:val="000000"/>
                <w:lang w:val="ro-MD"/>
              </w:rPr>
            </w:pPr>
            <w:r w:rsidRPr="00B91A2A">
              <w:rPr>
                <w:rFonts w:ascii="Times New Roman" w:hAnsi="Times New Roman"/>
                <w:color w:val="000000"/>
                <w:lang w:val="ro-MD"/>
              </w:rPr>
              <w:t>-</w:t>
            </w:r>
            <w:r w:rsidR="00E7193F" w:rsidRPr="00B91A2A">
              <w:rPr>
                <w:rFonts w:ascii="Times New Roman" w:hAnsi="Times New Roman"/>
                <w:color w:val="000000"/>
                <w:lang w:val="ro-MD"/>
              </w:rPr>
              <w:t>Activitate extrașcolară</w:t>
            </w:r>
            <w:r w:rsidR="00926990">
              <w:rPr>
                <w:rFonts w:ascii="Times New Roman" w:hAnsi="Times New Roman"/>
                <w:color w:val="000000"/>
                <w:lang w:val="ro-MD"/>
              </w:rPr>
              <w:t xml:space="preserve"> „Bunica icoană sfântă”, c</w:t>
            </w:r>
            <w:r w:rsidR="00E7193F" w:rsidRPr="00B91A2A">
              <w:rPr>
                <w:rFonts w:ascii="Times New Roman" w:hAnsi="Times New Roman"/>
                <w:color w:val="000000"/>
                <w:lang w:val="ro-MD"/>
              </w:rPr>
              <w:t>lasele a IV-a, 25.10.2022;</w:t>
            </w:r>
          </w:p>
          <w:p w:rsidR="00E7193F" w:rsidRPr="00B91A2A" w:rsidRDefault="00097B6A" w:rsidP="00097B6A">
            <w:pPr>
              <w:pBdr>
                <w:top w:val="nil"/>
                <w:left w:val="nil"/>
                <w:bottom w:val="nil"/>
                <w:right w:val="nil"/>
                <w:between w:val="nil"/>
              </w:pBdr>
              <w:autoSpaceDE w:val="0"/>
              <w:autoSpaceDN w:val="0"/>
              <w:rPr>
                <w:rFonts w:ascii="Times New Roman" w:eastAsia="Arial" w:hAnsi="Times New Roman"/>
                <w:color w:val="1A0DAB"/>
                <w:u w:val="single"/>
                <w:lang w:val="ro-MD"/>
              </w:rPr>
            </w:pPr>
            <w:r w:rsidRPr="00B91A2A">
              <w:rPr>
                <w:rFonts w:ascii="Times New Roman" w:hAnsi="Times New Roman"/>
                <w:color w:val="000000"/>
                <w:lang w:val="ro-MD"/>
              </w:rPr>
              <w:t xml:space="preserve">- </w:t>
            </w:r>
            <w:r w:rsidR="00E7193F" w:rsidRPr="00B91A2A">
              <w:rPr>
                <w:rFonts w:ascii="Times New Roman" w:hAnsi="Times New Roman"/>
                <w:color w:val="000000"/>
                <w:lang w:val="ro-MD"/>
              </w:rPr>
              <w:t>Sărbătoarea Halloween la clasele primare, organizată de învățătoarele de limba engleză;</w:t>
            </w:r>
            <w:r w:rsidR="00E7193F" w:rsidRPr="00B91A2A">
              <w:rPr>
                <w:rFonts w:ascii="Times New Roman" w:hAnsi="Times New Roman"/>
                <w:lang w:val="ro-MD"/>
              </w:rPr>
              <w:fldChar w:fldCharType="begin"/>
            </w:r>
            <w:r w:rsidR="00E7193F" w:rsidRPr="00B91A2A">
              <w:rPr>
                <w:rFonts w:ascii="Times New Roman" w:hAnsi="Times New Roman"/>
                <w:lang w:val="ro-MD"/>
              </w:rPr>
              <w:instrText xml:space="preserve"> HYPERLINK "https://en.wikipedia.org/wiki/Halloween" </w:instrText>
            </w:r>
            <w:r w:rsidR="00E7193F" w:rsidRPr="00B91A2A">
              <w:rPr>
                <w:rFonts w:ascii="Times New Roman" w:hAnsi="Times New Roman"/>
                <w:lang w:val="ro-MD"/>
              </w:rPr>
              <w:fldChar w:fldCharType="separate"/>
            </w:r>
          </w:p>
          <w:p w:rsidR="00E7193F" w:rsidRPr="00B91A2A" w:rsidRDefault="00E7193F" w:rsidP="00097B6A">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lang w:val="ro-MD"/>
              </w:rPr>
              <w:fldChar w:fldCharType="end"/>
            </w:r>
            <w:r w:rsidR="00097B6A" w:rsidRPr="00B91A2A">
              <w:rPr>
                <w:rFonts w:ascii="Times New Roman" w:hAnsi="Times New Roman"/>
                <w:lang w:val="ro-MD"/>
              </w:rPr>
              <w:t xml:space="preserve">- </w:t>
            </w:r>
            <w:r w:rsidRPr="00B91A2A">
              <w:rPr>
                <w:rFonts w:ascii="Times New Roman" w:hAnsi="Times New Roman"/>
                <w:color w:val="000000"/>
                <w:lang w:val="ro-MD"/>
              </w:rPr>
              <w:t>Victorină la limba engleză, participanți clasele a IV-a și a V-a;</w:t>
            </w:r>
          </w:p>
          <w:p w:rsidR="00400428" w:rsidRPr="00B91A2A" w:rsidRDefault="00097B6A" w:rsidP="00FB7A03">
            <w:pPr>
              <w:pStyle w:val="Frspaiere"/>
              <w:rPr>
                <w:rFonts w:ascii="Times New Roman" w:hAnsi="Times New Roman"/>
                <w:color w:val="000000" w:themeColor="text1"/>
                <w:highlight w:val="magenta"/>
                <w:lang w:val="ro-MD"/>
              </w:rPr>
            </w:pPr>
            <w:r w:rsidRPr="00B91A2A">
              <w:rPr>
                <w:rFonts w:ascii="Times New Roman" w:hAnsi="Times New Roman"/>
                <w:color w:val="000000"/>
                <w:lang w:val="ro-MD"/>
              </w:rPr>
              <w:t xml:space="preserve">- </w:t>
            </w:r>
            <w:r w:rsidR="00E7193F" w:rsidRPr="00B91A2A">
              <w:rPr>
                <w:rFonts w:ascii="Times New Roman" w:hAnsi="Times New Roman"/>
                <w:color w:val="000000"/>
                <w:lang w:val="ro-MD"/>
              </w:rPr>
              <w:t>Desfășurarea proiectelor orelor cu scopul combaterii stereotipurilor și prejudecăților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D14B4">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097B6A" w:rsidP="00E95C40">
            <w:pPr>
              <w:ind w:right="35"/>
              <w:rPr>
                <w:rFonts w:ascii="Times New Roman" w:hAnsi="Times New Roman"/>
                <w:color w:val="002060"/>
                <w:lang w:val="ro-MD"/>
              </w:rPr>
            </w:pPr>
            <w:r w:rsidRPr="00B91A2A">
              <w:rPr>
                <w:rFonts w:ascii="Times New Roman" w:hAnsi="Times New Roman"/>
                <w:color w:val="000000" w:themeColor="text1"/>
                <w:lang w:val="ro-MD"/>
              </w:rPr>
              <w:t xml:space="preserve">   </w:t>
            </w:r>
            <w:r w:rsidR="00E7193F" w:rsidRPr="00B91A2A">
              <w:rPr>
                <w:rFonts w:ascii="Times New Roman" w:hAnsi="Times New Roman"/>
                <w:color w:val="000000" w:themeColor="text1"/>
                <w:lang w:val="ro-MD"/>
              </w:rPr>
              <w:t>Instituția monitorizează sistematic respectarea diversității culturale, etnice, lingvistice, religioase și de valorificarea multiculturalității în toate documentele și în activitățile desfășurate în instituție, colectând feedback-ului din partea partenerilor din comunitate cu referire la respectarea principiilor democratice. Atât în Programul de dezvoltare, cât și în Proiectul managerial anual al școlii sunt planificate ținte strategice, care prevăd combaterea stereotipurilor și prejudecăților, promovarea educației interculturale</w:t>
            </w:r>
            <w:r w:rsidRPr="00B91A2A">
              <w:rPr>
                <w:rFonts w:ascii="Times New Roman" w:hAnsi="Times New Roman"/>
                <w:color w:val="002060"/>
                <w:lang w:val="ro-MD"/>
              </w:rPr>
              <w: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30314D" w:rsidP="00BD2AB9">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04ECE" w:rsidRPr="00B91A2A">
              <w:rPr>
                <w:rFonts w:ascii="Times New Roman" w:hAnsi="Times New Roman"/>
                <w:color w:val="FF0000"/>
                <w:lang w:val="ro-MD"/>
              </w:rPr>
              <w:t>0,5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p>
        </w:tc>
      </w:tr>
    </w:tbl>
    <w:p w:rsidR="00E61CB1" w:rsidRPr="00B91A2A" w:rsidRDefault="008B2EDD" w:rsidP="00F2381B">
      <w:pPr>
        <w:spacing w:after="0" w:line="276"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E61CB1" w:rsidRPr="00B91A2A">
        <w:rPr>
          <w:rFonts w:ascii="Times New Roman" w:hAnsi="Times New Roman" w:cs="Times New Roman"/>
          <w:b/>
          <w:i/>
          <w:color w:val="002060"/>
          <w:lang w:val="ro-MD"/>
        </w:rPr>
        <w:t>Capacitate instituțională.</w:t>
      </w:r>
    </w:p>
    <w:p w:rsidR="00E61CB1" w:rsidRPr="00B91A2A" w:rsidRDefault="008B2EDD" w:rsidP="00097B6A">
      <w:pPr>
        <w:spacing w:after="0" w:line="240" w:lineRule="auto"/>
        <w:ind w:left="-709"/>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Indicator: 2.3.3.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r w:rsidR="00E61CB1"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spacing w:after="200" w:line="276" w:lineRule="auto"/>
              <w:jc w:val="center"/>
              <w:rPr>
                <w:rFonts w:ascii="Times New Roman" w:hAnsi="Times New Roman"/>
                <w:b/>
                <w:color w:val="000000" w:themeColor="text1"/>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7193F" w:rsidRPr="00B91A2A" w:rsidRDefault="00097B6A" w:rsidP="002F465F">
            <w:pPr>
              <w:ind w:right="35"/>
              <w:jc w:val="both"/>
              <w:rPr>
                <w:rFonts w:ascii="Times New Roman" w:hAnsi="Times New Roman"/>
                <w:lang w:val="ro-MD"/>
              </w:rPr>
            </w:pPr>
            <w:r w:rsidRPr="00B91A2A">
              <w:rPr>
                <w:rFonts w:ascii="Times New Roman" w:hAnsi="Times New Roman"/>
                <w:lang w:val="ro-MD"/>
              </w:rPr>
              <w:t>-</w:t>
            </w:r>
            <w:r w:rsidR="00E7193F" w:rsidRPr="00B91A2A">
              <w:rPr>
                <w:rFonts w:ascii="Times New Roman" w:hAnsi="Times New Roman"/>
                <w:lang w:val="ro-MD"/>
              </w:rPr>
              <w:t>Înscrierea elevilor în cercuri pe interes și secții sportive;</w:t>
            </w:r>
          </w:p>
          <w:p w:rsidR="00E7193F" w:rsidRPr="00B91A2A" w:rsidRDefault="00097B6A" w:rsidP="002F465F">
            <w:pPr>
              <w:jc w:val="both"/>
              <w:rPr>
                <w:rFonts w:ascii="Times New Roman" w:hAnsi="Times New Roman"/>
                <w:lang w:val="ro-MD"/>
              </w:rPr>
            </w:pPr>
            <w:r w:rsidRPr="00B91A2A">
              <w:rPr>
                <w:rFonts w:ascii="Times New Roman" w:hAnsi="Times New Roman"/>
                <w:lang w:val="ro-MD"/>
              </w:rPr>
              <w:t>-</w:t>
            </w:r>
            <w:r w:rsidR="00E7193F" w:rsidRPr="00B91A2A">
              <w:rPr>
                <w:rFonts w:ascii="Times New Roman" w:hAnsi="Times New Roman"/>
                <w:lang w:val="ro-MD"/>
              </w:rPr>
              <w:t>Implicarea elevilo</w:t>
            </w:r>
            <w:r w:rsidR="002F465F" w:rsidRPr="00B91A2A">
              <w:rPr>
                <w:rFonts w:ascii="Times New Roman" w:hAnsi="Times New Roman"/>
                <w:lang w:val="ro-MD"/>
              </w:rPr>
              <w:t>r în activități extracuriculare, organizate la un nivel înalt, în cadrul săptămânilor la disciplinele școlare;</w:t>
            </w:r>
          </w:p>
          <w:p w:rsidR="00E7193F" w:rsidRPr="00B91A2A" w:rsidRDefault="00097B6A" w:rsidP="0021482B">
            <w:pPr>
              <w:pStyle w:val="Frspaiere"/>
              <w:rPr>
                <w:rFonts w:ascii="Times New Roman" w:hAnsi="Times New Roman"/>
                <w:bCs/>
                <w:lang w:val="ro-MD"/>
              </w:rPr>
            </w:pPr>
            <w:r w:rsidRPr="00B91A2A">
              <w:rPr>
                <w:rFonts w:ascii="Times New Roman" w:hAnsi="Times New Roman"/>
                <w:lang w:val="ro-MD"/>
              </w:rPr>
              <w:t>-</w:t>
            </w:r>
            <w:r w:rsidR="00E7193F" w:rsidRPr="00B91A2A">
              <w:rPr>
                <w:rFonts w:ascii="Times New Roman" w:hAnsi="Times New Roman"/>
                <w:lang w:val="ro-MD"/>
              </w:rPr>
              <w:t xml:space="preserve">Colaborarea cu </w:t>
            </w:r>
            <w:r w:rsidR="004C24FD" w:rsidRPr="00B91A2A">
              <w:rPr>
                <w:rFonts w:ascii="Times New Roman" w:hAnsi="Times New Roman"/>
                <w:lang w:val="ro-MD"/>
              </w:rPr>
              <w:t xml:space="preserve">centrele de creație și </w:t>
            </w:r>
            <w:r w:rsidR="00E7193F" w:rsidRPr="00B91A2A">
              <w:rPr>
                <w:rFonts w:ascii="Times New Roman" w:hAnsi="Times New Roman"/>
                <w:lang w:val="ro-MD"/>
              </w:rPr>
              <w:t>cluburile sportive din municipiu.</w:t>
            </w:r>
          </w:p>
          <w:p w:rsidR="00E7193F" w:rsidRPr="00B91A2A" w:rsidRDefault="002F465F"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E7193F" w:rsidRPr="00B91A2A">
              <w:rPr>
                <w:rFonts w:ascii="Times New Roman" w:hAnsi="Times New Roman"/>
                <w:color w:val="000000" w:themeColor="text1"/>
                <w:lang w:val="ro-MD"/>
              </w:rPr>
              <w:t>Ac</w:t>
            </w:r>
            <w:r w:rsidRPr="00B91A2A">
              <w:rPr>
                <w:rFonts w:ascii="Times New Roman" w:hAnsi="Times New Roman"/>
                <w:color w:val="000000" w:themeColor="text1"/>
                <w:lang w:val="ro-MD"/>
              </w:rPr>
              <w:t>tivitatea cercurilor</w:t>
            </w:r>
            <w:r w:rsidR="004C24FD" w:rsidRPr="00B91A2A">
              <w:rPr>
                <w:rFonts w:ascii="Times New Roman" w:hAnsi="Times New Roman"/>
                <w:color w:val="000000" w:themeColor="text1"/>
                <w:lang w:val="ro-MD"/>
              </w:rPr>
              <w:t xml:space="preserve"> de sport, cercurilor de muzică și activităților </w:t>
            </w:r>
            <w:r w:rsidR="007F188B" w:rsidRPr="00B91A2A">
              <w:rPr>
                <w:rFonts w:ascii="Times New Roman" w:hAnsi="Times New Roman"/>
                <w:color w:val="000000" w:themeColor="text1"/>
                <w:lang w:val="ro-MD"/>
              </w:rPr>
              <w:t>extrașcolare din instituție;</w:t>
            </w:r>
            <w:r w:rsidRPr="00B91A2A">
              <w:rPr>
                <w:rFonts w:ascii="Times New Roman" w:hAnsi="Times New Roman"/>
                <w:color w:val="000000" w:themeColor="text1"/>
                <w:lang w:val="ro-MD"/>
              </w:rPr>
              <w:t xml:space="preserve">  </w:t>
            </w:r>
            <w:r w:rsidR="00E7193F" w:rsidRPr="00B91A2A">
              <w:rPr>
                <w:rFonts w:ascii="Times New Roman" w:hAnsi="Times New Roman"/>
                <w:color w:val="000000" w:themeColor="text1"/>
                <w:lang w:val="ro-MD"/>
              </w:rPr>
              <w:t>Campania</w:t>
            </w:r>
            <w:r w:rsidRPr="00B91A2A">
              <w:rPr>
                <w:rFonts w:ascii="Times New Roman" w:hAnsi="Times New Roman"/>
                <w:color w:val="000000" w:themeColor="text1"/>
                <w:lang w:val="ro-MD"/>
              </w:rPr>
              <w:t xml:space="preserve"> on-line ,,</w:t>
            </w:r>
            <w:r w:rsidR="00E7193F" w:rsidRPr="00B91A2A">
              <w:rPr>
                <w:rFonts w:ascii="Times New Roman" w:hAnsi="Times New Roman"/>
                <w:color w:val="000000" w:themeColor="text1"/>
                <w:lang w:val="ro-MD"/>
              </w:rPr>
              <w:t xml:space="preserve">Fii informat! Fii protejat!”; </w:t>
            </w:r>
          </w:p>
          <w:p w:rsidR="00E7193F" w:rsidRPr="00B91A2A" w:rsidRDefault="002F465F"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E7193F" w:rsidRPr="00B91A2A">
              <w:rPr>
                <w:rFonts w:ascii="Times New Roman" w:hAnsi="Times New Roman"/>
                <w:color w:val="000000" w:themeColor="text1"/>
                <w:lang w:val="ro-MD"/>
              </w:rPr>
              <w:t xml:space="preserve">Emisiuni radiofonice cu o tematică variată; </w:t>
            </w:r>
          </w:p>
          <w:p w:rsidR="00E7193F" w:rsidRPr="00B91A2A" w:rsidRDefault="004C24FD" w:rsidP="002F465F">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2F465F" w:rsidRPr="00B91A2A">
              <w:rPr>
                <w:rFonts w:ascii="Times New Roman" w:hAnsi="Times New Roman"/>
                <w:color w:val="000000" w:themeColor="text1"/>
                <w:lang w:val="ro-MD"/>
              </w:rPr>
              <w:t>Activități extrașcolare: „Omagiu dascălului iubit”, ,,</w:t>
            </w:r>
            <w:r w:rsidR="00E7193F" w:rsidRPr="00B91A2A">
              <w:rPr>
                <w:rFonts w:ascii="Times New Roman" w:hAnsi="Times New Roman"/>
                <w:color w:val="000000" w:themeColor="text1"/>
                <w:lang w:val="ro-MD"/>
              </w:rPr>
              <w:t>Dor de Eminescu</w:t>
            </w:r>
            <w:r w:rsidR="002F465F" w:rsidRPr="00B91A2A">
              <w:rPr>
                <w:rFonts w:ascii="Times New Roman" w:hAnsi="Times New Roman"/>
                <w:color w:val="000000" w:themeColor="text1"/>
                <w:lang w:val="ro-MD"/>
              </w:rPr>
              <w:t>”, ,,</w:t>
            </w:r>
            <w:r w:rsidR="00E7193F" w:rsidRPr="00B91A2A">
              <w:rPr>
                <w:rFonts w:ascii="Times New Roman" w:hAnsi="Times New Roman"/>
                <w:color w:val="000000" w:themeColor="text1"/>
                <w:lang w:val="ro-MD"/>
              </w:rPr>
              <w:t>Grigore Vieru-lacrima de dor a neamului</w:t>
            </w:r>
            <w:r w:rsidR="002F465F" w:rsidRPr="00B91A2A">
              <w:rPr>
                <w:rFonts w:ascii="Times New Roman" w:hAnsi="Times New Roman"/>
                <w:color w:val="000000" w:themeColor="text1"/>
                <w:lang w:val="ro-MD"/>
              </w:rPr>
              <w:t>”, ,,Dragobetele”, ,,</w:t>
            </w:r>
            <w:r w:rsidR="00E7193F" w:rsidRPr="00B91A2A">
              <w:rPr>
                <w:rFonts w:ascii="Times New Roman" w:hAnsi="Times New Roman"/>
                <w:color w:val="000000" w:themeColor="text1"/>
                <w:lang w:val="ro-MD"/>
              </w:rPr>
              <w:t>Unire în gând și simțire!</w:t>
            </w:r>
            <w:r w:rsidR="002F465F" w:rsidRPr="00B91A2A">
              <w:rPr>
                <w:rFonts w:ascii="Times New Roman" w:hAnsi="Times New Roman"/>
                <w:color w:val="000000" w:themeColor="text1"/>
                <w:lang w:val="ro-MD"/>
              </w:rPr>
              <w:t>”, ,,</w:t>
            </w:r>
            <w:r w:rsidR="00E7193F" w:rsidRPr="00B91A2A">
              <w:rPr>
                <w:rFonts w:ascii="Times New Roman" w:hAnsi="Times New Roman"/>
                <w:color w:val="000000" w:themeColor="text1"/>
                <w:lang w:val="ro-MD"/>
              </w:rPr>
              <w:t>Tr</w:t>
            </w:r>
            <w:r w:rsidR="002F465F" w:rsidRPr="00B91A2A">
              <w:rPr>
                <w:rFonts w:ascii="Times New Roman" w:hAnsi="Times New Roman"/>
                <w:color w:val="000000" w:themeColor="text1"/>
                <w:lang w:val="ro-MD"/>
              </w:rPr>
              <w:t>ei culori și-o singură credință”, ,,</w:t>
            </w:r>
            <w:r w:rsidR="00E7193F" w:rsidRPr="00B91A2A">
              <w:rPr>
                <w:rFonts w:ascii="Times New Roman" w:hAnsi="Times New Roman"/>
                <w:color w:val="000000" w:themeColor="text1"/>
                <w:lang w:val="ro-MD"/>
              </w:rPr>
              <w:t>Festivalul Mărului</w:t>
            </w:r>
            <w:r w:rsidR="002F465F" w:rsidRPr="00B91A2A">
              <w:rPr>
                <w:rFonts w:ascii="Times New Roman" w:hAnsi="Times New Roman"/>
                <w:color w:val="000000" w:themeColor="text1"/>
                <w:lang w:val="ro-MD"/>
              </w:rPr>
              <w:t>”, ,,</w:t>
            </w:r>
            <w:r w:rsidR="00E7193F" w:rsidRPr="00B91A2A">
              <w:rPr>
                <w:rFonts w:ascii="Times New Roman" w:hAnsi="Times New Roman"/>
                <w:color w:val="000000" w:themeColor="text1"/>
                <w:lang w:val="ro-MD"/>
              </w:rPr>
              <w:t>Mult îm</w:t>
            </w:r>
            <w:r w:rsidR="002F465F" w:rsidRPr="00B91A2A">
              <w:rPr>
                <w:rFonts w:ascii="Times New Roman" w:hAnsi="Times New Roman"/>
                <w:color w:val="000000" w:themeColor="text1"/>
                <w:lang w:val="ro-MD"/>
              </w:rPr>
              <w:t>i place și iubesc portul nostru românesc”, ,,</w:t>
            </w:r>
            <w:r w:rsidR="00E7193F" w:rsidRPr="00B91A2A">
              <w:rPr>
                <w:rFonts w:ascii="Times New Roman" w:hAnsi="Times New Roman"/>
                <w:color w:val="000000" w:themeColor="text1"/>
                <w:lang w:val="ro-MD"/>
              </w:rPr>
              <w:t>O</w:t>
            </w:r>
            <w:r w:rsidR="002F465F" w:rsidRPr="00B91A2A">
              <w:rPr>
                <w:rFonts w:ascii="Times New Roman" w:hAnsi="Times New Roman"/>
                <w:color w:val="000000" w:themeColor="text1"/>
                <w:lang w:val="ro-MD"/>
              </w:rPr>
              <w:t xml:space="preserve"> carte citită, liceului dăruită”, ,,La o ceașcă de lectură”</w:t>
            </w:r>
          </w:p>
          <w:p w:rsidR="00A24B6C" w:rsidRPr="00B91A2A" w:rsidRDefault="004C24FD" w:rsidP="004C24FD">
            <w:pPr>
              <w:widowControl w:val="0"/>
              <w:pBdr>
                <w:top w:val="nil"/>
                <w:left w:val="nil"/>
                <w:bottom w:val="nil"/>
                <w:right w:val="nil"/>
                <w:between w:val="nil"/>
              </w:pBdr>
              <w:autoSpaceDE w:val="0"/>
              <w:autoSpaceDN w:val="0"/>
              <w:spacing w:line="232" w:lineRule="auto"/>
              <w:rPr>
                <w:rFonts w:ascii="Times New Roman" w:hAnsi="Times New Roman"/>
                <w:color w:val="000000"/>
                <w:lang w:val="ro-MD"/>
              </w:rPr>
            </w:pPr>
            <w:r w:rsidRPr="00B91A2A">
              <w:rPr>
                <w:rFonts w:ascii="Times New Roman" w:hAnsi="Times New Roman"/>
                <w:color w:val="000000"/>
                <w:lang w:val="ro-MD"/>
              </w:rPr>
              <w:t xml:space="preserve">- </w:t>
            </w:r>
            <w:r w:rsidR="00A24B6C" w:rsidRPr="00B91A2A">
              <w:rPr>
                <w:rFonts w:ascii="Times New Roman" w:hAnsi="Times New Roman"/>
                <w:color w:val="000000"/>
                <w:lang w:val="ro-MD"/>
              </w:rPr>
              <w:t>Programul activită</w:t>
            </w:r>
            <w:r w:rsidRPr="00B91A2A">
              <w:rPr>
                <w:rFonts w:ascii="Times New Roman" w:hAnsi="Times New Roman"/>
                <w:color w:val="000000"/>
                <w:lang w:val="ro-MD"/>
              </w:rPr>
              <w:t>ților consacrate Zilei Europei;</w:t>
            </w:r>
          </w:p>
          <w:p w:rsidR="008B2EDD" w:rsidRPr="00B91A2A" w:rsidRDefault="004C24FD" w:rsidP="004C24FD">
            <w:pPr>
              <w:widowControl w:val="0"/>
              <w:pBdr>
                <w:top w:val="nil"/>
                <w:left w:val="nil"/>
                <w:bottom w:val="nil"/>
                <w:right w:val="nil"/>
                <w:between w:val="nil"/>
              </w:pBdr>
              <w:autoSpaceDE w:val="0"/>
              <w:autoSpaceDN w:val="0"/>
              <w:spacing w:line="232" w:lineRule="auto"/>
              <w:rPr>
                <w:rFonts w:ascii="Times New Roman" w:hAnsi="Times New Roman"/>
                <w:color w:val="000000"/>
                <w:lang w:val="ro-MD"/>
              </w:rPr>
            </w:pPr>
            <w:r w:rsidRPr="00B91A2A">
              <w:rPr>
                <w:rFonts w:ascii="Times New Roman" w:hAnsi="Times New Roman"/>
                <w:color w:val="000000"/>
                <w:lang w:val="ro-MD"/>
              </w:rPr>
              <w:t xml:space="preserve">- </w:t>
            </w:r>
            <w:r w:rsidR="00A24B6C" w:rsidRPr="00B91A2A">
              <w:rPr>
                <w:rFonts w:ascii="Times New Roman" w:hAnsi="Times New Roman"/>
                <w:color w:val="000000"/>
                <w:lang w:val="ro-MD"/>
              </w:rPr>
              <w:t>Implicarea elevilor în diferit</w:t>
            </w:r>
            <w:r w:rsidRPr="00B91A2A">
              <w:rPr>
                <w:rFonts w:ascii="Times New Roman" w:hAnsi="Times New Roman"/>
                <w:color w:val="000000"/>
                <w:lang w:val="ro-MD"/>
              </w:rPr>
              <w:t>e activități extracurriculare.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spacing w:after="200" w:line="276" w:lineRule="auto"/>
              <w:jc w:val="center"/>
              <w:rPr>
                <w:rFonts w:ascii="Times New Roman" w:hAnsi="Times New Roman"/>
                <w:b/>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tcPr>
          <w:p w:rsidR="00A24B6C" w:rsidRPr="00B91A2A" w:rsidRDefault="007F188B" w:rsidP="006561C8">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A24B6C" w:rsidRPr="00B91A2A">
              <w:rPr>
                <w:rFonts w:ascii="Times New Roman" w:hAnsi="Times New Roman"/>
                <w:color w:val="000000" w:themeColor="text1"/>
                <w:lang w:val="ro-MD"/>
              </w:rPr>
              <w:t>Sunt desfășurate activități de promovare a valorilor naționale și de stat.</w:t>
            </w:r>
            <w:r w:rsidRPr="00B91A2A">
              <w:rPr>
                <w:rFonts w:ascii="Times New Roman" w:eastAsiaTheme="minorEastAsia" w:hAnsi="Times New Roman"/>
                <w:color w:val="000000" w:themeColor="text1"/>
                <w:lang w:val="ro-MD" w:eastAsia="ro-RO"/>
              </w:rPr>
              <w:t xml:space="preserve"> </w:t>
            </w:r>
            <w:r w:rsidR="00A24B6C" w:rsidRPr="00B91A2A">
              <w:rPr>
                <w:rFonts w:ascii="Times New Roman" w:hAnsi="Times New Roman"/>
                <w:color w:val="000000" w:themeColor="text1"/>
                <w:lang w:val="ro-MD"/>
              </w:rPr>
              <w:t xml:space="preserve"> Activităţile educative des</w:t>
            </w:r>
            <w:r w:rsidRPr="00B91A2A">
              <w:rPr>
                <w:rFonts w:ascii="Times New Roman" w:hAnsi="Times New Roman"/>
                <w:color w:val="000000" w:themeColor="text1"/>
                <w:lang w:val="ro-MD"/>
              </w:rPr>
              <w:t>făşurate</w:t>
            </w:r>
            <w:r w:rsidR="00A24B6C" w:rsidRPr="00B91A2A">
              <w:rPr>
                <w:rFonts w:ascii="Times New Roman" w:hAnsi="Times New Roman"/>
                <w:color w:val="000000" w:themeColor="text1"/>
                <w:lang w:val="ro-MD"/>
              </w:rPr>
              <w:t xml:space="preserve"> au fost în număr generos la fiecare comisie</w:t>
            </w:r>
            <w:r w:rsidRPr="00B91A2A">
              <w:rPr>
                <w:rFonts w:ascii="Times New Roman" w:hAnsi="Times New Roman"/>
                <w:color w:val="000000" w:themeColor="text1"/>
                <w:lang w:val="ro-MD"/>
              </w:rPr>
              <w:t>,</w:t>
            </w:r>
            <w:r w:rsidR="00A24B6C" w:rsidRPr="00B91A2A">
              <w:rPr>
                <w:rFonts w:ascii="Times New Roman" w:hAnsi="Times New Roman"/>
                <w:color w:val="000000" w:themeColor="text1"/>
                <w:lang w:val="ro-MD"/>
              </w:rPr>
              <w:t xml:space="preserve"> aflată în subordine şi au vizat procesul educativ sub toate aspectele lui: astfel, activităţile realizate s-au situat în sfera Educaţiei pentru sănătate, Educaţiei pentru dezvoltare personală, Educaţiei pentru societate, Educ</w:t>
            </w:r>
            <w:r w:rsidRPr="00B91A2A">
              <w:rPr>
                <w:rFonts w:ascii="Times New Roman" w:hAnsi="Times New Roman"/>
                <w:color w:val="000000" w:themeColor="text1"/>
                <w:lang w:val="ro-MD"/>
              </w:rPr>
              <w:t>aţiei estetice</w:t>
            </w:r>
            <w:r w:rsidR="00A24B6C" w:rsidRPr="00B91A2A">
              <w:rPr>
                <w:rFonts w:ascii="Times New Roman" w:hAnsi="Times New Roman"/>
                <w:color w:val="000000" w:themeColor="text1"/>
                <w:lang w:val="ro-MD"/>
              </w:rPr>
              <w:t xml:space="preserve">, Educaţiei pentru drepturile </w:t>
            </w:r>
            <w:r w:rsidRPr="00B91A2A">
              <w:rPr>
                <w:rFonts w:ascii="Times New Roman" w:hAnsi="Times New Roman"/>
                <w:color w:val="000000" w:themeColor="text1"/>
                <w:lang w:val="ro-MD"/>
              </w:rPr>
              <w:t>copilului,  Educaţiei ecologice</w:t>
            </w:r>
            <w:r w:rsidR="00A24B6C" w:rsidRPr="00B91A2A">
              <w:rPr>
                <w:rFonts w:ascii="Times New Roman" w:hAnsi="Times New Roman"/>
                <w:color w:val="000000" w:themeColor="text1"/>
                <w:lang w:val="ro-MD"/>
              </w:rPr>
              <w:t xml:space="preserve"> etc. Instituția creează condiții pentru abordarea echitabilă și valorizantă a fiecărui elev indiferent de apartenența culturală, etnică, lingvistică, religioasă, încadrarea în promovarea multiculturalității, valorificând capacitatea de </w:t>
            </w:r>
            <w:r w:rsidR="00A24B6C" w:rsidRPr="00B91A2A">
              <w:rPr>
                <w:rFonts w:ascii="Times New Roman" w:hAnsi="Times New Roman"/>
                <w:color w:val="000000" w:themeColor="text1"/>
                <w:lang w:val="ro-MD"/>
              </w:rPr>
              <w:lastRenderedPageBreak/>
              <w:t>socializare a elevilor și varietatea de resurse (umane, informaționale etc.) de identificare și dizolvare a stereotipurilor și prejudecăților.</w:t>
            </w:r>
          </w:p>
          <w:p w:rsidR="008B2EDD" w:rsidRPr="00B91A2A" w:rsidRDefault="007F188B" w:rsidP="006561C8">
            <w:pPr>
              <w:pStyle w:val="Frspaiere"/>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A24B6C" w:rsidRPr="00B91A2A">
              <w:rPr>
                <w:rFonts w:ascii="Times New Roman" w:hAnsi="Times New Roman"/>
                <w:color w:val="000000"/>
                <w:lang w:val="ro-MD"/>
              </w:rPr>
              <w:t>Instituția dispune de resurse și condiții materiale optime pentru valorizarea potențialului tuturor elevilor: biblioteca liceului, săli</w:t>
            </w:r>
            <w:r w:rsidRPr="00B91A2A">
              <w:rPr>
                <w:rFonts w:ascii="Times New Roman" w:hAnsi="Times New Roman"/>
                <w:color w:val="000000"/>
                <w:lang w:val="ro-MD"/>
              </w:rPr>
              <w:t xml:space="preserve"> de sport, sală de festivități,</w:t>
            </w:r>
            <w:r w:rsidR="00A24B6C" w:rsidRPr="00B91A2A">
              <w:rPr>
                <w:rFonts w:ascii="Times New Roman" w:hAnsi="Times New Roman"/>
                <w:color w:val="000000"/>
                <w:lang w:val="ro-MD"/>
              </w:rPr>
              <w:t xml:space="preserve"> săli de dans, terenuri sportive etc. În instituție activează Serviciul Psihologic, care prin metodele aplicate, are scopul de a determina climatul psihologic în clase și a îmbunătăți coeziunea și relațiile interpersonale între elevi. Liceul organizează o serie de activități în diferite limbi care scot în evidență în egală măsură spiritul național și comunicarea prietenoasă interetnică.</w:t>
            </w:r>
            <w:r w:rsidR="008B2EDD" w:rsidRPr="00B91A2A">
              <w:rPr>
                <w:rFonts w:ascii="Times New Roman" w:eastAsiaTheme="minorEastAsia" w:hAnsi="Times New Roman"/>
                <w:lang w:val="ro-MD" w:eastAsia="ro-RO"/>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678C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E61CB1" w:rsidRPr="00B91A2A" w:rsidRDefault="008B2EDD" w:rsidP="00F2381B">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E61CB1" w:rsidRPr="00B91A2A">
        <w:rPr>
          <w:rFonts w:ascii="Times New Roman" w:hAnsi="Times New Roman" w:cs="Times New Roman"/>
          <w:b/>
          <w:i/>
          <w:color w:val="002060"/>
          <w:lang w:val="ro-MD"/>
        </w:rPr>
        <w:t>Curriculum / proces educațional.</w:t>
      </w:r>
    </w:p>
    <w:p w:rsidR="00E61CB1" w:rsidRPr="00B91A2A" w:rsidRDefault="008B2EDD" w:rsidP="00097B6A">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2.3.4.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Reflectarea, în activitățile curriculare și extra</w:t>
      </w:r>
      <w:r w:rsidR="009F44AA" w:rsidRPr="00B91A2A">
        <w:rPr>
          <w:rFonts w:ascii="Times New Roman" w:hAnsi="Times New Roman" w:cs="Times New Roman"/>
          <w:b/>
          <w:i/>
          <w:color w:val="002060"/>
          <w:lang w:val="ro-MD"/>
        </w:rPr>
        <w:t>-cu</w:t>
      </w:r>
      <w:r w:rsidRPr="00B91A2A">
        <w:rPr>
          <w:rFonts w:ascii="Times New Roman" w:hAnsi="Times New Roman" w:cs="Times New Roman"/>
          <w:b/>
          <w:i/>
          <w:color w:val="002060"/>
          <w:lang w:val="ro-MD"/>
        </w:rPr>
        <w:t>r</w:t>
      </w:r>
      <w:r w:rsidR="00782A21" w:rsidRPr="00B91A2A">
        <w:rPr>
          <w:rFonts w:ascii="Times New Roman" w:hAnsi="Times New Roman" w:cs="Times New Roman"/>
          <w:b/>
          <w:i/>
          <w:color w:val="002060"/>
          <w:lang w:val="ro-MD"/>
        </w:rPr>
        <w:t>r</w:t>
      </w:r>
      <w:r w:rsidRPr="00B91A2A">
        <w:rPr>
          <w:rFonts w:ascii="Times New Roman" w:hAnsi="Times New Roman" w:cs="Times New Roman"/>
          <w:b/>
          <w:i/>
          <w:color w:val="002060"/>
          <w:lang w:val="ro-MD"/>
        </w:rPr>
        <w:t>iculare, în acțiunile elevilor/ copiilor și ale cadrelor didactice, a viziunilor democratice de conviețuire armonioasă într-o societate interculturală, a modului de promovare a valorilor multiculturale.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A2C7C">
            <w:pPr>
              <w:spacing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7F188B" w:rsidRPr="00B91A2A" w:rsidRDefault="00A24B6C" w:rsidP="007F188B">
            <w:pPr>
              <w:pStyle w:val="Listparagraf"/>
              <w:numPr>
                <w:ilvl w:val="0"/>
                <w:numId w:val="141"/>
              </w:numPr>
              <w:spacing w:after="0" w:line="240" w:lineRule="auto"/>
              <w:ind w:left="168" w:hanging="142"/>
              <w:jc w:val="both"/>
              <w:rPr>
                <w:rFonts w:ascii="Times New Roman" w:hAnsi="Times New Roman"/>
                <w:color w:val="000000" w:themeColor="text1"/>
                <w:lang w:val="ro-MD"/>
              </w:rPr>
            </w:pPr>
            <w:r w:rsidRPr="00B91A2A">
              <w:rPr>
                <w:rFonts w:ascii="Times New Roman" w:hAnsi="Times New Roman"/>
                <w:color w:val="000000" w:themeColor="text1"/>
                <w:lang w:val="ro-MD"/>
              </w:rPr>
              <w:t>Ore demonstrative</w:t>
            </w:r>
            <w:r w:rsidR="007F188B" w:rsidRPr="00B91A2A">
              <w:rPr>
                <w:rFonts w:ascii="Times New Roman" w:hAnsi="Times New Roman"/>
                <w:color w:val="000000" w:themeColor="text1"/>
                <w:lang w:val="ro-MD"/>
              </w:rPr>
              <w:t>, activități și evenimente</w:t>
            </w:r>
            <w:r w:rsidRPr="00B91A2A">
              <w:rPr>
                <w:rFonts w:ascii="Times New Roman" w:hAnsi="Times New Roman"/>
                <w:color w:val="000000" w:themeColor="text1"/>
                <w:lang w:val="ro-MD"/>
              </w:rPr>
              <w:t xml:space="preserve"> cu tematica propusă</w:t>
            </w:r>
            <w:r w:rsidR="00BB346A" w:rsidRPr="00B91A2A">
              <w:rPr>
                <w:rFonts w:ascii="Times New Roman" w:hAnsi="Times New Roman"/>
                <w:color w:val="000000" w:themeColor="text1"/>
                <w:lang w:val="ro-MD"/>
              </w:rPr>
              <w:t>;</w:t>
            </w:r>
          </w:p>
          <w:p w:rsidR="007F188B" w:rsidRPr="00B91A2A" w:rsidRDefault="00A24B6C" w:rsidP="007F188B">
            <w:pPr>
              <w:pStyle w:val="Listparagraf"/>
              <w:numPr>
                <w:ilvl w:val="0"/>
                <w:numId w:val="141"/>
              </w:numPr>
              <w:spacing w:after="0" w:line="240" w:lineRule="auto"/>
              <w:ind w:left="168" w:hanging="142"/>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Ziua Drapelului; </w:t>
            </w:r>
            <w:r w:rsidR="00F8074B" w:rsidRPr="00B91A2A">
              <w:rPr>
                <w:rFonts w:ascii="Times New Roman" w:hAnsi="Times New Roman"/>
                <w:color w:val="000000" w:themeColor="text1"/>
                <w:lang w:val="ro-MD"/>
              </w:rPr>
              <w:t>,,</w:t>
            </w:r>
            <w:r w:rsidRPr="00B91A2A">
              <w:rPr>
                <w:rFonts w:ascii="Times New Roman" w:hAnsi="Times New Roman"/>
                <w:color w:val="000000" w:themeColor="text1"/>
                <w:lang w:val="ro-MD"/>
              </w:rPr>
              <w:t>Ziua Mărțișorului</w:t>
            </w:r>
            <w:r w:rsidR="00F8074B" w:rsidRPr="00B91A2A">
              <w:rPr>
                <w:rFonts w:ascii="Times New Roman" w:hAnsi="Times New Roman"/>
                <w:color w:val="000000" w:themeColor="text1"/>
                <w:lang w:val="ro-MD"/>
              </w:rPr>
              <w:t>”</w:t>
            </w:r>
            <w:r w:rsidRPr="00B91A2A">
              <w:rPr>
                <w:rFonts w:ascii="Times New Roman" w:hAnsi="Times New Roman"/>
                <w:color w:val="000000" w:themeColor="text1"/>
                <w:lang w:val="ro-MD"/>
              </w:rPr>
              <w:t xml:space="preserve">,  </w:t>
            </w:r>
            <w:r w:rsidR="00F8074B" w:rsidRPr="00B91A2A">
              <w:rPr>
                <w:rFonts w:ascii="Times New Roman" w:hAnsi="Times New Roman"/>
                <w:color w:val="000000" w:themeColor="text1"/>
                <w:lang w:val="ro-MD"/>
              </w:rPr>
              <w:t>,,</w:t>
            </w:r>
            <w:r w:rsidRPr="00B91A2A">
              <w:rPr>
                <w:rFonts w:ascii="Times New Roman" w:hAnsi="Times New Roman"/>
                <w:color w:val="000000" w:themeColor="text1"/>
                <w:lang w:val="ro-MD"/>
              </w:rPr>
              <w:t>Dragobetele</w:t>
            </w:r>
            <w:r w:rsidR="00BB346A" w:rsidRPr="00B91A2A">
              <w:rPr>
                <w:rFonts w:ascii="Times New Roman" w:hAnsi="Times New Roman"/>
                <w:color w:val="000000" w:themeColor="text1"/>
                <w:lang w:val="ro-MD"/>
              </w:rPr>
              <w:t>”</w:t>
            </w:r>
            <w:r w:rsidRPr="00B91A2A">
              <w:rPr>
                <w:rFonts w:ascii="Times New Roman" w:hAnsi="Times New Roman"/>
                <w:color w:val="000000" w:themeColor="text1"/>
                <w:lang w:val="ro-MD"/>
              </w:rPr>
              <w:t>, Sfintele</w:t>
            </w:r>
            <w:r w:rsidR="00BB346A" w:rsidRPr="00B91A2A">
              <w:rPr>
                <w:rFonts w:ascii="Times New Roman" w:hAnsi="Times New Roman"/>
                <w:color w:val="000000" w:themeColor="text1"/>
                <w:lang w:val="ro-MD"/>
              </w:rPr>
              <w:t xml:space="preserve"> sărbători la creștinii români;</w:t>
            </w:r>
          </w:p>
          <w:p w:rsidR="00F8074B" w:rsidRPr="00B91A2A" w:rsidRDefault="005D2FCD" w:rsidP="00F8074B">
            <w:pPr>
              <w:pStyle w:val="Listparagraf"/>
              <w:numPr>
                <w:ilvl w:val="0"/>
                <w:numId w:val="141"/>
              </w:numPr>
              <w:spacing w:after="0" w:line="240" w:lineRule="auto"/>
              <w:ind w:left="168" w:hanging="142"/>
              <w:jc w:val="both"/>
              <w:rPr>
                <w:rFonts w:ascii="Times New Roman" w:hAnsi="Times New Roman"/>
                <w:color w:val="000000" w:themeColor="text1"/>
                <w:lang w:val="ro-MD"/>
              </w:rPr>
            </w:pPr>
            <w:r w:rsidRPr="00B91A2A">
              <w:rPr>
                <w:rFonts w:ascii="Times New Roman" w:hAnsi="Times New Roman"/>
                <w:color w:val="000000"/>
                <w:lang w:val="ro-MD"/>
              </w:rPr>
              <w:t>Proiectul</w:t>
            </w:r>
            <w:r w:rsidR="00A24B6C" w:rsidRPr="00B91A2A">
              <w:rPr>
                <w:rFonts w:ascii="Times New Roman" w:hAnsi="Times New Roman"/>
                <w:color w:val="000000"/>
                <w:lang w:val="ro-MD"/>
              </w:rPr>
              <w:t xml:space="preserve"> Educațional</w:t>
            </w:r>
            <w:r w:rsidR="007F188B" w:rsidRPr="00B91A2A">
              <w:rPr>
                <w:rFonts w:ascii="Times New Roman" w:hAnsi="Times New Roman"/>
                <w:color w:val="000000"/>
                <w:lang w:val="ro-MD"/>
              </w:rPr>
              <w:t xml:space="preserve"> </w:t>
            </w:r>
            <w:r w:rsidR="00A24B6C" w:rsidRPr="00B91A2A">
              <w:rPr>
                <w:rFonts w:ascii="Times New Roman" w:hAnsi="Times New Roman"/>
                <w:color w:val="000000"/>
                <w:lang w:val="ro-MD"/>
              </w:rPr>
              <w:t xml:space="preserve">internațional  </w:t>
            </w:r>
            <w:r w:rsidR="00F8074B" w:rsidRPr="00B91A2A">
              <w:rPr>
                <w:rFonts w:ascii="Times New Roman" w:hAnsi="Times New Roman"/>
                <w:color w:val="000000"/>
                <w:lang w:val="ro-MD"/>
              </w:rPr>
              <w:t>,,Îmi cunosc drepturile, dar nu uit și de responsabilități</w:t>
            </w:r>
            <w:r w:rsidR="00BB346A" w:rsidRPr="00B91A2A">
              <w:rPr>
                <w:rFonts w:ascii="Times New Roman" w:hAnsi="Times New Roman"/>
                <w:color w:val="000000"/>
                <w:lang w:val="ro-MD"/>
              </w:rPr>
              <w:t>”</w:t>
            </w:r>
            <w:r w:rsidR="00A24B6C" w:rsidRPr="00B91A2A">
              <w:rPr>
                <w:rFonts w:ascii="Times New Roman" w:hAnsi="Times New Roman"/>
                <w:color w:val="000000"/>
                <w:lang w:val="ro-MD"/>
              </w:rPr>
              <w:t>, noiembrie 2022;</w:t>
            </w:r>
          </w:p>
          <w:p w:rsidR="00A24B6C" w:rsidRPr="00B91A2A" w:rsidRDefault="005D2FCD" w:rsidP="00F8074B">
            <w:pPr>
              <w:pStyle w:val="Listparagraf"/>
              <w:numPr>
                <w:ilvl w:val="0"/>
                <w:numId w:val="141"/>
              </w:numPr>
              <w:spacing w:after="0" w:line="240" w:lineRule="auto"/>
              <w:ind w:left="168" w:hanging="142"/>
              <w:jc w:val="both"/>
              <w:rPr>
                <w:rFonts w:ascii="Times New Roman" w:hAnsi="Times New Roman"/>
                <w:color w:val="000000" w:themeColor="text1"/>
                <w:lang w:val="ro-MD"/>
              </w:rPr>
            </w:pPr>
            <w:r w:rsidRPr="00B91A2A">
              <w:rPr>
                <w:rFonts w:ascii="Times New Roman" w:hAnsi="Times New Roman"/>
                <w:color w:val="000000"/>
                <w:lang w:val="ro-MD"/>
              </w:rPr>
              <w:t>Proiectul</w:t>
            </w:r>
            <w:r w:rsidR="00A24B6C" w:rsidRPr="00B91A2A">
              <w:rPr>
                <w:rFonts w:ascii="Times New Roman" w:hAnsi="Times New Roman"/>
                <w:color w:val="000000"/>
                <w:lang w:val="ro-MD"/>
              </w:rPr>
              <w:t xml:space="preserve"> </w:t>
            </w:r>
            <w:r w:rsidR="00F8074B" w:rsidRPr="00B91A2A">
              <w:rPr>
                <w:rFonts w:ascii="Times New Roman" w:hAnsi="Times New Roman"/>
                <w:color w:val="000000"/>
                <w:lang w:val="ro-MD"/>
              </w:rPr>
              <w:t>,,</w:t>
            </w:r>
            <w:r w:rsidRPr="00B91A2A">
              <w:rPr>
                <w:rFonts w:ascii="Times New Roman" w:hAnsi="Times New Roman"/>
                <w:color w:val="000000"/>
                <w:lang w:val="ro-MD"/>
              </w:rPr>
              <w:t>C</w:t>
            </w:r>
            <w:r w:rsidR="00F8074B" w:rsidRPr="00B91A2A">
              <w:rPr>
                <w:rFonts w:ascii="Times New Roman" w:hAnsi="Times New Roman"/>
                <w:color w:val="000000"/>
                <w:lang w:val="ro-MD"/>
              </w:rPr>
              <w:t>itește după 7 ani de -acasă”</w:t>
            </w:r>
            <w:r w:rsidR="00A24B6C" w:rsidRPr="00B91A2A">
              <w:rPr>
                <w:rFonts w:ascii="Times New Roman" w:hAnsi="Times New Roman"/>
                <w:color w:val="000000"/>
                <w:lang w:val="ro-MD"/>
              </w:rPr>
              <w:t xml:space="preserve"> pentru organizarea și coordonarea activității  </w:t>
            </w:r>
            <w:r w:rsidRPr="00B91A2A">
              <w:rPr>
                <w:rFonts w:ascii="Times New Roman" w:hAnsi="Times New Roman"/>
                <w:color w:val="000000"/>
                <w:lang w:val="ro-MD"/>
              </w:rPr>
              <w:t>,,Gătim...povești”,    noiembrie 2022;</w:t>
            </w:r>
          </w:p>
          <w:p w:rsidR="00A24B6C" w:rsidRPr="00B91A2A" w:rsidRDefault="005D2FCD" w:rsidP="005D2FCD">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w:t>
            </w:r>
            <w:r w:rsidR="00A24B6C" w:rsidRPr="00B91A2A">
              <w:rPr>
                <w:rFonts w:ascii="Times New Roman" w:hAnsi="Times New Roman"/>
                <w:color w:val="000000"/>
                <w:lang w:val="ro-MD"/>
              </w:rPr>
              <w:t>Co</w:t>
            </w:r>
            <w:r w:rsidRPr="00B91A2A">
              <w:rPr>
                <w:rFonts w:ascii="Times New Roman" w:hAnsi="Times New Roman"/>
                <w:color w:val="000000"/>
                <w:lang w:val="ro-MD"/>
              </w:rPr>
              <w:t>ncursul creștin pentru elevi ,,Uniți prin credință</w:t>
            </w:r>
            <w:r w:rsidR="00A24B6C" w:rsidRPr="00B91A2A">
              <w:rPr>
                <w:rFonts w:ascii="Times New Roman" w:hAnsi="Times New Roman"/>
                <w:color w:val="000000"/>
                <w:lang w:val="ro-MD"/>
              </w:rPr>
              <w:t>”, dedicat SF. Paisie Velicicovschi-300 de ani de la</w:t>
            </w:r>
            <w:r w:rsidRPr="00B91A2A">
              <w:rPr>
                <w:rFonts w:ascii="Times New Roman" w:hAnsi="Times New Roman"/>
                <w:color w:val="000000"/>
                <w:lang w:val="ro-MD"/>
              </w:rPr>
              <w:t xml:space="preserve"> naștere, organizat de Biserica ,,</w:t>
            </w:r>
            <w:r w:rsidR="00BB346A" w:rsidRPr="00B91A2A">
              <w:rPr>
                <w:rFonts w:ascii="Times New Roman" w:hAnsi="Times New Roman"/>
                <w:color w:val="000000"/>
                <w:lang w:val="ro-MD"/>
              </w:rPr>
              <w:t>Întâmpinarea Domnului, USM”;</w:t>
            </w:r>
          </w:p>
          <w:p w:rsidR="00A24B6C" w:rsidRPr="00B91A2A" w:rsidRDefault="005D2FCD" w:rsidP="005D2FCD">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-Proiectul internațional </w:t>
            </w:r>
            <w:r w:rsidR="00A24B6C" w:rsidRPr="00B91A2A">
              <w:rPr>
                <w:rFonts w:ascii="Times New Roman" w:hAnsi="Times New Roman"/>
                <w:color w:val="000000"/>
                <w:lang w:val="ro-MD"/>
              </w:rPr>
              <w:t>Concursu</w:t>
            </w:r>
            <w:r w:rsidR="00BB346A" w:rsidRPr="00B91A2A">
              <w:rPr>
                <w:rFonts w:ascii="Times New Roman" w:hAnsi="Times New Roman"/>
                <w:color w:val="000000"/>
                <w:lang w:val="ro-MD"/>
              </w:rPr>
              <w:t>l ,,Surprize de Crăciun, 2022”;</w:t>
            </w:r>
          </w:p>
          <w:p w:rsidR="00A24B6C" w:rsidRPr="00B91A2A" w:rsidRDefault="005D2FCD" w:rsidP="005D2FCD">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-Concursul literar-artistic ,,</w:t>
            </w:r>
            <w:r w:rsidR="00A24B6C" w:rsidRPr="00B91A2A">
              <w:rPr>
                <w:rFonts w:ascii="Times New Roman" w:hAnsi="Times New Roman"/>
                <w:color w:val="000000"/>
                <w:lang w:val="ro-MD"/>
              </w:rPr>
              <w:t>Magia cuvântului eminescian în poezie și culoare</w:t>
            </w:r>
            <w:r w:rsidRPr="00B91A2A">
              <w:rPr>
                <w:rFonts w:ascii="Times New Roman" w:hAnsi="Times New Roman"/>
                <w:color w:val="000000"/>
                <w:lang w:val="ro-MD"/>
              </w:rPr>
              <w:t>”</w:t>
            </w:r>
            <w:r w:rsidR="00BB346A" w:rsidRPr="00B91A2A">
              <w:rPr>
                <w:rFonts w:ascii="Times New Roman" w:hAnsi="Times New Roman"/>
                <w:color w:val="000000"/>
                <w:lang w:val="ro-MD"/>
              </w:rPr>
              <w:t>, edi</w:t>
            </w:r>
            <w:r w:rsidR="00A24B6C" w:rsidRPr="00B91A2A">
              <w:rPr>
                <w:rFonts w:ascii="Times New Roman" w:hAnsi="Times New Roman"/>
                <w:color w:val="000000"/>
                <w:lang w:val="ro-MD"/>
              </w:rPr>
              <w:t xml:space="preserve">ția a V-a, ianuarie, 2023, Liceul Tehnologic </w:t>
            </w:r>
            <w:r w:rsidRPr="00B91A2A">
              <w:rPr>
                <w:rFonts w:ascii="Times New Roman" w:hAnsi="Times New Roman"/>
                <w:color w:val="000000"/>
                <w:lang w:val="ro-MD"/>
              </w:rPr>
              <w:t>Nicolae Teclu</w:t>
            </w:r>
            <w:r w:rsidR="00A24B6C" w:rsidRPr="00B91A2A">
              <w:rPr>
                <w:rFonts w:ascii="Times New Roman" w:hAnsi="Times New Roman"/>
                <w:color w:val="000000"/>
                <w:lang w:val="ro-MD"/>
              </w:rPr>
              <w:t>,  Copșa Mică, Sibiu;</w:t>
            </w:r>
          </w:p>
          <w:p w:rsidR="00A24B6C" w:rsidRPr="00B91A2A" w:rsidRDefault="005D2FCD" w:rsidP="005D2FCD">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 Proiectul educațional ,,</w:t>
            </w:r>
            <w:r w:rsidR="00A24B6C" w:rsidRPr="00B91A2A">
              <w:rPr>
                <w:rFonts w:ascii="Times New Roman" w:hAnsi="Times New Roman"/>
                <w:color w:val="000000"/>
                <w:lang w:val="ro-MD"/>
              </w:rPr>
              <w:t>Grigore Vieru - lacrimă de dor a neamului</w:t>
            </w:r>
            <w:r w:rsidRPr="00B91A2A">
              <w:rPr>
                <w:rFonts w:ascii="Times New Roman" w:hAnsi="Times New Roman"/>
                <w:color w:val="000000"/>
                <w:lang w:val="ro-MD"/>
              </w:rPr>
              <w:t>”</w:t>
            </w:r>
            <w:r w:rsidR="00A24B6C" w:rsidRPr="00B91A2A">
              <w:rPr>
                <w:rFonts w:ascii="Times New Roman" w:hAnsi="Times New Roman"/>
                <w:color w:val="000000"/>
                <w:lang w:val="ro-MD"/>
              </w:rPr>
              <w:t>, ediția  I, februarie 2023;</w:t>
            </w:r>
          </w:p>
          <w:p w:rsidR="00A24B6C" w:rsidRPr="00B91A2A" w:rsidRDefault="005D2FCD" w:rsidP="005D2FCD">
            <w:pPr>
              <w:pBdr>
                <w:top w:val="nil"/>
                <w:left w:val="nil"/>
                <w:bottom w:val="nil"/>
                <w:right w:val="nil"/>
                <w:between w:val="nil"/>
              </w:pBdr>
              <w:autoSpaceDE w:val="0"/>
              <w:autoSpaceDN w:val="0"/>
              <w:jc w:val="both"/>
              <w:rPr>
                <w:rFonts w:ascii="Times New Roman" w:eastAsia="Arial" w:hAnsi="Times New Roman"/>
                <w:i/>
                <w:color w:val="000000"/>
                <w:lang w:val="ro-MD"/>
              </w:rPr>
            </w:pPr>
            <w:r w:rsidRPr="00B91A2A">
              <w:rPr>
                <w:rFonts w:ascii="Times New Roman" w:hAnsi="Times New Roman"/>
                <w:i/>
                <w:color w:val="000000"/>
                <w:lang w:val="ro-MD"/>
              </w:rPr>
              <w:t xml:space="preserve">- </w:t>
            </w:r>
            <w:r w:rsidRPr="00B91A2A">
              <w:rPr>
                <w:rFonts w:ascii="Times New Roman" w:hAnsi="Times New Roman"/>
                <w:color w:val="000000"/>
                <w:lang w:val="ro-MD"/>
              </w:rPr>
              <w:t>Concursul internațional de lectură și creație</w:t>
            </w:r>
            <w:r w:rsidRPr="00B91A2A">
              <w:rPr>
                <w:rFonts w:ascii="Times New Roman" w:hAnsi="Times New Roman"/>
                <w:i/>
                <w:color w:val="000000"/>
                <w:lang w:val="ro-MD"/>
              </w:rPr>
              <w:t xml:space="preserve"> </w:t>
            </w:r>
            <w:r w:rsidR="00A24B6C" w:rsidRPr="00B91A2A">
              <w:rPr>
                <w:rFonts w:ascii="Times New Roman" w:hAnsi="Times New Roman"/>
                <w:i/>
                <w:color w:val="000000"/>
                <w:lang w:val="ro-MD"/>
              </w:rPr>
              <w:t>Pro Lectura-2023, edi</w:t>
            </w:r>
            <w:r w:rsidR="00BB346A" w:rsidRPr="00B91A2A">
              <w:rPr>
                <w:rFonts w:ascii="Times New Roman" w:hAnsi="Times New Roman"/>
                <w:i/>
                <w:color w:val="000000"/>
                <w:lang w:val="ro-MD"/>
              </w:rPr>
              <w:t>ția a V-a, februarie-martie,23</w:t>
            </w:r>
            <w:r w:rsidR="00A24B6C" w:rsidRPr="00B91A2A">
              <w:rPr>
                <w:rFonts w:ascii="Times New Roman" w:hAnsi="Times New Roman"/>
                <w:i/>
                <w:color w:val="000000"/>
                <w:lang w:val="ro-MD"/>
              </w:rPr>
              <w:t>;</w:t>
            </w:r>
          </w:p>
          <w:p w:rsidR="00A24B6C" w:rsidRPr="00B91A2A" w:rsidRDefault="005D2FCD" w:rsidP="005D2FCD">
            <w:pPr>
              <w:pBdr>
                <w:top w:val="nil"/>
                <w:left w:val="nil"/>
                <w:bottom w:val="nil"/>
                <w:right w:val="nil"/>
                <w:between w:val="nil"/>
              </w:pBdr>
              <w:autoSpaceDE w:val="0"/>
              <w:autoSpaceDN w:val="0"/>
              <w:jc w:val="both"/>
              <w:rPr>
                <w:rFonts w:ascii="Times New Roman" w:eastAsia="Arial" w:hAnsi="Times New Roman"/>
                <w:i/>
                <w:color w:val="000000"/>
                <w:lang w:val="ro-MD"/>
              </w:rPr>
            </w:pPr>
            <w:r w:rsidRPr="00B91A2A">
              <w:rPr>
                <w:rFonts w:ascii="Times New Roman" w:hAnsi="Times New Roman"/>
                <w:i/>
                <w:color w:val="000000"/>
                <w:lang w:val="ro-MD"/>
              </w:rPr>
              <w:t>-</w:t>
            </w:r>
            <w:r w:rsidRPr="00B91A2A">
              <w:rPr>
                <w:rFonts w:ascii="Times New Roman" w:hAnsi="Times New Roman"/>
                <w:color w:val="000000"/>
                <w:lang w:val="ro-MD"/>
              </w:rPr>
              <w:t xml:space="preserve"> Conferința municipală</w:t>
            </w:r>
            <w:r w:rsidR="00A24B6C" w:rsidRPr="00B91A2A">
              <w:rPr>
                <w:rFonts w:ascii="Times New Roman" w:hAnsi="Times New Roman"/>
                <w:color w:val="000000"/>
                <w:lang w:val="ro-MD"/>
              </w:rPr>
              <w:t>  Micii cercetători, 01-31.03.2023;</w:t>
            </w:r>
          </w:p>
          <w:p w:rsidR="00A24B6C" w:rsidRPr="00B91A2A" w:rsidRDefault="005D2FCD" w:rsidP="005D2FCD">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-Proiectul</w:t>
            </w:r>
            <w:r w:rsidR="00A24B6C" w:rsidRPr="00B91A2A">
              <w:rPr>
                <w:rFonts w:ascii="Times New Roman" w:hAnsi="Times New Roman"/>
                <w:color w:val="000000"/>
                <w:lang w:val="ro-MD"/>
              </w:rPr>
              <w:t xml:space="preserve"> Internațional Transnați</w:t>
            </w:r>
            <w:r w:rsidR="00BB346A" w:rsidRPr="00B91A2A">
              <w:rPr>
                <w:rFonts w:ascii="Times New Roman" w:hAnsi="Times New Roman"/>
                <w:color w:val="000000"/>
                <w:lang w:val="ro-MD"/>
              </w:rPr>
              <w:t>onal, concurs literar-</w:t>
            </w:r>
            <w:r w:rsidRPr="00B91A2A">
              <w:rPr>
                <w:rFonts w:ascii="Times New Roman" w:hAnsi="Times New Roman"/>
                <w:color w:val="000000"/>
                <w:lang w:val="ro-MD"/>
              </w:rPr>
              <w:t>artistic ,,</w:t>
            </w:r>
            <w:r w:rsidR="00A24B6C" w:rsidRPr="00B91A2A">
              <w:rPr>
                <w:rFonts w:ascii="Times New Roman" w:hAnsi="Times New Roman"/>
                <w:color w:val="000000"/>
                <w:lang w:val="ro-MD"/>
              </w:rPr>
              <w:t>Ion Creangă-Mărțișorul Literaturii Române” la Etapa Națională</w:t>
            </w:r>
            <w:r w:rsidRPr="00B91A2A">
              <w:rPr>
                <w:rFonts w:ascii="Times New Roman" w:hAnsi="Times New Roman"/>
                <w:color w:val="000000"/>
                <w:lang w:val="ro-MD"/>
              </w:rPr>
              <w:t>,</w:t>
            </w:r>
            <w:r w:rsidR="00A24B6C" w:rsidRPr="00B91A2A">
              <w:rPr>
                <w:rFonts w:ascii="Times New Roman" w:hAnsi="Times New Roman"/>
                <w:color w:val="000000"/>
                <w:lang w:val="ro-MD"/>
              </w:rPr>
              <w:t xml:space="preserve"> 16.03-30.03.2023</w:t>
            </w:r>
          </w:p>
          <w:p w:rsidR="00A24B6C" w:rsidRPr="00B91A2A" w:rsidRDefault="005D2FCD" w:rsidP="005D2FCD">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-Concursul Ecologic Național ,,</w:t>
            </w:r>
            <w:r w:rsidR="00A24B6C" w:rsidRPr="00B91A2A">
              <w:rPr>
                <w:rFonts w:ascii="Times New Roman" w:hAnsi="Times New Roman"/>
                <w:color w:val="000000"/>
                <w:lang w:val="ro-MD"/>
              </w:rPr>
              <w:t>Să păstrăm apele curate”, ediția a II-a, Etapa națională, 22 februa</w:t>
            </w:r>
            <w:r w:rsidR="00BB346A" w:rsidRPr="00B91A2A">
              <w:rPr>
                <w:rFonts w:ascii="Times New Roman" w:hAnsi="Times New Roman"/>
                <w:color w:val="000000"/>
                <w:lang w:val="ro-MD"/>
              </w:rPr>
              <w:t xml:space="preserve">rie, </w:t>
            </w:r>
            <w:r w:rsidR="00A24B6C" w:rsidRPr="00B91A2A">
              <w:rPr>
                <w:rFonts w:ascii="Times New Roman" w:hAnsi="Times New Roman"/>
                <w:color w:val="000000"/>
                <w:lang w:val="ro-MD"/>
              </w:rPr>
              <w:t>22 martie 2023,</w:t>
            </w:r>
          </w:p>
          <w:p w:rsidR="005D2FCD" w:rsidRPr="00B91A2A" w:rsidRDefault="005D2FCD" w:rsidP="005D2FCD">
            <w:pPr>
              <w:pBdr>
                <w:top w:val="nil"/>
                <w:left w:val="nil"/>
                <w:bottom w:val="nil"/>
                <w:right w:val="nil"/>
                <w:between w:val="nil"/>
              </w:pBdr>
              <w:autoSpaceDE w:val="0"/>
              <w:autoSpaceDN w:val="0"/>
              <w:jc w:val="both"/>
              <w:rPr>
                <w:rFonts w:ascii="Times New Roman" w:hAnsi="Times New Roman"/>
                <w:i/>
                <w:color w:val="000000"/>
                <w:lang w:val="ro-MD"/>
              </w:rPr>
            </w:pPr>
            <w:r w:rsidRPr="00B91A2A">
              <w:rPr>
                <w:rFonts w:ascii="Times New Roman" w:hAnsi="Times New Roman"/>
                <w:i/>
                <w:color w:val="000000"/>
                <w:lang w:val="ro-MD"/>
              </w:rPr>
              <w:t>-</w:t>
            </w:r>
            <w:r w:rsidRPr="00B91A2A">
              <w:rPr>
                <w:rFonts w:ascii="Times New Roman" w:hAnsi="Times New Roman"/>
                <w:color w:val="000000"/>
                <w:lang w:val="ro-MD"/>
              </w:rPr>
              <w:t>Concursul ecologic național</w:t>
            </w:r>
            <w:r w:rsidRPr="00B91A2A">
              <w:rPr>
                <w:rFonts w:ascii="Times New Roman" w:hAnsi="Times New Roman"/>
                <w:i/>
                <w:color w:val="000000"/>
                <w:lang w:val="ro-MD"/>
              </w:rPr>
              <w:t xml:space="preserve"> </w:t>
            </w:r>
            <w:r w:rsidRPr="00B91A2A">
              <w:rPr>
                <w:rFonts w:ascii="Times New Roman" w:hAnsi="Times New Roman"/>
                <w:color w:val="000000"/>
                <w:lang w:val="ro-MD"/>
              </w:rPr>
              <w:t>,,Să păstrăm apele curate!”</w:t>
            </w:r>
            <w:r w:rsidR="00A24B6C" w:rsidRPr="00B91A2A">
              <w:rPr>
                <w:rFonts w:ascii="Times New Roman" w:hAnsi="Times New Roman"/>
                <w:i/>
                <w:color w:val="000000"/>
                <w:lang w:val="ro-MD"/>
              </w:rPr>
              <w:t xml:space="preserve"> 22.02.-22.03.2023,</w:t>
            </w:r>
          </w:p>
          <w:p w:rsidR="00A24B6C" w:rsidRPr="00B91A2A" w:rsidRDefault="00A24B6C" w:rsidP="005D2FCD">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i/>
                <w:color w:val="000000"/>
                <w:lang w:val="ro-MD"/>
              </w:rPr>
              <w:t xml:space="preserve"> </w:t>
            </w:r>
            <w:r w:rsidRPr="00B91A2A">
              <w:rPr>
                <w:rFonts w:ascii="Times New Roman" w:hAnsi="Times New Roman"/>
                <w:color w:val="000000"/>
                <w:lang w:val="ro-MD"/>
              </w:rPr>
              <w:t>IP Gimnaziul Ciuciulea, Glodeni;</w:t>
            </w:r>
          </w:p>
          <w:p w:rsidR="00A24B6C" w:rsidRPr="00B91A2A" w:rsidRDefault="005D2FCD" w:rsidP="005D2FCD">
            <w:pPr>
              <w:pBdr>
                <w:top w:val="nil"/>
                <w:left w:val="nil"/>
                <w:bottom w:val="nil"/>
                <w:right w:val="nil"/>
                <w:between w:val="nil"/>
              </w:pBdr>
              <w:autoSpaceDE w:val="0"/>
              <w:autoSpaceDN w:val="0"/>
              <w:jc w:val="both"/>
              <w:rPr>
                <w:rFonts w:ascii="Times New Roman" w:hAnsi="Times New Roman"/>
                <w:i/>
                <w:color w:val="000000"/>
                <w:lang w:val="ro-MD"/>
              </w:rPr>
            </w:pPr>
            <w:r w:rsidRPr="00B91A2A">
              <w:rPr>
                <w:rFonts w:ascii="Times New Roman" w:hAnsi="Times New Roman"/>
                <w:i/>
                <w:color w:val="000000"/>
                <w:lang w:val="ro-MD"/>
              </w:rPr>
              <w:t>-</w:t>
            </w:r>
            <w:r w:rsidRPr="00B91A2A">
              <w:rPr>
                <w:rFonts w:ascii="Times New Roman" w:hAnsi="Times New Roman"/>
                <w:color w:val="000000"/>
                <w:lang w:val="ro-MD"/>
              </w:rPr>
              <w:t xml:space="preserve">Concurs ecologic municipal ,,Viva, Terra!”, </w:t>
            </w:r>
            <w:r w:rsidR="00A24B6C" w:rsidRPr="00B91A2A">
              <w:rPr>
                <w:rFonts w:ascii="Times New Roman" w:hAnsi="Times New Roman"/>
                <w:color w:val="000000"/>
                <w:lang w:val="ro-MD"/>
              </w:rPr>
              <w:t xml:space="preserve"> DGETS, aprilie;</w:t>
            </w:r>
          </w:p>
          <w:p w:rsidR="00A24B6C" w:rsidRPr="00B91A2A" w:rsidRDefault="00BB346A" w:rsidP="00BB346A">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-Concursul municipal al declamatorilor ,,</w:t>
            </w:r>
            <w:r w:rsidR="00A24B6C" w:rsidRPr="00B91A2A">
              <w:rPr>
                <w:rFonts w:ascii="Times New Roman" w:hAnsi="Times New Roman"/>
                <w:color w:val="000000"/>
                <w:lang w:val="ro-MD"/>
              </w:rPr>
              <w:t>Un verde ne vede”, aprilie 2023;</w:t>
            </w:r>
          </w:p>
          <w:p w:rsidR="008E22B5" w:rsidRPr="00B91A2A" w:rsidRDefault="00BB346A" w:rsidP="00BB346A">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-Concursul național ,,</w:t>
            </w:r>
            <w:r w:rsidR="00A24B6C" w:rsidRPr="00B91A2A">
              <w:rPr>
                <w:rFonts w:ascii="Times New Roman" w:hAnsi="Times New Roman"/>
                <w:color w:val="000000"/>
                <w:lang w:val="ro-MD"/>
              </w:rPr>
              <w:t>De ce plângi, pământule?”, ediția a II/a, 2023, aprilie 2023;</w:t>
            </w:r>
          </w:p>
          <w:p w:rsidR="00A24B6C" w:rsidRPr="00B91A2A" w:rsidRDefault="00A24B6C" w:rsidP="00BB346A">
            <w:pPr>
              <w:pBdr>
                <w:top w:val="nil"/>
                <w:left w:val="nil"/>
                <w:bottom w:val="nil"/>
                <w:right w:val="nil"/>
                <w:between w:val="nil"/>
              </w:pBdr>
              <w:autoSpaceDE w:val="0"/>
              <w:autoSpaceDN w:val="0"/>
              <w:ind w:left="212"/>
              <w:jc w:val="both"/>
              <w:rPr>
                <w:rFonts w:ascii="Times New Roman" w:hAnsi="Times New Roman"/>
                <w:color w:val="000000"/>
                <w:lang w:val="ro-MD"/>
              </w:rPr>
            </w:pPr>
            <w:r w:rsidRPr="00B91A2A">
              <w:rPr>
                <w:rFonts w:ascii="Times New Roman" w:hAnsi="Times New Roman"/>
                <w:b/>
                <w:i/>
                <w:color w:val="000000"/>
                <w:u w:val="single"/>
                <w:lang w:val="ro-MD"/>
              </w:rPr>
              <w:t>Proiecte locale</w:t>
            </w:r>
          </w:p>
          <w:p w:rsidR="00A24B6C" w:rsidRPr="00B91A2A" w:rsidRDefault="00BB346A" w:rsidP="00BB346A">
            <w:pPr>
              <w:widowControl w:val="0"/>
              <w:pBdr>
                <w:top w:val="nil"/>
                <w:left w:val="nil"/>
                <w:bottom w:val="nil"/>
                <w:right w:val="nil"/>
                <w:between w:val="nil"/>
              </w:pBdr>
              <w:autoSpaceDE w:val="0"/>
              <w:autoSpaceDN w:val="0"/>
              <w:ind w:right="60"/>
              <w:jc w:val="both"/>
              <w:rPr>
                <w:rFonts w:ascii="Times New Roman" w:hAnsi="Times New Roman"/>
                <w:color w:val="000000"/>
                <w:lang w:val="ro-MD"/>
              </w:rPr>
            </w:pPr>
            <w:r w:rsidRPr="00B91A2A">
              <w:rPr>
                <w:rFonts w:ascii="Times New Roman" w:hAnsi="Times New Roman"/>
                <w:color w:val="000000"/>
                <w:lang w:val="ro-MD"/>
              </w:rPr>
              <w:t>-</w:t>
            </w:r>
            <w:r w:rsidR="00926990">
              <w:rPr>
                <w:rFonts w:ascii="Times New Roman" w:hAnsi="Times New Roman"/>
                <w:color w:val="000000"/>
                <w:lang w:val="ro-MD"/>
              </w:rPr>
              <w:t>Proiect educațional „Bunele manie</w:t>
            </w:r>
            <w:r w:rsidR="00A24B6C" w:rsidRPr="00B91A2A">
              <w:rPr>
                <w:rFonts w:ascii="Times New Roman" w:hAnsi="Times New Roman"/>
                <w:color w:val="000000"/>
                <w:lang w:val="ro-MD"/>
              </w:rPr>
              <w:t>re”, realizat de diriginții claselor I, septembrie 2022;</w:t>
            </w:r>
          </w:p>
          <w:p w:rsidR="00A24B6C" w:rsidRPr="00B91A2A" w:rsidRDefault="00BB346A" w:rsidP="00BB346A">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926990">
              <w:rPr>
                <w:rFonts w:ascii="Times New Roman" w:hAnsi="Times New Roman"/>
                <w:color w:val="000000"/>
                <w:lang w:val="ro-MD"/>
              </w:rPr>
              <w:t>Activitate extrașcolară ,,</w:t>
            </w:r>
            <w:r w:rsidR="00A24B6C" w:rsidRPr="00B91A2A">
              <w:rPr>
                <w:rFonts w:ascii="Times New Roman" w:hAnsi="Times New Roman"/>
                <w:color w:val="000000"/>
                <w:lang w:val="ro-MD"/>
              </w:rPr>
              <w:t>Mă-nchi</w:t>
            </w:r>
            <w:r w:rsidR="00926990">
              <w:rPr>
                <w:rFonts w:ascii="Times New Roman" w:hAnsi="Times New Roman"/>
                <w:color w:val="000000"/>
                <w:lang w:val="ro-MD"/>
              </w:rPr>
              <w:t xml:space="preserve">n ție, stimate Dascăl...”, </w:t>
            </w:r>
            <w:r w:rsidR="00A24B6C" w:rsidRPr="00B91A2A">
              <w:rPr>
                <w:rFonts w:ascii="Times New Roman" w:hAnsi="Times New Roman"/>
                <w:color w:val="000000"/>
                <w:lang w:val="ro-MD"/>
              </w:rPr>
              <w:t>clasele a IV-a, 05.10.2022;</w:t>
            </w:r>
          </w:p>
          <w:p w:rsidR="00A24B6C" w:rsidRPr="00B91A2A" w:rsidRDefault="00BB346A" w:rsidP="00446C31">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A24B6C" w:rsidRPr="00B91A2A">
              <w:rPr>
                <w:rFonts w:ascii="Times New Roman" w:hAnsi="Times New Roman"/>
                <w:color w:val="000000"/>
                <w:lang w:val="ro-MD"/>
              </w:rPr>
              <w:t>Decada  Zilele Dadiani – program cultural –artistic, responsabili dir</w:t>
            </w:r>
            <w:r w:rsidR="00446C31" w:rsidRPr="00B91A2A">
              <w:rPr>
                <w:rFonts w:ascii="Times New Roman" w:hAnsi="Times New Roman"/>
                <w:color w:val="000000"/>
                <w:lang w:val="ro-MD"/>
              </w:rPr>
              <w:t xml:space="preserve">iginții claselor primare, 17-25 octombrie, </w:t>
            </w:r>
            <w:r w:rsidR="00A24B6C" w:rsidRPr="00B91A2A">
              <w:rPr>
                <w:rFonts w:ascii="Times New Roman" w:hAnsi="Times New Roman"/>
                <w:color w:val="000000"/>
                <w:lang w:val="ro-MD"/>
              </w:rPr>
              <w:t>2022;</w:t>
            </w:r>
          </w:p>
          <w:p w:rsidR="00A24B6C" w:rsidRPr="00B91A2A" w:rsidRDefault="00BB346A" w:rsidP="00446C31">
            <w:pPr>
              <w:pBdr>
                <w:top w:val="nil"/>
                <w:left w:val="nil"/>
                <w:bottom w:val="nil"/>
                <w:right w:val="nil"/>
                <w:between w:val="nil"/>
              </w:pBdr>
              <w:autoSpaceDE w:val="0"/>
              <w:autoSpaceDN w:val="0"/>
              <w:rPr>
                <w:rFonts w:ascii="Times New Roman" w:eastAsia="Cambria" w:hAnsi="Times New Roman"/>
                <w:i/>
                <w:color w:val="000000"/>
                <w:lang w:val="ro-MD"/>
              </w:rPr>
            </w:pPr>
            <w:r w:rsidRPr="00B91A2A">
              <w:rPr>
                <w:rFonts w:ascii="Times New Roman" w:hAnsi="Times New Roman"/>
                <w:color w:val="000000"/>
                <w:lang w:val="ro-MD"/>
              </w:rPr>
              <w:t>-</w:t>
            </w:r>
            <w:r w:rsidR="00A24B6C" w:rsidRPr="00B91A2A">
              <w:rPr>
                <w:rFonts w:ascii="Times New Roman" w:hAnsi="Times New Roman"/>
                <w:color w:val="000000"/>
                <w:lang w:val="ro-MD"/>
              </w:rPr>
              <w:t>Activitate extrașcolară</w:t>
            </w:r>
            <w:r w:rsidR="00926990">
              <w:rPr>
                <w:rFonts w:ascii="Times New Roman" w:hAnsi="Times New Roman"/>
                <w:color w:val="000000"/>
                <w:lang w:val="ro-MD"/>
              </w:rPr>
              <w:t xml:space="preserve"> „Bunica icoană sfântă”,</w:t>
            </w:r>
            <w:r w:rsidR="00446C31" w:rsidRPr="00B91A2A">
              <w:rPr>
                <w:rFonts w:ascii="Times New Roman" w:hAnsi="Times New Roman"/>
                <w:color w:val="000000"/>
                <w:lang w:val="ro-MD"/>
              </w:rPr>
              <w:t xml:space="preserve"> clasele a IV-a, 25 octombrie, </w:t>
            </w:r>
            <w:r w:rsidR="00A24B6C" w:rsidRPr="00B91A2A">
              <w:rPr>
                <w:rFonts w:ascii="Times New Roman" w:hAnsi="Times New Roman"/>
                <w:color w:val="000000"/>
                <w:lang w:val="ro-MD"/>
              </w:rPr>
              <w:t>2022.</w:t>
            </w:r>
          </w:p>
          <w:p w:rsidR="0005711D" w:rsidRPr="00B91A2A" w:rsidRDefault="00446C31" w:rsidP="00446C31">
            <w:pPr>
              <w:autoSpaceDE w:val="0"/>
              <w:autoSpaceDN w:val="0"/>
              <w:rPr>
                <w:rFonts w:ascii="Times New Roman" w:eastAsia="Arial" w:hAnsi="Times New Roman"/>
                <w:color w:val="0000FF"/>
                <w:highlight w:val="white"/>
                <w:lang w:val="ro-MD"/>
              </w:rPr>
            </w:pPr>
            <w:r w:rsidRPr="00B91A2A">
              <w:rPr>
                <w:rFonts w:ascii="Times New Roman" w:hAnsi="Times New Roman"/>
                <w:lang w:val="ro-MD"/>
              </w:rPr>
              <w:t xml:space="preserve">- </w:t>
            </w:r>
            <w:r w:rsidR="00A24B6C" w:rsidRPr="00B91A2A">
              <w:rPr>
                <w:rFonts w:ascii="Times New Roman" w:hAnsi="Times New Roman"/>
                <w:lang w:val="ro-MD"/>
              </w:rPr>
              <w:t xml:space="preserve">Organizarea și desfășurarea activităților de voluntariat </w:t>
            </w:r>
            <w:r w:rsidR="00A24B6C" w:rsidRPr="00B91A2A">
              <w:rPr>
                <w:rFonts w:ascii="Times New Roman" w:hAnsi="Times New Roman"/>
                <w:highlight w:val="white"/>
                <w:lang w:val="ro-MD"/>
              </w:rPr>
              <w:t xml:space="preserve">în cadrul </w:t>
            </w:r>
            <w:r w:rsidR="00A24B6C" w:rsidRPr="00B91A2A">
              <w:rPr>
                <w:rFonts w:ascii="Times New Roman" w:hAnsi="Times New Roman"/>
                <w:lang w:val="ro-MD"/>
              </w:rPr>
              <w:t xml:space="preserve"> Clubului Științelor Exacte „Matematica de la mare la mic” pentru elevii ciclului gimnazial care întâmpină dificultăți în studierea matematicii, pentru motivarea elevilor de a învăța matematica; (Ord. Nr. 26-ab din 14.02.2023)</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E61CB1">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236D4" w:rsidRPr="00B91A2A" w:rsidRDefault="0064223F" w:rsidP="0064223F">
            <w:pPr>
              <w:pStyle w:val="Frspaiere"/>
              <w:rPr>
                <w:rFonts w:ascii="Times New Roman" w:hAnsi="Times New Roman"/>
                <w:highlight w:val="cyan"/>
                <w:lang w:val="ro-MD"/>
              </w:rPr>
            </w:pPr>
            <w:r w:rsidRPr="00B91A2A">
              <w:rPr>
                <w:rFonts w:ascii="Times New Roman" w:hAnsi="Times New Roman"/>
                <w:color w:val="000000" w:themeColor="text1"/>
                <w:lang w:val="ro-MD"/>
              </w:rPr>
              <w:t xml:space="preserve">   </w:t>
            </w:r>
            <w:r w:rsidR="00A24B6C" w:rsidRPr="00B91A2A">
              <w:rPr>
                <w:rFonts w:ascii="Times New Roman" w:hAnsi="Times New Roman"/>
                <w:color w:val="000000"/>
                <w:lang w:val="ro-MD"/>
              </w:rPr>
              <w:t>Instituția desfășoară diverse activități curriculare și extracurriculare prin care promovează valorile multiculturale, respectul și prietenia dintre reprezentanții a mai multor etnii, relațiile armonioase de conviețuire într-o societate interculturală. Pentru toți elevii liceului sunt create condiții egale pentru desfășurarea activităților de învățare și de odihnă. Elevii de diferite vârste demonstrează cunoașterea și respectarea temeinică a culturii și tradițiilor locale, cât și a altor comunități etnice din Republica Moldova. Sunt promovate valorile și tradițiile naționale prin activități școlare și extrașcolare cu implicarea elevilor, părinților și a întregii comunități. Reflectarea în activitățile curriculare și extracurriculare, în acțiunile elevilor și ale cadrelor didactice</w:t>
            </w:r>
            <w:r w:rsidRPr="00B91A2A">
              <w:rPr>
                <w:rFonts w:ascii="Times New Roman" w:hAnsi="Times New Roman"/>
                <w:lang w:val="ro-MD"/>
              </w:rPr>
              <w: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678C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2236D4" w:rsidRPr="00B91A2A" w:rsidRDefault="002236D4" w:rsidP="008B2EDD">
      <w:pPr>
        <w:spacing w:after="0" w:line="276" w:lineRule="auto"/>
        <w:jc w:val="both"/>
        <w:rPr>
          <w:rFonts w:ascii="Times New Roman" w:hAnsi="Times New Roman" w:cs="Times New Roman"/>
          <w:b/>
          <w:color w:val="002060"/>
          <w:u w:val="single"/>
          <w:lang w:val="ro-MD"/>
        </w:rPr>
      </w:pPr>
    </w:p>
    <w:p w:rsidR="002236D4" w:rsidRPr="00B91A2A" w:rsidRDefault="008B2EDD" w:rsidP="008B2EDD">
      <w:pPr>
        <w:spacing w:after="0" w:line="276" w:lineRule="auto"/>
        <w:jc w:val="both"/>
        <w:rPr>
          <w:rFonts w:ascii="Times New Roman" w:hAnsi="Times New Roman" w:cs="Times New Roman"/>
          <w:b/>
          <w:color w:val="002060"/>
          <w:u w:val="single"/>
          <w:lang w:val="ro-MD"/>
        </w:rPr>
      </w:pPr>
      <w:r w:rsidRPr="00B91A2A">
        <w:rPr>
          <w:rFonts w:ascii="Times New Roman" w:hAnsi="Times New Roman" w:cs="Times New Roman"/>
          <w:b/>
          <w:color w:val="002060"/>
          <w:u w:val="single"/>
          <w:lang w:val="ro-MD"/>
        </w:rPr>
        <w:lastRenderedPageBreak/>
        <w:t>Dimensiunea II</w:t>
      </w:r>
      <w:r w:rsidR="003C74F2" w:rsidRPr="00B91A2A">
        <w:rPr>
          <w:rFonts w:ascii="Times New Roman" w:hAnsi="Times New Roman" w:cs="Times New Roman"/>
          <w:b/>
          <w:i/>
          <w:color w:val="002060"/>
          <w:u w:val="single"/>
          <w:lang w:val="ro-MD"/>
        </w:rPr>
        <w:t xml:space="preserve"> PARTICIPARE DEMOCRATICĂ</w:t>
      </w:r>
    </w:p>
    <w:tbl>
      <w:tblPr>
        <w:tblStyle w:val="TableGrid"/>
        <w:tblW w:w="0" w:type="auto"/>
        <w:tblInd w:w="-567" w:type="dxa"/>
        <w:tblLook w:val="04A0" w:firstRow="1" w:lastRow="0" w:firstColumn="1" w:lastColumn="0" w:noHBand="0" w:noVBand="1"/>
      </w:tblPr>
      <w:tblGrid>
        <w:gridCol w:w="6798"/>
        <w:gridCol w:w="3114"/>
      </w:tblGrid>
      <w:tr w:rsidR="008B2EDD" w:rsidRPr="00B91A2A" w:rsidTr="00F2381B">
        <w:tc>
          <w:tcPr>
            <w:tcW w:w="6809"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jc w:val="center"/>
              <w:rPr>
                <w:rFonts w:ascii="Times New Roman" w:hAnsi="Times New Roman"/>
                <w:b/>
                <w:i/>
                <w:color w:val="000000" w:themeColor="text1"/>
                <w:lang w:val="ro-MD"/>
              </w:rPr>
            </w:pPr>
            <w:r w:rsidRPr="00B91A2A">
              <w:rPr>
                <w:rFonts w:ascii="Times New Roman" w:hAnsi="Times New Roman"/>
                <w:b/>
                <w:i/>
                <w:color w:val="002060"/>
                <w:lang w:val="ro-MD"/>
              </w:rPr>
              <w:t>Puncte tari</w:t>
            </w:r>
          </w:p>
        </w:tc>
        <w:tc>
          <w:tcPr>
            <w:tcW w:w="311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jc w:val="center"/>
              <w:rPr>
                <w:rFonts w:ascii="Times New Roman" w:hAnsi="Times New Roman"/>
                <w:b/>
                <w:i/>
                <w:color w:val="000000" w:themeColor="text1"/>
                <w:lang w:val="ro-MD"/>
              </w:rPr>
            </w:pPr>
            <w:r w:rsidRPr="00B91A2A">
              <w:rPr>
                <w:rFonts w:ascii="Times New Roman" w:hAnsi="Times New Roman"/>
                <w:b/>
                <w:i/>
                <w:color w:val="002060"/>
                <w:lang w:val="ro-MD"/>
              </w:rPr>
              <w:t>Puncte slabe</w:t>
            </w:r>
          </w:p>
        </w:tc>
      </w:tr>
      <w:tr w:rsidR="008B2EDD" w:rsidRPr="00B91A2A" w:rsidTr="00F2381B">
        <w:tc>
          <w:tcPr>
            <w:tcW w:w="6809" w:type="dxa"/>
            <w:tcBorders>
              <w:top w:val="single" w:sz="4" w:space="0" w:color="auto"/>
              <w:left w:val="single" w:sz="4" w:space="0" w:color="auto"/>
              <w:bottom w:val="single" w:sz="4" w:space="0" w:color="auto"/>
              <w:right w:val="single" w:sz="4" w:space="0" w:color="auto"/>
            </w:tcBorders>
            <w:shd w:val="clear" w:color="auto" w:fill="auto"/>
            <w:hideMark/>
          </w:tcPr>
          <w:p w:rsidR="00966302" w:rsidRPr="00B91A2A" w:rsidRDefault="00AF68A4" w:rsidP="00F2381B">
            <w:pPr>
              <w:ind w:right="137"/>
              <w:rPr>
                <w:rFonts w:ascii="Times New Roman" w:hAnsi="Times New Roman"/>
                <w:lang w:val="ro-MD"/>
              </w:rPr>
            </w:pPr>
            <w:r w:rsidRPr="00B91A2A">
              <w:rPr>
                <w:rFonts w:ascii="Times New Roman" w:hAnsi="Times New Roman"/>
                <w:lang w:val="ro-MD"/>
              </w:rPr>
              <w:t xml:space="preserve">- </w:t>
            </w:r>
            <w:r w:rsidR="00966302" w:rsidRPr="00B91A2A">
              <w:rPr>
                <w:rFonts w:ascii="Times New Roman" w:hAnsi="Times New Roman"/>
                <w:lang w:val="ro-MD"/>
              </w:rPr>
              <w:t>Implicare</w:t>
            </w:r>
            <w:r w:rsidRPr="00B91A2A">
              <w:rPr>
                <w:rFonts w:ascii="Times New Roman" w:hAnsi="Times New Roman"/>
                <w:lang w:val="ro-MD"/>
              </w:rPr>
              <w:t>a</w:t>
            </w:r>
            <w:r w:rsidR="00966302" w:rsidRPr="00B91A2A">
              <w:rPr>
                <w:rFonts w:ascii="Times New Roman" w:hAnsi="Times New Roman"/>
                <w:lang w:val="ro-MD"/>
              </w:rPr>
              <w:t xml:space="preserve"> elevilor și părinților în procesul educațional și decizional</w:t>
            </w:r>
            <w:r w:rsidRPr="00B91A2A">
              <w:rPr>
                <w:rFonts w:ascii="Times New Roman" w:hAnsi="Times New Roman"/>
                <w:lang w:val="ro-MD"/>
              </w:rPr>
              <w:t>;</w:t>
            </w:r>
          </w:p>
          <w:p w:rsidR="00966302" w:rsidRPr="00B91A2A" w:rsidRDefault="00AF68A4" w:rsidP="0021482B">
            <w:pPr>
              <w:jc w:val="both"/>
              <w:rPr>
                <w:rFonts w:ascii="Times New Roman" w:hAnsi="Times New Roman"/>
                <w:lang w:val="ro-MD"/>
              </w:rPr>
            </w:pPr>
            <w:r w:rsidRPr="00B91A2A">
              <w:rPr>
                <w:rFonts w:ascii="Times New Roman" w:hAnsi="Times New Roman"/>
                <w:lang w:val="ro-MD"/>
              </w:rPr>
              <w:t xml:space="preserve">- </w:t>
            </w:r>
            <w:r w:rsidR="00966302" w:rsidRPr="00B91A2A">
              <w:rPr>
                <w:rFonts w:ascii="Times New Roman" w:hAnsi="Times New Roman"/>
                <w:lang w:val="ro-MD"/>
              </w:rPr>
              <w:t>Participarea elevilor la activitățile e</w:t>
            </w:r>
            <w:r w:rsidR="00926990">
              <w:rPr>
                <w:rFonts w:ascii="Times New Roman" w:hAnsi="Times New Roman"/>
                <w:lang w:val="ro-MD"/>
              </w:rPr>
              <w:t>xtracuriculare la nivel municip</w:t>
            </w:r>
            <w:r w:rsidR="00966302" w:rsidRPr="00B91A2A">
              <w:rPr>
                <w:rFonts w:ascii="Times New Roman" w:hAnsi="Times New Roman"/>
                <w:lang w:val="ro-MD"/>
              </w:rPr>
              <w:t>al, republican și internațional și concursuri sportive.</w:t>
            </w:r>
          </w:p>
          <w:p w:rsidR="00966302" w:rsidRPr="00B91A2A" w:rsidRDefault="00AF68A4"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66302" w:rsidRPr="00B91A2A">
              <w:rPr>
                <w:rFonts w:ascii="Times New Roman" w:hAnsi="Times New Roman"/>
                <w:color w:val="000000" w:themeColor="text1"/>
                <w:lang w:val="ro-MD"/>
              </w:rPr>
              <w:t>Tradiţii ale ş</w:t>
            </w:r>
            <w:r w:rsidRPr="00B91A2A">
              <w:rPr>
                <w:rFonts w:ascii="Times New Roman" w:hAnsi="Times New Roman"/>
                <w:color w:val="000000" w:themeColor="text1"/>
                <w:lang w:val="ro-MD"/>
              </w:rPr>
              <w:t xml:space="preserve">colii în cadrul Zilele Dadiani; </w:t>
            </w:r>
          </w:p>
          <w:p w:rsidR="006D03D8" w:rsidRPr="00B91A2A" w:rsidRDefault="00AF68A4"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Instituția promovează și valorifică eficient parteneriate cu toți actorii implicați în educația copiilor</w:t>
            </w: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 părinți, școală, comunitate, cu impact pozitiv în ceea ce privește îmbunătățirea condițiilor de creștere și dezvoltare a copiilor pe toate domeniile;</w:t>
            </w:r>
          </w:p>
          <w:p w:rsidR="006D03D8" w:rsidRPr="00B91A2A" w:rsidRDefault="00AF68A4"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Informarea periodica a părinților despre progresul copiilor de către fiecare diriginte în cadrul discuțiilo</w:t>
            </w:r>
            <w:r w:rsidRPr="00B91A2A">
              <w:rPr>
                <w:rFonts w:ascii="Times New Roman" w:hAnsi="Times New Roman"/>
                <w:color w:val="000000" w:themeColor="text1"/>
                <w:lang w:val="ro-MD"/>
              </w:rPr>
              <w:t xml:space="preserve">r individuale, dar și în cadrul </w:t>
            </w:r>
            <w:r w:rsidR="006D03D8" w:rsidRPr="00B91A2A">
              <w:rPr>
                <w:rFonts w:ascii="Times New Roman" w:hAnsi="Times New Roman"/>
                <w:color w:val="000000" w:themeColor="text1"/>
                <w:lang w:val="ro-MD"/>
              </w:rPr>
              <w:t>ședințelor.</w:t>
            </w:r>
          </w:p>
          <w:p w:rsidR="00966302" w:rsidRPr="00B91A2A" w:rsidRDefault="00AF68A4"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Instituț</w:t>
            </w:r>
            <w:r w:rsidR="00CF6649" w:rsidRPr="00B91A2A">
              <w:rPr>
                <w:rFonts w:ascii="Times New Roman" w:hAnsi="Times New Roman"/>
                <w:color w:val="000000" w:themeColor="text1"/>
                <w:lang w:val="ro-MD"/>
              </w:rPr>
              <w:t xml:space="preserve">ia promovează respectul față de </w:t>
            </w:r>
            <w:r w:rsidR="006D03D8" w:rsidRPr="00B91A2A">
              <w:rPr>
                <w:rFonts w:ascii="Times New Roman" w:hAnsi="Times New Roman"/>
                <w:color w:val="000000" w:themeColor="text1"/>
                <w:lang w:val="ro-MD"/>
              </w:rPr>
              <w:t>diversitatea culturală, etnică, lingvistică, religioasă</w:t>
            </w:r>
            <w:r w:rsidR="0021482B" w:rsidRPr="00B91A2A">
              <w:rPr>
                <w:rFonts w:ascii="Times New Roman" w:hAnsi="Times New Roman"/>
                <w:color w:val="000000" w:themeColor="text1"/>
                <w:lang w:val="ro-MD"/>
              </w:rPr>
              <w:t>.</w:t>
            </w:r>
          </w:p>
          <w:p w:rsidR="00966302" w:rsidRPr="00B91A2A" w:rsidRDefault="00AF68A4" w:rsidP="00AF68A4">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66302" w:rsidRPr="00B91A2A">
              <w:rPr>
                <w:rFonts w:ascii="Times New Roman" w:hAnsi="Times New Roman"/>
                <w:color w:val="000000"/>
                <w:lang w:val="ro-MD"/>
              </w:rPr>
              <w:t>Stimularea elevilor prin oferirea diplomelor, premiilor;</w:t>
            </w:r>
          </w:p>
          <w:p w:rsidR="00966302" w:rsidRPr="00B91A2A" w:rsidRDefault="00AF68A4" w:rsidP="00AF68A4">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66302" w:rsidRPr="00B91A2A">
              <w:rPr>
                <w:rFonts w:ascii="Times New Roman" w:hAnsi="Times New Roman"/>
                <w:color w:val="000000"/>
                <w:lang w:val="ro-MD"/>
              </w:rPr>
              <w:t>Școala organizează activități care au scopul să dezvolte toleranța, deschiderea pentru conviețuirea într-o societate interculturală bazată pe democrație, implicând familia și comunitatea.</w:t>
            </w:r>
          </w:p>
          <w:p w:rsidR="00966302" w:rsidRPr="00B91A2A" w:rsidRDefault="00AF68A4" w:rsidP="00AF68A4">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w:t>
            </w:r>
            <w:r w:rsidR="00966302" w:rsidRPr="00B91A2A">
              <w:rPr>
                <w:rFonts w:ascii="Times New Roman" w:hAnsi="Times New Roman"/>
                <w:color w:val="000000"/>
                <w:lang w:val="ro-MD"/>
              </w:rPr>
              <w:t xml:space="preserve"> </w:t>
            </w:r>
            <w:r w:rsidRPr="00B91A2A">
              <w:rPr>
                <w:rFonts w:ascii="Times New Roman" w:hAnsi="Times New Roman"/>
                <w:color w:val="000000"/>
                <w:lang w:val="ro-MD"/>
              </w:rPr>
              <w:t>Instituția a dezvoltat o sistem</w:t>
            </w:r>
            <w:r w:rsidR="00966302" w:rsidRPr="00B91A2A">
              <w:rPr>
                <w:rFonts w:ascii="Times New Roman" w:hAnsi="Times New Roman"/>
                <w:color w:val="000000"/>
                <w:lang w:val="ro-MD"/>
              </w:rPr>
              <w:t xml:space="preserve"> de mijloace de comunicare cu comunitatea : pagina Web a instituției, panouri informative, pagina Facebook a instituției;</w:t>
            </w:r>
          </w:p>
          <w:p w:rsidR="009C7F36" w:rsidRPr="00B91A2A" w:rsidRDefault="00AF68A4" w:rsidP="00AF68A4">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66302" w:rsidRPr="00B91A2A">
              <w:rPr>
                <w:rFonts w:ascii="Times New Roman" w:hAnsi="Times New Roman"/>
                <w:color w:val="000000"/>
                <w:lang w:val="ro-MD"/>
              </w:rPr>
              <w:t xml:space="preserve">Organizarea târgurilor de vânzare a obiectelor confecționate de elevii liceului pentru procurarea </w:t>
            </w:r>
            <w:r w:rsidRPr="00B91A2A">
              <w:rPr>
                <w:rFonts w:ascii="Times New Roman" w:hAnsi="Times New Roman"/>
                <w:color w:val="000000"/>
                <w:lang w:val="ro-MD"/>
              </w:rPr>
              <w:t>locuinței unei familii nevoiașe;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68A4" w:rsidRPr="00B91A2A" w:rsidRDefault="00AF68A4" w:rsidP="0021482B">
            <w:pPr>
              <w:jc w:val="both"/>
              <w:rPr>
                <w:rFonts w:ascii="Times New Roman" w:hAnsi="Times New Roman"/>
                <w:lang w:val="ro-MD"/>
              </w:rPr>
            </w:pPr>
            <w:r w:rsidRPr="00B91A2A">
              <w:rPr>
                <w:rFonts w:ascii="Times New Roman" w:hAnsi="Times New Roman"/>
                <w:lang w:val="ro-MD"/>
              </w:rPr>
              <w:t xml:space="preserve">- </w:t>
            </w:r>
            <w:r w:rsidR="00966302" w:rsidRPr="00B91A2A">
              <w:rPr>
                <w:rFonts w:ascii="Times New Roman" w:hAnsi="Times New Roman"/>
                <w:lang w:val="ro-MD"/>
              </w:rPr>
              <w:t>Mai sunt elevi și părinți reticenți</w:t>
            </w:r>
            <w:r w:rsidRPr="00B91A2A">
              <w:rPr>
                <w:rFonts w:ascii="Times New Roman" w:hAnsi="Times New Roman"/>
                <w:lang w:val="ro-MD"/>
              </w:rPr>
              <w:t xml:space="preserve"> la capitolul implicării soc</w:t>
            </w:r>
            <w:r w:rsidR="00926990">
              <w:rPr>
                <w:rFonts w:ascii="Times New Roman" w:hAnsi="Times New Roman"/>
                <w:lang w:val="ro-MD"/>
              </w:rPr>
              <w:t>i</w:t>
            </w:r>
            <w:r w:rsidRPr="00B91A2A">
              <w:rPr>
                <w:rFonts w:ascii="Times New Roman" w:hAnsi="Times New Roman"/>
                <w:lang w:val="ro-MD"/>
              </w:rPr>
              <w:t>ale;</w:t>
            </w:r>
          </w:p>
          <w:p w:rsidR="00966302" w:rsidRPr="00B91A2A" w:rsidRDefault="00AF68A4" w:rsidP="0021482B">
            <w:pPr>
              <w:jc w:val="both"/>
              <w:rPr>
                <w:rFonts w:ascii="Times New Roman" w:hAnsi="Times New Roman"/>
                <w:color w:val="002060"/>
                <w:lang w:val="ro-MD"/>
              </w:rPr>
            </w:pPr>
            <w:r w:rsidRPr="00B91A2A">
              <w:rPr>
                <w:rFonts w:ascii="Times New Roman" w:hAnsi="Times New Roman"/>
                <w:color w:val="002060"/>
                <w:lang w:val="ro-MD"/>
              </w:rPr>
              <w:t xml:space="preserve">- </w:t>
            </w:r>
            <w:r w:rsidR="00966302" w:rsidRPr="00B91A2A">
              <w:rPr>
                <w:rFonts w:ascii="Times New Roman" w:hAnsi="Times New Roman"/>
                <w:color w:val="000000" w:themeColor="text1"/>
                <w:lang w:val="ro-MD"/>
              </w:rPr>
              <w:t>Volum mare de teme și sarcini didactice propuse elevilor;</w:t>
            </w:r>
          </w:p>
          <w:p w:rsidR="00966302" w:rsidRPr="00B91A2A" w:rsidRDefault="00AF68A4" w:rsidP="0021482B">
            <w:pPr>
              <w:jc w:val="both"/>
              <w:rPr>
                <w:rFonts w:ascii="Times New Roman" w:hAnsi="Times New Roman"/>
                <w:color w:val="000000" w:themeColor="text1"/>
                <w:lang w:val="ro-MD"/>
              </w:rPr>
            </w:pPr>
            <w:r w:rsidRPr="00B91A2A">
              <w:rPr>
                <w:rFonts w:ascii="Times New Roman" w:hAnsi="Times New Roman"/>
                <w:color w:val="000000" w:themeColor="text1"/>
                <w:lang w:val="ro-MD"/>
              </w:rPr>
              <w:t>- Insuccesul</w:t>
            </w:r>
            <w:r w:rsidR="00966302"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unor elevi</w:t>
            </w:r>
            <w:r w:rsidR="00966302" w:rsidRPr="00B91A2A">
              <w:rPr>
                <w:rFonts w:ascii="Times New Roman" w:hAnsi="Times New Roman"/>
                <w:color w:val="000000" w:themeColor="text1"/>
                <w:lang w:val="ro-MD"/>
              </w:rPr>
              <w:t xml:space="preserve"> cu potenţial intelectual la etapa de trecere de la treapta de şcolaritate primară în gimnazială, gimnazială spre treapta liceală;</w:t>
            </w:r>
          </w:p>
          <w:p w:rsidR="00AF68A4" w:rsidRPr="00B91A2A" w:rsidRDefault="00AF68A4" w:rsidP="00AF68A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66302" w:rsidRPr="00B91A2A">
              <w:rPr>
                <w:rFonts w:ascii="Times New Roman" w:hAnsi="Times New Roman"/>
                <w:color w:val="000000" w:themeColor="text1"/>
                <w:lang w:val="ro-MD"/>
              </w:rPr>
              <w:t>Slaba motivație din partea elevilor eminenți;</w:t>
            </w:r>
          </w:p>
          <w:p w:rsidR="00966302" w:rsidRPr="00B91A2A" w:rsidRDefault="00AF68A4" w:rsidP="00AF68A4">
            <w:pPr>
              <w:pStyle w:val="Frspaiere"/>
              <w:rPr>
                <w:rFonts w:ascii="Times New Roman" w:hAnsi="Times New Roman"/>
                <w:lang w:val="ro-MD"/>
              </w:rPr>
            </w:pPr>
            <w:r w:rsidRPr="00B91A2A">
              <w:rPr>
                <w:rFonts w:ascii="Times New Roman" w:hAnsi="Times New Roman"/>
                <w:color w:val="000000" w:themeColor="text1"/>
                <w:lang w:val="ro-MD"/>
              </w:rPr>
              <w:t xml:space="preserve">- </w:t>
            </w:r>
            <w:r w:rsidR="00966302" w:rsidRPr="00B91A2A">
              <w:rPr>
                <w:rFonts w:ascii="Times New Roman" w:hAnsi="Times New Roman"/>
                <w:color w:val="000000"/>
                <w:lang w:val="ro-MD"/>
              </w:rPr>
              <w:t>Eschivarea unor părinți de la anumite obligațiuni pe care le au;</w:t>
            </w:r>
          </w:p>
          <w:p w:rsidR="008B2EDD" w:rsidRPr="00B91A2A" w:rsidRDefault="00F2381B" w:rsidP="0021482B">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966302" w:rsidRPr="00B91A2A">
              <w:rPr>
                <w:rFonts w:ascii="Times New Roman" w:hAnsi="Times New Roman"/>
                <w:color w:val="000000"/>
                <w:lang w:val="ro-MD"/>
              </w:rPr>
              <w:t>Lipsa dovezilor de implicare a părinților și comunității la elabor</w:t>
            </w:r>
            <w:r w:rsidR="00AF68A4" w:rsidRPr="00B91A2A">
              <w:rPr>
                <w:rFonts w:ascii="Times New Roman" w:hAnsi="Times New Roman"/>
                <w:color w:val="000000"/>
                <w:lang w:val="ro-MD"/>
              </w:rPr>
              <w:t>area documentelor programatice.</w:t>
            </w:r>
          </w:p>
        </w:tc>
      </w:tr>
      <w:tr w:rsidR="009C7F36" w:rsidRPr="00B91A2A" w:rsidTr="00F2381B">
        <w:tc>
          <w:tcPr>
            <w:tcW w:w="6809" w:type="dxa"/>
            <w:tcBorders>
              <w:top w:val="single" w:sz="4" w:space="0" w:color="auto"/>
              <w:left w:val="single" w:sz="4" w:space="0" w:color="auto"/>
              <w:bottom w:val="single" w:sz="4" w:space="0" w:color="auto"/>
              <w:right w:val="single" w:sz="4" w:space="0" w:color="auto"/>
            </w:tcBorders>
          </w:tcPr>
          <w:p w:rsidR="009C7F36" w:rsidRPr="00B91A2A" w:rsidRDefault="00AF68A4" w:rsidP="00AF68A4">
            <w:pPr>
              <w:pStyle w:val="Frspaiere"/>
              <w:jc w:val="center"/>
              <w:rPr>
                <w:rFonts w:ascii="Times New Roman" w:hAnsi="Times New Roman"/>
                <w:b/>
                <w:i/>
                <w:color w:val="002060"/>
                <w:lang w:val="ro-MD"/>
              </w:rPr>
            </w:pPr>
            <w:r w:rsidRPr="00B91A2A">
              <w:rPr>
                <w:rFonts w:ascii="Times New Roman" w:hAnsi="Times New Roman"/>
                <w:b/>
                <w:i/>
                <w:color w:val="002060"/>
                <w:lang w:val="ro-MD"/>
              </w:rPr>
              <w:t>Oportunități</w:t>
            </w:r>
          </w:p>
        </w:tc>
        <w:tc>
          <w:tcPr>
            <w:tcW w:w="3118" w:type="dxa"/>
            <w:tcBorders>
              <w:top w:val="single" w:sz="4" w:space="0" w:color="auto"/>
              <w:left w:val="single" w:sz="4" w:space="0" w:color="auto"/>
              <w:bottom w:val="single" w:sz="4" w:space="0" w:color="auto"/>
              <w:right w:val="single" w:sz="4" w:space="0" w:color="auto"/>
            </w:tcBorders>
          </w:tcPr>
          <w:p w:rsidR="009C7F36" w:rsidRPr="00B91A2A" w:rsidRDefault="009C7F36" w:rsidP="00BD2AB9">
            <w:pPr>
              <w:pStyle w:val="Frspaiere"/>
              <w:jc w:val="center"/>
              <w:rPr>
                <w:rFonts w:ascii="Times New Roman" w:hAnsi="Times New Roman"/>
                <w:b/>
                <w:i/>
                <w:color w:val="002060"/>
                <w:lang w:val="ro-MD"/>
              </w:rPr>
            </w:pPr>
            <w:r w:rsidRPr="00B91A2A">
              <w:rPr>
                <w:rFonts w:ascii="Times New Roman" w:hAnsi="Times New Roman"/>
                <w:b/>
                <w:i/>
                <w:color w:val="002060"/>
                <w:lang w:val="ro-MD"/>
              </w:rPr>
              <w:t>Amenințări</w:t>
            </w:r>
          </w:p>
        </w:tc>
      </w:tr>
      <w:tr w:rsidR="009C7F36" w:rsidRPr="00B91A2A" w:rsidTr="00F2381B">
        <w:tc>
          <w:tcPr>
            <w:tcW w:w="6809" w:type="dxa"/>
            <w:tcBorders>
              <w:top w:val="single" w:sz="4" w:space="0" w:color="auto"/>
              <w:left w:val="single" w:sz="4" w:space="0" w:color="auto"/>
              <w:bottom w:val="single" w:sz="4" w:space="0" w:color="auto"/>
              <w:right w:val="single" w:sz="4" w:space="0" w:color="auto"/>
            </w:tcBorders>
          </w:tcPr>
          <w:p w:rsidR="000D69E7" w:rsidRPr="00B91A2A" w:rsidRDefault="000D69E7" w:rsidP="009E168A">
            <w:pPr>
              <w:pStyle w:val="Frspaiere"/>
              <w:rPr>
                <w:rFonts w:ascii="Times New Roman" w:hAnsi="Times New Roman"/>
                <w:lang w:val="ro-MD"/>
              </w:rPr>
            </w:pPr>
            <w:r w:rsidRPr="00B91A2A">
              <w:rPr>
                <w:rFonts w:ascii="Times New Roman" w:hAnsi="Times New Roman"/>
                <w:lang w:val="ro-MD"/>
              </w:rPr>
              <w:t xml:space="preserve">  </w:t>
            </w:r>
            <w:r w:rsidR="00AF68A4" w:rsidRPr="00B91A2A">
              <w:rPr>
                <w:rFonts w:ascii="Times New Roman" w:hAnsi="Times New Roman"/>
                <w:lang w:val="ro-MD"/>
              </w:rPr>
              <w:t xml:space="preserve">- </w:t>
            </w:r>
            <w:r w:rsidRPr="00B91A2A">
              <w:rPr>
                <w:rFonts w:ascii="Times New Roman" w:hAnsi="Times New Roman"/>
                <w:lang w:val="ro-MD"/>
              </w:rPr>
              <w:t>Posibilitatea elevilor, cadrelor didactic de a se manifesta.</w:t>
            </w:r>
          </w:p>
        </w:tc>
        <w:tc>
          <w:tcPr>
            <w:tcW w:w="3118" w:type="dxa"/>
            <w:tcBorders>
              <w:top w:val="single" w:sz="4" w:space="0" w:color="auto"/>
              <w:left w:val="single" w:sz="4" w:space="0" w:color="auto"/>
              <w:bottom w:val="single" w:sz="4" w:space="0" w:color="auto"/>
              <w:right w:val="single" w:sz="4" w:space="0" w:color="auto"/>
            </w:tcBorders>
          </w:tcPr>
          <w:p w:rsidR="009C7F36" w:rsidRPr="00B91A2A" w:rsidRDefault="00693FEC" w:rsidP="00AF68A4">
            <w:pPr>
              <w:ind w:right="35"/>
              <w:rPr>
                <w:rFonts w:ascii="Times New Roman" w:hAnsi="Times New Roman"/>
                <w:color w:val="002060"/>
                <w:lang w:val="ro-MD"/>
              </w:rPr>
            </w:pPr>
            <w:r w:rsidRPr="00B91A2A">
              <w:rPr>
                <w:rFonts w:ascii="Times New Roman" w:hAnsi="Times New Roman"/>
                <w:lang w:val="ro-MD"/>
              </w:rPr>
              <w:t xml:space="preserve"> </w:t>
            </w:r>
            <w:r w:rsidR="009E168A" w:rsidRPr="00B91A2A">
              <w:rPr>
                <w:rFonts w:ascii="Times New Roman" w:hAnsi="Times New Roman"/>
                <w:lang w:val="ro-MD"/>
              </w:rPr>
              <w:t xml:space="preserve"> </w:t>
            </w:r>
            <w:r w:rsidR="00AF68A4" w:rsidRPr="00B91A2A">
              <w:rPr>
                <w:rFonts w:ascii="Times New Roman" w:hAnsi="Times New Roman"/>
                <w:color w:val="002060"/>
                <w:lang w:val="ro-MD"/>
              </w:rPr>
              <w:t>- Existența și funcționalitatea formală a unor  parteneriatelor;</w:t>
            </w:r>
          </w:p>
        </w:tc>
      </w:tr>
    </w:tbl>
    <w:p w:rsidR="009C7F36" w:rsidRPr="00B91A2A" w:rsidRDefault="009C7F36" w:rsidP="003C74F2">
      <w:pPr>
        <w:spacing w:after="0" w:line="276" w:lineRule="auto"/>
        <w:rPr>
          <w:rFonts w:ascii="Times New Roman" w:hAnsi="Times New Roman" w:cs="Times New Roman"/>
          <w:b/>
          <w:color w:val="000000" w:themeColor="text1"/>
          <w:lang w:val="ro-MD"/>
        </w:rPr>
      </w:pPr>
    </w:p>
    <w:p w:rsidR="00693FEC" w:rsidRPr="00B91A2A" w:rsidRDefault="008B2EDD" w:rsidP="00093568">
      <w:pPr>
        <w:spacing w:after="0" w:line="276" w:lineRule="auto"/>
        <w:jc w:val="center"/>
        <w:rPr>
          <w:rFonts w:ascii="Times New Roman" w:hAnsi="Times New Roman" w:cs="Times New Roman"/>
          <w:b/>
          <w:i/>
          <w:color w:val="002060"/>
          <w:u w:val="single"/>
          <w:lang w:val="ro-MD"/>
        </w:rPr>
      </w:pPr>
      <w:r w:rsidRPr="00B91A2A">
        <w:rPr>
          <w:rFonts w:ascii="Times New Roman" w:hAnsi="Times New Roman" w:cs="Times New Roman"/>
          <w:b/>
          <w:i/>
          <w:color w:val="002060"/>
          <w:u w:val="single"/>
          <w:lang w:val="ro-MD"/>
        </w:rPr>
        <w:t>Dimensi</w:t>
      </w:r>
      <w:r w:rsidR="00093568" w:rsidRPr="00B91A2A">
        <w:rPr>
          <w:rFonts w:ascii="Times New Roman" w:hAnsi="Times New Roman" w:cs="Times New Roman"/>
          <w:b/>
          <w:i/>
          <w:color w:val="002060"/>
          <w:u w:val="single"/>
          <w:lang w:val="ro-MD"/>
        </w:rPr>
        <w:t>une III INCLUZIUNE EDUCAȚIONALĂ</w:t>
      </w:r>
    </w:p>
    <w:p w:rsidR="00693FEC" w:rsidRPr="00B91A2A" w:rsidRDefault="008B2EDD" w:rsidP="0021482B">
      <w:pPr>
        <w:spacing w:after="0" w:line="276" w:lineRule="auto"/>
        <w:ind w:left="-567"/>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Standard *3.1.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Instituția educațională cuprinde toți copiii, indiferent de naționalitate, gen, origine și stare socială, apartenență religioasă, stare a sănătății și creează condiții optime pentru realizarea și dezvoltarea potențialului propriu în proce</w:t>
      </w:r>
      <w:r w:rsidR="00693FEC" w:rsidRPr="00B91A2A">
        <w:rPr>
          <w:rFonts w:ascii="Times New Roman" w:hAnsi="Times New Roman" w:cs="Times New Roman"/>
          <w:b/>
          <w:i/>
          <w:color w:val="002060"/>
          <w:lang w:val="ro-MD"/>
        </w:rPr>
        <w:t>sul educaț</w:t>
      </w:r>
      <w:r w:rsidRPr="00B91A2A">
        <w:rPr>
          <w:rFonts w:ascii="Times New Roman" w:hAnsi="Times New Roman" w:cs="Times New Roman"/>
          <w:b/>
          <w:i/>
          <w:color w:val="002060"/>
          <w:lang w:val="ro-MD"/>
        </w:rPr>
        <w:t>ional</w:t>
      </w:r>
      <w:r w:rsidR="00693FEC" w:rsidRPr="00B91A2A">
        <w:rPr>
          <w:rFonts w:ascii="Times New Roman" w:hAnsi="Times New Roman" w:cs="Times New Roman"/>
          <w:b/>
          <w:i/>
          <w:color w:val="002060"/>
          <w:lang w:val="ro-MD"/>
        </w:rPr>
        <w:t>.</w:t>
      </w:r>
      <w:r w:rsidR="00693FEC" w:rsidRPr="00B91A2A">
        <w:rPr>
          <w:rFonts w:ascii="Times New Roman" w:hAnsi="Times New Roman" w:cs="Times New Roman"/>
          <w:b/>
          <w:color w:val="002060"/>
          <w:lang w:val="ro-MD"/>
        </w:rPr>
        <w:t xml:space="preserve"> </w:t>
      </w:r>
    </w:p>
    <w:p w:rsidR="00693FEC" w:rsidRPr="00B91A2A" w:rsidRDefault="008B2EDD" w:rsidP="0021482B">
      <w:pPr>
        <w:spacing w:after="0" w:line="276"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693FEC" w:rsidRPr="00B91A2A">
        <w:rPr>
          <w:rFonts w:ascii="Times New Roman" w:hAnsi="Times New Roman" w:cs="Times New Roman"/>
          <w:b/>
          <w:color w:val="002060"/>
          <w:lang w:val="ro-MD"/>
        </w:rPr>
        <w:t>.</w:t>
      </w:r>
    </w:p>
    <w:p w:rsidR="00693FEC" w:rsidRPr="00B91A2A" w:rsidRDefault="008B2EDD" w:rsidP="0021482B">
      <w:pPr>
        <w:spacing w:after="0" w:line="276"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3.1.1.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93FEC">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6D03D8" w:rsidRPr="00B91A2A" w:rsidRDefault="0064223F" w:rsidP="008C251C">
            <w:pPr>
              <w:jc w:val="both"/>
              <w:rPr>
                <w:rFonts w:ascii="Times New Roman" w:hAnsi="Times New Roman"/>
                <w:color w:val="000000" w:themeColor="text1"/>
                <w:highlight w:val="cyan"/>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 xml:space="preserve">Statutul Instituției conține sarcini ce prevăd asigurarea incluziunii, respectării și egalității </w:t>
            </w:r>
            <w:r w:rsidRPr="00B91A2A">
              <w:rPr>
                <w:rFonts w:ascii="Times New Roman" w:hAnsi="Times New Roman"/>
                <w:color w:val="000000" w:themeColor="text1"/>
                <w:lang w:val="ro-MD"/>
              </w:rPr>
              <w:t>de șanse pe</w:t>
            </w:r>
            <w:r w:rsidR="00926990">
              <w:rPr>
                <w:rFonts w:ascii="Times New Roman" w:hAnsi="Times New Roman"/>
                <w:color w:val="000000" w:themeColor="text1"/>
                <w:lang w:val="ro-MD"/>
              </w:rPr>
              <w:t>ntru toți copii. În Proiectul a</w:t>
            </w:r>
            <w:r w:rsidRPr="00B91A2A">
              <w:rPr>
                <w:rFonts w:ascii="Times New Roman" w:hAnsi="Times New Roman"/>
                <w:color w:val="000000" w:themeColor="text1"/>
                <w:lang w:val="ro-MD"/>
              </w:rPr>
              <w:t>nual de activitate</w:t>
            </w:r>
            <w:r w:rsidR="006D03D8" w:rsidRPr="00B91A2A">
              <w:rPr>
                <w:rFonts w:ascii="Times New Roman" w:hAnsi="Times New Roman"/>
                <w:color w:val="000000" w:themeColor="text1"/>
                <w:lang w:val="ro-MD"/>
              </w:rPr>
              <w:t>, pentru anul de studii 2022-2023, discutat la ședința Consiliului profesoral, proces-verbal nr.1 din 30.08.2022 se  atestă prevederi cu  refer</w:t>
            </w:r>
            <w:r w:rsidRPr="00B91A2A">
              <w:rPr>
                <w:rFonts w:ascii="Times New Roman" w:hAnsi="Times New Roman"/>
                <w:color w:val="000000" w:themeColor="text1"/>
                <w:lang w:val="ro-MD"/>
              </w:rPr>
              <w:t>ire la domeniul educației incluz</w:t>
            </w:r>
            <w:r w:rsidR="006D03D8" w:rsidRPr="00B91A2A">
              <w:rPr>
                <w:rFonts w:ascii="Times New Roman" w:hAnsi="Times New Roman"/>
                <w:color w:val="000000" w:themeColor="text1"/>
                <w:lang w:val="ro-MD"/>
              </w:rPr>
              <w:t>ive, de asemenea și  în Planul de dezvoltare inst</w:t>
            </w:r>
            <w:r w:rsidRPr="00B91A2A">
              <w:rPr>
                <w:rFonts w:ascii="Times New Roman" w:hAnsi="Times New Roman"/>
                <w:color w:val="000000" w:themeColor="text1"/>
                <w:lang w:val="ro-MD"/>
              </w:rPr>
              <w:t>ituțională pentru anii 2022-2027</w:t>
            </w:r>
            <w:r w:rsidR="006D03D8" w:rsidRPr="00B91A2A">
              <w:rPr>
                <w:rFonts w:ascii="Times New Roman" w:hAnsi="Times New Roman"/>
                <w:color w:val="000000" w:themeColor="text1"/>
                <w:lang w:val="ro-MD"/>
              </w:rPr>
              <w:t>. Instituţia cuprinde toţi copiii şi sunt create condiţii optime pentru realizarea şi dezvoltarea potenţialului propriu în</w:t>
            </w:r>
            <w:r w:rsidR="008C251C" w:rsidRPr="00B91A2A">
              <w:rPr>
                <w:rFonts w:ascii="Times New Roman" w:hAnsi="Times New Roman"/>
                <w:color w:val="000000" w:themeColor="text1"/>
                <w:lang w:val="ro-MD"/>
              </w:rPr>
              <w:t xml:space="preserve"> cadrul procesului educational.</w:t>
            </w:r>
          </w:p>
          <w:p w:rsidR="006D03D8" w:rsidRPr="00B91A2A" w:rsidRDefault="0064223F" w:rsidP="0064223F">
            <w:pPr>
              <w:widowControl w:val="0"/>
              <w:pBdr>
                <w:top w:val="nil"/>
                <w:left w:val="nil"/>
                <w:bottom w:val="nil"/>
                <w:right w:val="nil"/>
                <w:between w:val="nil"/>
              </w:pBdr>
              <w:autoSpaceDE w:val="0"/>
              <w:autoSpaceDN w:val="0"/>
              <w:spacing w:before="2"/>
              <w:rPr>
                <w:rFonts w:ascii="Times New Roman" w:hAnsi="Times New Roman"/>
                <w:color w:val="000000"/>
                <w:lang w:val="ro-MD"/>
              </w:rPr>
            </w:pPr>
            <w:r w:rsidRPr="00B91A2A">
              <w:rPr>
                <w:rFonts w:ascii="Times New Roman" w:hAnsi="Times New Roman"/>
                <w:color w:val="000000"/>
                <w:lang w:val="ro-MD"/>
              </w:rPr>
              <w:t xml:space="preserve">- </w:t>
            </w:r>
            <w:r w:rsidR="006D03D8" w:rsidRPr="00B91A2A">
              <w:rPr>
                <w:rFonts w:ascii="Times New Roman" w:hAnsi="Times New Roman"/>
                <w:color w:val="000000"/>
                <w:lang w:val="ro-MD"/>
              </w:rPr>
              <w:t>Ordin nr. 96B-ab din 01.09.2022 cu privire la constituirea Comisiei multidisciplinare intraşcolare;</w:t>
            </w:r>
          </w:p>
          <w:p w:rsidR="006D03D8" w:rsidRPr="00B91A2A" w:rsidRDefault="0064223F" w:rsidP="0064223F">
            <w:pPr>
              <w:widowControl w:val="0"/>
              <w:pBdr>
                <w:top w:val="nil"/>
                <w:left w:val="nil"/>
                <w:bottom w:val="nil"/>
                <w:right w:val="nil"/>
                <w:between w:val="nil"/>
              </w:pBdr>
              <w:autoSpaceDE w:val="0"/>
              <w:autoSpaceDN w:val="0"/>
              <w:spacing w:before="2"/>
              <w:rPr>
                <w:rFonts w:ascii="Times New Roman" w:eastAsia="Cambria" w:hAnsi="Times New Roman"/>
                <w:color w:val="000000"/>
                <w:lang w:val="ro-MD"/>
              </w:rPr>
            </w:pPr>
            <w:r w:rsidRPr="00B91A2A">
              <w:rPr>
                <w:rFonts w:ascii="Times New Roman" w:hAnsi="Times New Roman"/>
                <w:color w:val="000000"/>
                <w:lang w:val="ro-MD"/>
              </w:rPr>
              <w:t>- Participarea psihologilor la a</w:t>
            </w:r>
            <w:r w:rsidR="006D03D8" w:rsidRPr="00B91A2A">
              <w:rPr>
                <w:rFonts w:ascii="Times New Roman" w:hAnsi="Times New Roman"/>
                <w:color w:val="000000"/>
                <w:lang w:val="ro-MD"/>
              </w:rPr>
              <w:t>teliere organizate de SAP;</w:t>
            </w:r>
          </w:p>
          <w:p w:rsidR="00C80AC5" w:rsidRPr="00B91A2A" w:rsidRDefault="0064223F" w:rsidP="0064223F">
            <w:pPr>
              <w:widowControl w:val="0"/>
              <w:pBdr>
                <w:top w:val="nil"/>
                <w:left w:val="nil"/>
                <w:bottom w:val="nil"/>
                <w:right w:val="nil"/>
                <w:between w:val="nil"/>
              </w:pBdr>
              <w:autoSpaceDE w:val="0"/>
              <w:autoSpaceDN w:val="0"/>
              <w:spacing w:before="2"/>
              <w:rPr>
                <w:rFonts w:ascii="Times New Roman" w:eastAsia="Cambria" w:hAnsi="Times New Roman"/>
                <w:color w:val="000000"/>
                <w:lang w:val="ro-MD"/>
              </w:rPr>
            </w:pPr>
            <w:r w:rsidRPr="00B91A2A">
              <w:rPr>
                <w:rFonts w:ascii="Times New Roman" w:hAnsi="Times New Roman"/>
                <w:color w:val="000000"/>
                <w:lang w:val="ro-MD"/>
              </w:rPr>
              <w:t xml:space="preserve">- </w:t>
            </w:r>
            <w:r w:rsidR="006D03D8" w:rsidRPr="00B91A2A">
              <w:rPr>
                <w:rFonts w:ascii="Times New Roman" w:hAnsi="Times New Roman"/>
                <w:color w:val="000000"/>
                <w:lang w:val="ro-MD"/>
              </w:rPr>
              <w:t>Seminar municipal cu genericul: „Planul educațional individualizat – parte componentă a facilitării incluziunii în instituțiile de învățământ”.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93FEC">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64223F" w:rsidRPr="00B91A2A" w:rsidRDefault="0064223F" w:rsidP="0064223F">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themeColor="text1"/>
                <w:lang w:val="ro-MD"/>
              </w:rPr>
              <w:t xml:space="preserve">Instituția deține documente bazate pe politicile statului cu </w:t>
            </w:r>
            <w:r w:rsidR="00CF6649" w:rsidRPr="00B91A2A">
              <w:rPr>
                <w:rFonts w:ascii="Times New Roman" w:hAnsi="Times New Roman"/>
                <w:color w:val="000000" w:themeColor="text1"/>
                <w:lang w:val="ro-MD"/>
              </w:rPr>
              <w:t xml:space="preserve">privire la educația incluzivă, </w:t>
            </w:r>
            <w:r w:rsidR="006D03D8" w:rsidRPr="00B91A2A">
              <w:rPr>
                <w:rFonts w:ascii="Times New Roman" w:hAnsi="Times New Roman"/>
                <w:color w:val="000000" w:themeColor="text1"/>
                <w:lang w:val="ro-MD"/>
              </w:rPr>
              <w:t xml:space="preserve">proiectează strategii de asigurare a activității Centrului de Resurse pentru educația incluzivă, asigură formarea cadrelor didactice în acest domeniu.  </w:t>
            </w:r>
          </w:p>
          <w:p w:rsidR="00554FCD" w:rsidRPr="00B91A2A" w:rsidRDefault="0064223F" w:rsidP="0064223F">
            <w:pPr>
              <w:jc w:val="both"/>
              <w:rPr>
                <w:rFonts w:ascii="Times New Roman" w:hAnsi="Times New Roman"/>
                <w:highlight w:val="magenta"/>
                <w:lang w:val="ro-MD"/>
              </w:rPr>
            </w:pPr>
            <w:r w:rsidRPr="00B91A2A">
              <w:rPr>
                <w:rFonts w:ascii="Times New Roman" w:hAnsi="Times New Roman"/>
                <w:color w:val="000000" w:themeColor="text1"/>
                <w:lang w:val="ro-MD"/>
              </w:rPr>
              <w:t xml:space="preserve">    </w:t>
            </w:r>
            <w:r w:rsidR="006D03D8" w:rsidRPr="00B91A2A">
              <w:rPr>
                <w:rFonts w:ascii="Times New Roman" w:hAnsi="Times New Roman"/>
                <w:color w:val="000000"/>
                <w:lang w:val="ro-MD"/>
              </w:rPr>
              <w:t>Instituția aplică mecanisme și proceduri de sprijin pentru procesul de înmatriculare și incluziune școlară a tuturor copiilor. În instituție funcționează CMI care asigură protecția drepturilor copilului, serviciul de consiliere psihologică a copiilor.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F44B6">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8B2EDD" w:rsidRPr="00B91A2A" w:rsidRDefault="008B2EDD" w:rsidP="0064223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Indicator: 3.1.2.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Funcționalitatea structurilor, a mecanismelor și procedurilor de sprijin pentru procesul de înmatriculare și incluziune școlară a tuturor copiilor, inclusiv de evidență și sprijin pentru copiii cu CES.</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C67BF0" w:rsidRPr="00B91A2A" w:rsidRDefault="0064223F" w:rsidP="0064223F">
            <w:pPr>
              <w:spacing w:after="5"/>
              <w:ind w:right="35"/>
              <w:jc w:val="both"/>
              <w:rPr>
                <w:rFonts w:ascii="Times New Roman" w:hAnsi="Times New Roman"/>
                <w:lang w:val="ro-MD"/>
              </w:rPr>
            </w:pPr>
            <w:r w:rsidRPr="00B91A2A">
              <w:rPr>
                <w:rFonts w:ascii="Times New Roman" w:hAnsi="Times New Roman"/>
                <w:lang w:val="ro-MD"/>
              </w:rPr>
              <w:t>-</w:t>
            </w:r>
            <w:r w:rsidR="00C67BF0" w:rsidRPr="00B91A2A">
              <w:rPr>
                <w:rFonts w:ascii="Times New Roman" w:hAnsi="Times New Roman"/>
                <w:lang w:val="ro-MD"/>
              </w:rPr>
              <w:t xml:space="preserve">Evaluarea inițială a copilului </w:t>
            </w:r>
            <w:r w:rsidRPr="00B91A2A">
              <w:rPr>
                <w:rFonts w:ascii="Times New Roman" w:hAnsi="Times New Roman"/>
                <w:lang w:val="ro-MD"/>
              </w:rPr>
              <w:t xml:space="preserve">de către </w:t>
            </w:r>
            <w:r w:rsidR="00C67BF0" w:rsidRPr="00B91A2A">
              <w:rPr>
                <w:rFonts w:ascii="Times New Roman" w:hAnsi="Times New Roman"/>
                <w:lang w:val="ro-MD"/>
              </w:rPr>
              <w:t>CMI, stabilirea cerințelor speciale și rec</w:t>
            </w:r>
            <w:r w:rsidRPr="00B91A2A">
              <w:rPr>
                <w:rFonts w:ascii="Times New Roman" w:hAnsi="Times New Roman"/>
                <w:lang w:val="ro-MD"/>
              </w:rPr>
              <w:t>omandarea programelor de suport;</w:t>
            </w:r>
          </w:p>
          <w:p w:rsidR="00C67BF0" w:rsidRPr="00B91A2A" w:rsidRDefault="0064223F" w:rsidP="0064223F">
            <w:pPr>
              <w:pStyle w:val="Frspaiere"/>
              <w:rPr>
                <w:rFonts w:ascii="Times New Roman" w:hAnsi="Times New Roman"/>
                <w:lang w:val="ro-MD"/>
              </w:rPr>
            </w:pPr>
            <w:r w:rsidRPr="00B91A2A">
              <w:rPr>
                <w:rFonts w:ascii="Times New Roman" w:hAnsi="Times New Roman"/>
                <w:lang w:val="ro-MD"/>
              </w:rPr>
              <w:t xml:space="preserve">- </w:t>
            </w:r>
            <w:r w:rsidR="00C67BF0" w:rsidRPr="00B91A2A">
              <w:rPr>
                <w:rFonts w:ascii="Times New Roman" w:hAnsi="Times New Roman"/>
                <w:lang w:val="ro-MD"/>
              </w:rPr>
              <w:t>Referirea cazului către SAP;</w:t>
            </w:r>
          </w:p>
          <w:p w:rsidR="00255DDF" w:rsidRPr="00B91A2A" w:rsidRDefault="0064223F" w:rsidP="0064223F">
            <w:pPr>
              <w:pStyle w:val="Frspaiere"/>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255DDF" w:rsidRPr="00B91A2A">
              <w:rPr>
                <w:rFonts w:ascii="Times New Roman" w:hAnsi="Times New Roman"/>
                <w:color w:val="000000" w:themeColor="text1"/>
                <w:lang w:val="ro-MD"/>
              </w:rPr>
              <w:t>În liceu activea</w:t>
            </w:r>
            <w:r w:rsidRPr="00B91A2A">
              <w:rPr>
                <w:rFonts w:ascii="Times New Roman" w:hAnsi="Times New Roman"/>
                <w:color w:val="000000" w:themeColor="text1"/>
                <w:lang w:val="ro-MD"/>
              </w:rPr>
              <w:t xml:space="preserve">ză centru de resurse. Sunt instituite comisii în baza deciziilor Consiliului Profesoral: </w:t>
            </w:r>
            <w:r w:rsidR="00255DDF" w:rsidRPr="00B91A2A">
              <w:rPr>
                <w:rFonts w:ascii="Times New Roman" w:hAnsi="Times New Roman"/>
                <w:color w:val="000000" w:themeColor="text1"/>
                <w:lang w:val="ro-MD"/>
              </w:rPr>
              <w:t>Ordinul nr.45 din 02.09.2022 privind crearea Comisiei multidisciplinare CMI;  Ordinul nr.42 din 01.09.2022 privind constituirea CMCDP;  Ordinul nr.44 din 01.09.2022 privind prevenirea și combaterea aband</w:t>
            </w:r>
            <w:r w:rsidRPr="00B91A2A">
              <w:rPr>
                <w:rFonts w:ascii="Times New Roman" w:hAnsi="Times New Roman"/>
                <w:color w:val="000000" w:themeColor="text1"/>
                <w:lang w:val="ro-MD"/>
              </w:rPr>
              <w:t>onului și absenteismului școlar</w:t>
            </w:r>
            <w:r w:rsidR="00255DDF" w:rsidRPr="00B91A2A">
              <w:rPr>
                <w:rFonts w:ascii="Times New Roman" w:hAnsi="Times New Roman"/>
                <w:color w:val="000000" w:themeColor="text1"/>
                <w:lang w:val="ro-MD"/>
              </w:rPr>
              <w:t>. Înmatricularea/ admiterea în liceu se realizează la solicitarea elevilor/ părinților, dar în primul rând cei din distric</w:t>
            </w:r>
            <w:r w:rsidR="00F45583">
              <w:rPr>
                <w:rFonts w:ascii="Times New Roman" w:hAnsi="Times New Roman"/>
                <w:color w:val="000000" w:themeColor="text1"/>
                <w:lang w:val="ro-MD"/>
              </w:rPr>
              <w:t>t</w:t>
            </w:r>
            <w:r w:rsidR="00255DDF" w:rsidRPr="00B91A2A">
              <w:rPr>
                <w:rFonts w:ascii="Times New Roman" w:hAnsi="Times New Roman"/>
                <w:color w:val="000000" w:themeColor="text1"/>
                <w:lang w:val="ro-MD"/>
              </w:rPr>
              <w:t xml:space="preserve">ul școlar arondat liceului. </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color w:val="000000"/>
                <w:lang w:val="ro-MD"/>
              </w:rPr>
              <w:t xml:space="preserve">- </w:t>
            </w:r>
            <w:r w:rsidR="00255DDF" w:rsidRPr="00B91A2A">
              <w:rPr>
                <w:rFonts w:ascii="Times New Roman" w:hAnsi="Times New Roman"/>
                <w:color w:val="000000"/>
                <w:lang w:val="ro-MD"/>
              </w:rPr>
              <w:t xml:space="preserve">Cererile de înmatriculare ale elevilor/ părinților; </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color w:val="000000"/>
                <w:lang w:val="ro-MD"/>
              </w:rPr>
              <w:t xml:space="preserve">- </w:t>
            </w:r>
            <w:r w:rsidR="00255DDF" w:rsidRPr="00B91A2A">
              <w:rPr>
                <w:rFonts w:ascii="Times New Roman" w:hAnsi="Times New Roman"/>
                <w:color w:val="000000"/>
                <w:lang w:val="ro-MD"/>
              </w:rPr>
              <w:t xml:space="preserve">Planul de acțiuni privind adaptarea elevilor în clasele I, aprobat la Comisia Metodică „Clase primare” proces-verbal nr.1 din 05.09.2022; </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lang w:val="ro-MD"/>
              </w:rPr>
              <w:t>-</w:t>
            </w:r>
            <w:r w:rsidRPr="00B91A2A">
              <w:rPr>
                <w:rFonts w:ascii="Times New Roman" w:hAnsi="Times New Roman"/>
                <w:color w:val="FF0000"/>
                <w:lang w:val="ro-MD"/>
              </w:rPr>
              <w:t xml:space="preserve"> </w:t>
            </w:r>
            <w:r w:rsidR="00255DDF" w:rsidRPr="00B91A2A">
              <w:rPr>
                <w:rFonts w:ascii="Times New Roman" w:hAnsi="Times New Roman"/>
                <w:color w:val="000000"/>
                <w:lang w:val="ro-MD"/>
              </w:rPr>
              <w:t>Registrul de consiliere psihologică individuală pentru anul de studii 2022-2023;</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color w:val="000000"/>
                <w:lang w:val="ro-MD"/>
              </w:rPr>
              <w:t>-</w:t>
            </w:r>
            <w:r w:rsidRPr="00B91A2A">
              <w:rPr>
                <w:rFonts w:ascii="Times New Roman" w:hAnsi="Times New Roman"/>
                <w:lang w:val="ro-MD"/>
              </w:rPr>
              <w:t xml:space="preserve"> </w:t>
            </w:r>
            <w:r w:rsidR="00255DDF" w:rsidRPr="00B91A2A">
              <w:rPr>
                <w:rFonts w:ascii="Times New Roman" w:hAnsi="Times New Roman"/>
                <w:lang w:val="ro-MD"/>
              </w:rPr>
              <w:t>Platforma e-scoala.md pentru înscrierea c</w:t>
            </w:r>
            <w:r w:rsidRPr="00B91A2A">
              <w:rPr>
                <w:rFonts w:ascii="Times New Roman" w:hAnsi="Times New Roman"/>
                <w:lang w:val="ro-MD"/>
              </w:rPr>
              <w:t>opiilor în clasa I-i și a X-a;</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 xml:space="preserve">Organizarea înscrierii copiilor în clasa I în anul de studii 2022-2023, </w:t>
            </w:r>
            <w:r w:rsidR="00311A86" w:rsidRPr="00B91A2A">
              <w:rPr>
                <w:rFonts w:ascii="Times New Roman" w:hAnsi="Times New Roman"/>
                <w:lang w:val="ro-MD"/>
              </w:rPr>
              <w:t>ordinul Nr. 49-ab din 31.03.2022;</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Registrul alfabetic de evidență al elevilor;</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 xml:space="preserve">Baza de date SIME - completată și actualizată anual de către diriginții de clasă- ordinul nr. </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 xml:space="preserve">Instituția monitorizează procesul de frecventare a școlii de către toți copii din districtul școlar; </w:t>
            </w:r>
          </w:p>
          <w:p w:rsidR="00255DDF" w:rsidRPr="00B91A2A" w:rsidRDefault="0064223F" w:rsidP="0064223F">
            <w:pPr>
              <w:widowControl w:val="0"/>
              <w:pBdr>
                <w:top w:val="nil"/>
                <w:left w:val="nil"/>
                <w:bottom w:val="nil"/>
                <w:right w:val="nil"/>
                <w:between w:val="nil"/>
              </w:pBdr>
              <w:autoSpaceDE w:val="0"/>
              <w:autoSpaceDN w:val="0"/>
              <w:rPr>
                <w:rFonts w:ascii="Times New Roman" w:eastAsia="Cambria" w:hAnsi="Times New Roman"/>
                <w:lang w:val="ro-MD"/>
              </w:rPr>
            </w:pPr>
            <w:r w:rsidRPr="00B91A2A">
              <w:rPr>
                <w:rFonts w:ascii="Times New Roman" w:hAnsi="Times New Roman"/>
                <w:lang w:val="ro-MD"/>
              </w:rPr>
              <w:t>- Aprobarea l</w:t>
            </w:r>
            <w:r w:rsidR="00255DDF" w:rsidRPr="00B91A2A">
              <w:rPr>
                <w:rFonts w:ascii="Times New Roman" w:hAnsi="Times New Roman"/>
                <w:lang w:val="ro-MD"/>
              </w:rPr>
              <w:t>istei elevilor din familii socialmente vulnerabi</w:t>
            </w:r>
            <w:r w:rsidR="00F45583">
              <w:rPr>
                <w:rFonts w:ascii="Times New Roman" w:hAnsi="Times New Roman"/>
                <w:lang w:val="ro-MD"/>
              </w:rPr>
              <w:t>le pentru dejun și prânz gratuit, p</w:t>
            </w:r>
            <w:r w:rsidR="00255DDF" w:rsidRPr="00B91A2A">
              <w:rPr>
                <w:rFonts w:ascii="Times New Roman" w:hAnsi="Times New Roman"/>
                <w:lang w:val="ro-MD"/>
              </w:rPr>
              <w:t>roces-verbal nr.</w:t>
            </w:r>
            <w:r w:rsidRPr="00B91A2A">
              <w:rPr>
                <w:rFonts w:ascii="Times New Roman" w:hAnsi="Times New Roman"/>
                <w:lang w:val="ro-MD"/>
              </w:rPr>
              <w:t>11</w:t>
            </w:r>
            <w:r w:rsidR="00255DDF" w:rsidRPr="00B91A2A">
              <w:rPr>
                <w:rFonts w:ascii="Times New Roman" w:hAnsi="Times New Roman"/>
                <w:lang w:val="ro-MD"/>
              </w:rPr>
              <w:t xml:space="preserve"> al CP</w:t>
            </w:r>
            <w:r w:rsidRPr="00B91A2A">
              <w:rPr>
                <w:rFonts w:ascii="Times New Roman" w:hAnsi="Times New Roman"/>
                <w:lang w:val="ro-MD"/>
              </w:rPr>
              <w:t xml:space="preserve"> din  29.08.2023;</w:t>
            </w:r>
          </w:p>
          <w:p w:rsidR="008B2EDD" w:rsidRPr="00B91A2A" w:rsidRDefault="00311A86" w:rsidP="00DE6C5C">
            <w:pPr>
              <w:pStyle w:val="Frspaiere"/>
              <w:rPr>
                <w:rFonts w:ascii="Times New Roman" w:hAnsi="Times New Roman"/>
                <w:color w:val="000000" w:themeColor="text1"/>
                <w:lang w:val="ro-MD"/>
              </w:rPr>
            </w:pPr>
            <w:r w:rsidRPr="00B91A2A">
              <w:rPr>
                <w:rFonts w:ascii="Times New Roman" w:hAnsi="Times New Roman"/>
                <w:lang w:val="ro-MD"/>
              </w:rPr>
              <w:t xml:space="preserve">Ordin nr. 99-ab din 01. 09. 2022 </w:t>
            </w:r>
            <w:r w:rsidR="00255DDF" w:rsidRPr="00B91A2A">
              <w:rPr>
                <w:rFonts w:ascii="Times New Roman" w:hAnsi="Times New Roman"/>
                <w:lang w:val="ro-MD"/>
              </w:rPr>
              <w:t>cu privire la organizarea alimenta</w:t>
            </w:r>
            <w:r w:rsidRPr="00B91A2A">
              <w:rPr>
                <w:rFonts w:ascii="Times New Roman" w:hAnsi="Times New Roman"/>
                <w:lang w:val="ro-MD"/>
              </w:rPr>
              <w:t>ției gratuite la prânz și dejun.</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55DDF" w:rsidRPr="00B91A2A" w:rsidRDefault="00255DDF" w:rsidP="00B140AD">
            <w:pPr>
              <w:pStyle w:val="Frspaiere"/>
              <w:rPr>
                <w:rFonts w:ascii="Times New Roman" w:hAnsi="Times New Roman"/>
                <w:color w:val="002060"/>
                <w:lang w:val="ro-MD"/>
              </w:rPr>
            </w:pPr>
            <w:r w:rsidRPr="00B91A2A">
              <w:rPr>
                <w:rFonts w:ascii="Times New Roman" w:hAnsi="Times New Roman"/>
                <w:lang w:val="ro-MD"/>
              </w:rPr>
              <w:t>Membrii CMI monitorizează în permanență rezultatele elevilor claselor primare, dar și a elevilor în</w:t>
            </w:r>
            <w:r w:rsidR="0021482B" w:rsidRPr="00B91A2A">
              <w:rPr>
                <w:rFonts w:ascii="Times New Roman" w:hAnsi="Times New Roman"/>
                <w:lang w:val="ro-MD"/>
              </w:rPr>
              <w:t>matriculați din alte instituții</w:t>
            </w:r>
            <w:r w:rsidR="0064223F" w:rsidRPr="00B91A2A">
              <w:rPr>
                <w:rFonts w:ascii="Times New Roman" w:hAnsi="Times New Roman"/>
                <w:lang w:val="ro-MD"/>
              </w:rPr>
              <w:t xml:space="preserve"> </w:t>
            </w:r>
            <w:r w:rsidRPr="00B91A2A">
              <w:rPr>
                <w:rFonts w:ascii="Times New Roman" w:hAnsi="Times New Roman"/>
                <w:lang w:val="ro-MD"/>
              </w:rPr>
              <w:t xml:space="preserve">Instituția </w:t>
            </w:r>
            <w:r w:rsidRPr="00B91A2A">
              <w:rPr>
                <w:rFonts w:ascii="Times New Roman" w:hAnsi="Times New Roman"/>
                <w:color w:val="000000" w:themeColor="text1"/>
                <w:lang w:val="ro-MD"/>
              </w:rPr>
              <w:t>asigură funcționalitatea structurilor, a mecanismelor și procedurilor de sprijin pentru procesul de înmatriculare și incluziune școlară a tuturor copiilor, inclusiv de evidență ș</w:t>
            </w:r>
            <w:r w:rsidR="0021482B" w:rsidRPr="00B91A2A">
              <w:rPr>
                <w:rFonts w:ascii="Times New Roman" w:hAnsi="Times New Roman"/>
                <w:color w:val="000000" w:themeColor="text1"/>
                <w:lang w:val="ro-MD"/>
              </w:rPr>
              <w:t>i sprijin pentru copiii cu CES.</w:t>
            </w:r>
          </w:p>
          <w:p w:rsidR="008B2EDD" w:rsidRPr="00B91A2A" w:rsidRDefault="0064223F" w:rsidP="00B140AD">
            <w:pPr>
              <w:pStyle w:val="Frspaiere"/>
              <w:rPr>
                <w:rFonts w:ascii="Times New Roman" w:hAnsi="Times New Roman"/>
                <w:highlight w:val="magenta"/>
                <w:lang w:val="ro-MD"/>
              </w:rPr>
            </w:pPr>
            <w:r w:rsidRPr="00B91A2A">
              <w:rPr>
                <w:rFonts w:ascii="Times New Roman" w:hAnsi="Times New Roman"/>
                <w:color w:val="000000"/>
                <w:lang w:val="ro-MD"/>
              </w:rPr>
              <w:t xml:space="preserve">    </w:t>
            </w:r>
            <w:r w:rsidR="00255DDF" w:rsidRPr="00B91A2A">
              <w:rPr>
                <w:rFonts w:ascii="Times New Roman" w:hAnsi="Times New Roman"/>
                <w:color w:val="000000"/>
                <w:lang w:val="ro-MD"/>
              </w:rPr>
              <w:t>Procesul de înmatriculare și evidență e elevilor din instituție se realizează prin deținerea și completarea dosarelor personale, emiterea ordinelor de înscriere/ admitere în baza cererilor părinților și elevilor. Instituția aplică mecanisme și proceduri de sprijin pentru procesul de înmatriculare și incluziune școlară a tuturor copiilor. În instituție funcționează CMI care asigură protecția drepturilor copilului, serviciul de consiliere psihologică a copiilor.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E51455" w:rsidP="00BD2AB9">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04ECE" w:rsidRPr="00B91A2A">
              <w:rPr>
                <w:rFonts w:ascii="Times New Roman" w:hAnsi="Times New Roman"/>
                <w:color w:val="FF0000"/>
                <w:lang w:val="ro-MD"/>
              </w:rPr>
              <w:t>0,5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D2AB9">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8B2EDD" w:rsidRPr="00B91A2A" w:rsidRDefault="008B2EDD" w:rsidP="0064223F">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Capacitate instituțională: </w:t>
      </w:r>
    </w:p>
    <w:p w:rsidR="008B2EDD" w:rsidRPr="00B91A2A" w:rsidRDefault="008B2EDD" w:rsidP="0064223F">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*3.1.3.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w:t>
      </w:r>
      <w:r w:rsidR="00093568" w:rsidRPr="00B91A2A">
        <w:rPr>
          <w:rFonts w:ascii="Times New Roman" w:hAnsi="Times New Roman" w:cs="Times New Roman"/>
          <w:b/>
          <w:i/>
          <w:color w:val="002060"/>
          <w:lang w:val="ro-MD"/>
        </w:rPr>
        <w:t xml:space="preserve"> general cu programe combinate.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64223F" w:rsidRPr="00B91A2A" w:rsidRDefault="0064223F" w:rsidP="0064223F">
            <w:pPr>
              <w:jc w:val="both"/>
              <w:rPr>
                <w:rFonts w:ascii="Times New Roman" w:hAnsi="Times New Roman"/>
                <w:color w:val="000000" w:themeColor="text1"/>
                <w:highlight w:val="cyan"/>
                <w:lang w:val="ro-MD"/>
              </w:rPr>
            </w:pPr>
            <w:r w:rsidRPr="00B91A2A">
              <w:rPr>
                <w:rFonts w:ascii="Times New Roman" w:hAnsi="Times New Roman"/>
                <w:color w:val="000000" w:themeColor="text1"/>
                <w:lang w:val="ro-MD"/>
              </w:rPr>
              <w:t xml:space="preserve">   </w:t>
            </w:r>
            <w:r w:rsidR="00255DDF" w:rsidRPr="00B91A2A">
              <w:rPr>
                <w:rFonts w:ascii="Times New Roman" w:hAnsi="Times New Roman"/>
                <w:color w:val="000000" w:themeColor="text1"/>
                <w:lang w:val="ro-MD"/>
              </w:rPr>
              <w:t xml:space="preserve">Înmatricularea/ admiterea în instituție se realizează la solicitarea elevilor/ părinților; Este  Cartea de ordine privind activitatea de bază a liceului: </w:t>
            </w:r>
          </w:p>
          <w:p w:rsidR="00255DDF" w:rsidRPr="00B91A2A" w:rsidRDefault="0064223F" w:rsidP="0064223F">
            <w:pPr>
              <w:jc w:val="both"/>
              <w:rPr>
                <w:rFonts w:ascii="Times New Roman" w:hAnsi="Times New Roman"/>
                <w:lang w:val="ro-MD"/>
              </w:rPr>
            </w:pPr>
            <w:r w:rsidRPr="00B91A2A">
              <w:rPr>
                <w:rFonts w:ascii="Times New Roman" w:hAnsi="Times New Roman"/>
                <w:lang w:val="ro-MD"/>
              </w:rPr>
              <w:t>-</w:t>
            </w:r>
            <w:r w:rsidR="00255DDF" w:rsidRPr="00B91A2A">
              <w:rPr>
                <w:rFonts w:ascii="Times New Roman" w:hAnsi="Times New Roman"/>
                <w:lang w:val="ro-MD"/>
              </w:rPr>
              <w:t xml:space="preserve">Baza de date SIME – completată şi actualizată anual de către diriginţii de clasă; </w:t>
            </w:r>
          </w:p>
          <w:p w:rsidR="00255DDF" w:rsidRPr="00B91A2A" w:rsidRDefault="0064223F" w:rsidP="0064223F">
            <w:pPr>
              <w:pStyle w:val="Frspaiere"/>
              <w:rPr>
                <w:rFonts w:ascii="Times New Roman" w:hAnsi="Times New Roman"/>
                <w:lang w:val="ro-MD"/>
              </w:rPr>
            </w:pPr>
            <w:r w:rsidRPr="00B91A2A">
              <w:rPr>
                <w:rFonts w:ascii="Times New Roman" w:hAnsi="Times New Roman"/>
                <w:lang w:val="ro-MD"/>
              </w:rPr>
              <w:t>-</w:t>
            </w:r>
            <w:r w:rsidR="00255DDF" w:rsidRPr="00B91A2A">
              <w:rPr>
                <w:rFonts w:ascii="Times New Roman" w:hAnsi="Times New Roman"/>
                <w:lang w:val="ro-MD"/>
              </w:rPr>
              <w:t>Instituția deține:  Registrul alfabetic al elevilor; Registrul de evidență al actelor de studii;</w:t>
            </w:r>
            <w:r w:rsidRPr="00B91A2A">
              <w:rPr>
                <w:rFonts w:ascii="Times New Roman" w:hAnsi="Times New Roman"/>
                <w:lang w:val="ro-MD"/>
              </w:rPr>
              <w:t xml:space="preserve"> Raport statistic nr.1 – Numărul de elevi în clasele primare, gimnaziale și liceale, anul de studii 2022 – 2023.</w:t>
            </w:r>
          </w:p>
          <w:p w:rsidR="00255DDF" w:rsidRPr="00B91A2A" w:rsidRDefault="00BC59C5" w:rsidP="00BC59C5">
            <w:pPr>
              <w:widowControl w:val="0"/>
              <w:pBdr>
                <w:top w:val="nil"/>
                <w:left w:val="nil"/>
                <w:bottom w:val="nil"/>
                <w:right w:val="nil"/>
                <w:between w:val="nil"/>
              </w:pBdr>
              <w:autoSpaceDE w:val="0"/>
              <w:autoSpaceDN w:val="0"/>
              <w:spacing w:before="2"/>
              <w:rPr>
                <w:rFonts w:ascii="Times New Roman" w:eastAsia="Cambria" w:hAnsi="Times New Roman"/>
                <w:color w:val="000000"/>
                <w:lang w:val="ro-MD"/>
              </w:rPr>
            </w:pPr>
            <w:r w:rsidRPr="00B91A2A">
              <w:rPr>
                <w:rFonts w:ascii="Times New Roman" w:hAnsi="Times New Roman"/>
                <w:color w:val="000000"/>
                <w:lang w:val="ro-MD"/>
              </w:rPr>
              <w:t>-</w:t>
            </w:r>
            <w:r w:rsidR="00255DDF" w:rsidRPr="00B91A2A">
              <w:rPr>
                <w:rFonts w:ascii="Times New Roman" w:hAnsi="Times New Roman"/>
                <w:color w:val="000000"/>
                <w:lang w:val="ro-MD"/>
              </w:rPr>
              <w:t xml:space="preserve">Raport statistic completat și prezentat anual la DGETS și SAP; </w:t>
            </w:r>
          </w:p>
          <w:p w:rsidR="00255DDF" w:rsidRPr="00B91A2A" w:rsidRDefault="00BC59C5" w:rsidP="00BC59C5">
            <w:pPr>
              <w:widowControl w:val="0"/>
              <w:pBdr>
                <w:top w:val="nil"/>
                <w:left w:val="nil"/>
                <w:bottom w:val="nil"/>
                <w:right w:val="nil"/>
                <w:between w:val="nil"/>
              </w:pBdr>
              <w:autoSpaceDE w:val="0"/>
              <w:autoSpaceDN w:val="0"/>
              <w:spacing w:before="2"/>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Ordin nr.</w:t>
            </w:r>
            <w:r w:rsidRPr="00B91A2A">
              <w:rPr>
                <w:rFonts w:ascii="Times New Roman" w:hAnsi="Times New Roman"/>
                <w:lang w:val="ro-MD"/>
              </w:rPr>
              <w:t xml:space="preserve"> </w:t>
            </w:r>
            <w:r w:rsidR="00DE6C5C" w:rsidRPr="00B91A2A">
              <w:rPr>
                <w:rFonts w:ascii="Times New Roman" w:hAnsi="Times New Roman"/>
                <w:lang w:val="ro-MD"/>
              </w:rPr>
              <w:t>60-ab c</w:t>
            </w:r>
            <w:r w:rsidR="00255DDF" w:rsidRPr="00B91A2A">
              <w:rPr>
                <w:rFonts w:ascii="Times New Roman" w:hAnsi="Times New Roman"/>
                <w:lang w:val="ro-MD"/>
              </w:rPr>
              <w:t>u privire la desemnarea</w:t>
            </w:r>
            <w:r w:rsidR="00DE6C5C" w:rsidRPr="00B91A2A">
              <w:rPr>
                <w:rFonts w:ascii="Times New Roman" w:hAnsi="Times New Roman"/>
                <w:lang w:val="ro-MD"/>
              </w:rPr>
              <w:t xml:space="preserve"> persoanei responsabile de SIPAS</w:t>
            </w:r>
            <w:r w:rsidR="00255DDF" w:rsidRPr="00B91A2A">
              <w:rPr>
                <w:rFonts w:ascii="Times New Roman" w:hAnsi="Times New Roman"/>
                <w:lang w:val="ro-MD"/>
              </w:rPr>
              <w:t>;</w:t>
            </w:r>
          </w:p>
          <w:p w:rsidR="00255DDF" w:rsidRPr="00B91A2A" w:rsidRDefault="00BC59C5" w:rsidP="00BC59C5">
            <w:pPr>
              <w:widowControl w:val="0"/>
              <w:pBdr>
                <w:top w:val="nil"/>
                <w:left w:val="nil"/>
                <w:bottom w:val="nil"/>
                <w:right w:val="nil"/>
                <w:between w:val="nil"/>
              </w:pBdr>
              <w:tabs>
                <w:tab w:val="left" w:pos="471"/>
              </w:tabs>
              <w:autoSpaceDE w:val="0"/>
              <w:autoSpaceDN w:val="0"/>
              <w:spacing w:before="7"/>
              <w:ind w:right="94"/>
              <w:jc w:val="both"/>
              <w:rPr>
                <w:rFonts w:ascii="Times New Roman"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Ordin nr.</w:t>
            </w:r>
            <w:r w:rsidRPr="00B91A2A">
              <w:rPr>
                <w:rFonts w:ascii="Times New Roman" w:hAnsi="Times New Roman"/>
                <w:lang w:val="ro-MD"/>
              </w:rPr>
              <w:t xml:space="preserve"> </w:t>
            </w:r>
            <w:r w:rsidR="00255DDF" w:rsidRPr="00B91A2A">
              <w:rPr>
                <w:rFonts w:ascii="Times New Roman" w:hAnsi="Times New Roman"/>
                <w:lang w:val="ro-MD"/>
              </w:rPr>
              <w:t>90A-ab din 29.08</w:t>
            </w:r>
            <w:r w:rsidRPr="00B91A2A">
              <w:rPr>
                <w:rFonts w:ascii="Times New Roman" w:hAnsi="Times New Roman"/>
                <w:lang w:val="ro-MD"/>
              </w:rPr>
              <w:t>.</w:t>
            </w:r>
            <w:r w:rsidR="00255DDF" w:rsidRPr="00B91A2A">
              <w:rPr>
                <w:rFonts w:ascii="Times New Roman" w:hAnsi="Times New Roman"/>
                <w:lang w:val="ro-MD"/>
              </w:rPr>
              <w:t>2022 cu privire la organizarea și desfășurarea testării candidatei Regrag Annalina, pe</w:t>
            </w:r>
            <w:r w:rsidR="00F45583">
              <w:rPr>
                <w:rFonts w:ascii="Times New Roman" w:hAnsi="Times New Roman"/>
                <w:lang w:val="ro-MD"/>
              </w:rPr>
              <w:t>ntru lichidarea obligatorie a di</w:t>
            </w:r>
            <w:r w:rsidR="00255DDF" w:rsidRPr="00B91A2A">
              <w:rPr>
                <w:rFonts w:ascii="Times New Roman" w:hAnsi="Times New Roman"/>
                <w:lang w:val="ro-MD"/>
              </w:rPr>
              <w:t>ferențelor de program, în conformitate cu prevederile curriculare și Planul-cadru în IPLT „Principesa Natalia Dadiani”, anul de studii 2022-2023;</w:t>
            </w:r>
          </w:p>
          <w:p w:rsidR="00255DDF" w:rsidRPr="00B91A2A" w:rsidRDefault="00BC59C5" w:rsidP="00BC59C5">
            <w:pPr>
              <w:widowControl w:val="0"/>
              <w:pBdr>
                <w:top w:val="nil"/>
                <w:left w:val="nil"/>
                <w:bottom w:val="nil"/>
                <w:right w:val="nil"/>
                <w:between w:val="nil"/>
              </w:pBdr>
              <w:autoSpaceDE w:val="0"/>
              <w:autoSpaceDN w:val="0"/>
              <w:jc w:val="both"/>
              <w:rPr>
                <w:rFonts w:ascii="Times New Roman"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Ordin nr. 54-ab din 29.03.2023 cu privire la organizarea înscrierii copiilor în clasa I în anul de studii 2023-2024;</w:t>
            </w:r>
          </w:p>
          <w:p w:rsidR="00255DDF" w:rsidRPr="00B91A2A" w:rsidRDefault="00BC59C5" w:rsidP="00BC59C5">
            <w:pPr>
              <w:widowControl w:val="0"/>
              <w:pBdr>
                <w:top w:val="nil"/>
                <w:left w:val="nil"/>
                <w:bottom w:val="nil"/>
                <w:right w:val="nil"/>
                <w:between w:val="nil"/>
              </w:pBdr>
              <w:autoSpaceDE w:val="0"/>
              <w:autoSpaceDN w:val="0"/>
              <w:spacing w:before="2" w:line="237" w:lineRule="auto"/>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Cartea de ordine privind activitatea de bază a instituției;</w:t>
            </w:r>
          </w:p>
          <w:p w:rsidR="00255DDF" w:rsidRPr="00B91A2A" w:rsidRDefault="00BC59C5" w:rsidP="00BC59C5">
            <w:pPr>
              <w:widowControl w:val="0"/>
              <w:pBdr>
                <w:top w:val="nil"/>
                <w:left w:val="nil"/>
                <w:bottom w:val="nil"/>
                <w:right w:val="nil"/>
                <w:between w:val="nil"/>
              </w:pBdr>
              <w:autoSpaceDE w:val="0"/>
              <w:autoSpaceDN w:val="0"/>
              <w:spacing w:before="2" w:line="237" w:lineRule="auto"/>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Confirmări privind continuarea studiilor elevilor transferați în alte instituții;</w:t>
            </w:r>
          </w:p>
          <w:p w:rsidR="00255DDF" w:rsidRPr="00B91A2A" w:rsidRDefault="00BC59C5" w:rsidP="00BC59C5">
            <w:pPr>
              <w:widowControl w:val="0"/>
              <w:pBdr>
                <w:top w:val="nil"/>
                <w:left w:val="nil"/>
                <w:bottom w:val="nil"/>
                <w:right w:val="nil"/>
                <w:between w:val="nil"/>
              </w:pBdr>
              <w:autoSpaceDE w:val="0"/>
              <w:autoSpaceDN w:val="0"/>
              <w:spacing w:before="2" w:line="237" w:lineRule="auto"/>
              <w:rPr>
                <w:rFonts w:ascii="Times New Roman" w:eastAsia="Cambria" w:hAnsi="Times New Roman"/>
                <w:lang w:val="ro-MD"/>
              </w:rPr>
            </w:pPr>
            <w:r w:rsidRPr="00B91A2A">
              <w:rPr>
                <w:rFonts w:ascii="Times New Roman" w:hAnsi="Times New Roman"/>
                <w:lang w:val="ro-MD"/>
              </w:rPr>
              <w:t xml:space="preserve">- </w:t>
            </w:r>
            <w:r w:rsidR="00255DDF" w:rsidRPr="00B91A2A">
              <w:rPr>
                <w:rFonts w:ascii="Times New Roman" w:hAnsi="Times New Roman"/>
                <w:lang w:val="ro-MD"/>
              </w:rPr>
              <w:t>Cereri ale părinților cu privire la eliberarea documentelor elevilor;</w:t>
            </w:r>
          </w:p>
          <w:p w:rsidR="008B2EDD" w:rsidRPr="00B91A2A" w:rsidRDefault="00BC59C5" w:rsidP="00255DDF">
            <w:pPr>
              <w:pStyle w:val="Frspaiere"/>
              <w:rPr>
                <w:rFonts w:ascii="Times New Roman" w:hAnsi="Times New Roman"/>
                <w:color w:val="000000"/>
                <w:lang w:val="ro-MD"/>
              </w:rPr>
            </w:pPr>
            <w:r w:rsidRPr="00B91A2A">
              <w:rPr>
                <w:rFonts w:ascii="Times New Roman" w:hAnsi="Times New Roman"/>
                <w:lang w:val="ro-MD"/>
              </w:rPr>
              <w:t xml:space="preserve">- </w:t>
            </w:r>
            <w:r w:rsidR="00255DDF" w:rsidRPr="00B91A2A">
              <w:rPr>
                <w:rFonts w:ascii="Times New Roman" w:hAnsi="Times New Roman"/>
                <w:lang w:val="ro-MD"/>
              </w:rPr>
              <w:t>Registrul d</w:t>
            </w:r>
            <w:r w:rsidRPr="00B91A2A">
              <w:rPr>
                <w:rFonts w:ascii="Times New Roman" w:hAnsi="Times New Roman"/>
                <w:lang w:val="ro-MD"/>
              </w:rPr>
              <w:t>e evidență al actelor de studii.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8004F6" w:rsidP="00E95C40">
            <w:pPr>
              <w:rPr>
                <w:rFonts w:ascii="Times New Roman" w:hAnsi="Times New Roman"/>
                <w:color w:val="002060"/>
                <w:lang w:val="ro-MD"/>
              </w:rPr>
            </w:pPr>
            <w:r w:rsidRPr="00B91A2A">
              <w:rPr>
                <w:rFonts w:ascii="Times New Roman" w:hAnsi="Times New Roman"/>
                <w:color w:val="000000"/>
                <w:lang w:val="ro-MD"/>
              </w:rPr>
              <w:t xml:space="preserve">   </w:t>
            </w:r>
            <w:r w:rsidR="00255DDF" w:rsidRPr="00B91A2A">
              <w:rPr>
                <w:rFonts w:ascii="Times New Roman" w:hAnsi="Times New Roman"/>
                <w:color w:val="000000"/>
                <w:lang w:val="ro-MD"/>
              </w:rPr>
              <w:t>Pe parcursul anului are loc migrarea elevilor de la o instituție la alta și revenirea/plecarea elevilor peste hotare. Este completată baza de date a tuturor elevilor plecați/veniți. Instituția duce evidența înmatriculării elevilor în clasa I și a eliberării actelor absolvenților, respectând legislația. Se emit ordine privind admiterea la examenele naționale a absolvenților claselor 9, 12, fluctuația elevilor, desemnarea responsabililor de SIME și SAPD. Registrul alfabetic și registrul de ordine cu referire la fluctuația elevilor fac dovada evidenței fluctuației elevilor.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678CC" w:rsidRPr="00B91A2A">
              <w:rPr>
                <w:rFonts w:ascii="Times New Roman" w:hAnsi="Times New Roman"/>
                <w:color w:val="FF0000"/>
                <w:lang w:val="ro-MD"/>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3C74F2" w:rsidRPr="00B91A2A" w:rsidRDefault="008B2EDD" w:rsidP="008004F6">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lastRenderedPageBreak/>
        <w:t>Indicator: 3.1.4.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Monitorizarea datelor privind progresul și dezvoltarea fiecărui elev/copil și asigurarea activității Comisiei Multidisciplinare Intrașcolare (CMI) și a serviciilor de sprijin, în funcție de necesitățile copiilor</w:t>
      </w:r>
      <w:r w:rsidR="00B140AD"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33CBC" w:rsidRPr="00B91A2A" w:rsidRDefault="008004F6" w:rsidP="008004F6">
            <w:pPr>
              <w:spacing w:after="5"/>
              <w:ind w:right="35"/>
              <w:jc w:val="both"/>
              <w:rPr>
                <w:rFonts w:ascii="Times New Roman" w:hAnsi="Times New Roman"/>
                <w:lang w:val="ro-MD"/>
              </w:rPr>
            </w:pPr>
            <w:r w:rsidRPr="00B91A2A">
              <w:rPr>
                <w:rFonts w:ascii="Times New Roman" w:hAnsi="Times New Roman"/>
                <w:lang w:val="ro-MD"/>
              </w:rPr>
              <w:t>-</w:t>
            </w:r>
            <w:r w:rsidR="00333CBC" w:rsidRPr="00B91A2A">
              <w:rPr>
                <w:rFonts w:ascii="Times New Roman" w:hAnsi="Times New Roman"/>
                <w:lang w:val="ro-MD"/>
              </w:rPr>
              <w:t>Rapoarte la Consiliul Profesoral despre reușitei școlare a copiilor;</w:t>
            </w:r>
          </w:p>
          <w:p w:rsidR="00333CBC" w:rsidRPr="00B91A2A" w:rsidRDefault="00BA5B54" w:rsidP="00BA5B54">
            <w:pPr>
              <w:spacing w:after="5"/>
              <w:ind w:right="35"/>
              <w:jc w:val="both"/>
              <w:rPr>
                <w:rFonts w:ascii="Times New Roman" w:hAnsi="Times New Roman"/>
                <w:lang w:val="ro-MD"/>
              </w:rPr>
            </w:pPr>
            <w:r w:rsidRPr="00B91A2A">
              <w:rPr>
                <w:rFonts w:ascii="Times New Roman" w:hAnsi="Times New Roman"/>
                <w:lang w:val="ro-MD"/>
              </w:rPr>
              <w:t xml:space="preserve">- </w:t>
            </w:r>
            <w:r w:rsidR="00333CBC" w:rsidRPr="00B91A2A">
              <w:rPr>
                <w:rFonts w:ascii="Times New Roman" w:hAnsi="Times New Roman"/>
                <w:lang w:val="ro-MD"/>
              </w:rPr>
              <w:t>Monitorizarea evoluției  în  dezvoltarea elevului pe domenii de dezvoltare și discipline de studii;</w:t>
            </w:r>
          </w:p>
          <w:p w:rsidR="00333CBC" w:rsidRPr="00B91A2A" w:rsidRDefault="00BA5B54"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33CBC" w:rsidRPr="00B91A2A">
              <w:rPr>
                <w:rFonts w:ascii="Times New Roman" w:hAnsi="Times New Roman"/>
                <w:color w:val="000000" w:themeColor="text1"/>
                <w:lang w:val="ro-MD"/>
              </w:rPr>
              <w:t>A</w:t>
            </w:r>
            <w:r w:rsidR="0069244E" w:rsidRPr="00B91A2A">
              <w:rPr>
                <w:rFonts w:ascii="Times New Roman" w:hAnsi="Times New Roman"/>
                <w:color w:val="000000" w:themeColor="text1"/>
                <w:lang w:val="ro-MD"/>
              </w:rPr>
              <w:t>ctivitatea CMI;</w:t>
            </w:r>
            <w:r w:rsidR="00333CBC" w:rsidRPr="00B91A2A">
              <w:rPr>
                <w:rFonts w:ascii="Times New Roman" w:hAnsi="Times New Roman"/>
                <w:color w:val="000000" w:themeColor="text1"/>
                <w:lang w:val="ro-MD"/>
              </w:rPr>
              <w:t xml:space="preserve"> Asigurarea evidenţei clare despre elevii înmatriculaţi, inclusiv privind mediul familial şi condiţiile de viaţă. Monitorizarea înscrierii copiilor din districtul școlar, clasa a V-a, la şcoală şi frecventarea regulată de către ei a acesteia. </w:t>
            </w:r>
          </w:p>
          <w:p w:rsidR="00BA5B54" w:rsidRPr="00B91A2A" w:rsidRDefault="00BA5B54" w:rsidP="008C251C">
            <w:pPr>
              <w:pStyle w:val="TableParagraph"/>
              <w:jc w:val="both"/>
              <w:rPr>
                <w:color w:val="000000" w:themeColor="text1"/>
                <w:lang w:val="ro-MD"/>
              </w:rPr>
            </w:pPr>
            <w:r w:rsidRPr="00B91A2A">
              <w:rPr>
                <w:color w:val="000000" w:themeColor="text1"/>
                <w:lang w:val="ro-MD"/>
              </w:rPr>
              <w:t>-Dosarele elevilor, baza de date completate, rapoarte, note informative.</w:t>
            </w:r>
          </w:p>
          <w:p w:rsidR="00333CBC" w:rsidRPr="00B91A2A" w:rsidRDefault="00BA5B54" w:rsidP="00BA5B54">
            <w:pPr>
              <w:pStyle w:val="TableParagraph"/>
              <w:jc w:val="both"/>
              <w:rPr>
                <w:color w:val="000000" w:themeColor="text1"/>
                <w:lang w:val="ro-MD"/>
              </w:rPr>
            </w:pPr>
            <w:r w:rsidRPr="00B91A2A">
              <w:rPr>
                <w:color w:val="000000" w:themeColor="text1"/>
                <w:lang w:val="ro-MD"/>
              </w:rPr>
              <w:t>-</w:t>
            </w:r>
            <w:r w:rsidR="00333CBC" w:rsidRPr="00B91A2A">
              <w:rPr>
                <w:color w:val="000000" w:themeColor="text1"/>
                <w:lang w:val="ro-MD"/>
              </w:rPr>
              <w:t>Plan de prevenire a absenteismului; Rapoarte semestriale, anuale cu referire la școlarizarea minorilor, diminuarea absenteismului și</w:t>
            </w:r>
            <w:r w:rsidRPr="00B91A2A">
              <w:rPr>
                <w:color w:val="000000" w:themeColor="text1"/>
                <w:lang w:val="ro-MD"/>
              </w:rPr>
              <w:t xml:space="preserve"> prevenirea abandonului școlar;</w:t>
            </w:r>
          </w:p>
          <w:p w:rsidR="00333CBC" w:rsidRPr="00B91A2A" w:rsidRDefault="00BA5B54" w:rsidP="00BA5B54">
            <w:pPr>
              <w:widowControl w:val="0"/>
              <w:pBdr>
                <w:top w:val="nil"/>
                <w:left w:val="nil"/>
                <w:bottom w:val="nil"/>
                <w:right w:val="nil"/>
                <w:between w:val="nil"/>
              </w:pBdr>
              <w:autoSpaceDE w:val="0"/>
              <w:autoSpaceDN w:val="0"/>
              <w:spacing w:before="7"/>
              <w:rPr>
                <w:rFonts w:ascii="Times New Roman" w:eastAsia="Cambria" w:hAnsi="Times New Roman"/>
                <w:color w:val="000000"/>
                <w:lang w:val="ro-MD"/>
              </w:rPr>
            </w:pPr>
            <w:r w:rsidRPr="00B91A2A">
              <w:rPr>
                <w:rFonts w:ascii="Times New Roman" w:hAnsi="Times New Roman"/>
                <w:color w:val="000000"/>
                <w:lang w:val="ro-MD"/>
              </w:rPr>
              <w:t xml:space="preserve">- </w:t>
            </w:r>
            <w:r w:rsidR="00333CBC" w:rsidRPr="00B91A2A">
              <w:rPr>
                <w:rFonts w:ascii="Times New Roman" w:hAnsi="Times New Roman"/>
                <w:color w:val="000000"/>
                <w:lang w:val="ro-MD"/>
              </w:rPr>
              <w:t>Registrul de înregistrare a cazurilor de ANET față de copii, inițiat în 01.10.2022;</w:t>
            </w:r>
          </w:p>
          <w:p w:rsidR="00FC0EFA" w:rsidRPr="00B91A2A" w:rsidRDefault="0069244E" w:rsidP="0069244E">
            <w:pPr>
              <w:widowControl w:val="0"/>
              <w:pBdr>
                <w:top w:val="nil"/>
                <w:left w:val="nil"/>
                <w:bottom w:val="nil"/>
                <w:right w:val="nil"/>
                <w:between w:val="nil"/>
              </w:pBdr>
              <w:autoSpaceDE w:val="0"/>
              <w:autoSpaceDN w:val="0"/>
              <w:spacing w:before="7"/>
              <w:rPr>
                <w:rFonts w:ascii="Times New Roman" w:eastAsia="Cambria" w:hAnsi="Times New Roman"/>
                <w:color w:val="000000"/>
                <w:highlight w:val="magenta"/>
                <w:lang w:val="ro-MD"/>
              </w:rPr>
            </w:pPr>
            <w:r w:rsidRPr="00B91A2A">
              <w:rPr>
                <w:rFonts w:ascii="Times New Roman" w:hAnsi="Times New Roman"/>
                <w:color w:val="000000"/>
                <w:lang w:val="ro-MD"/>
              </w:rPr>
              <w:t xml:space="preserve">- </w:t>
            </w:r>
            <w:r w:rsidR="00333CBC" w:rsidRPr="00B91A2A">
              <w:rPr>
                <w:rFonts w:ascii="Times New Roman" w:hAnsi="Times New Roman"/>
                <w:color w:val="000000"/>
                <w:lang w:val="ro-MD"/>
              </w:rPr>
              <w:t>Evidența reușitei școlare a elevilor reflectate în cataloagele școlare, tabele de performanță, dosarele personale.</w:t>
            </w:r>
            <w:r w:rsidR="00EF405F" w:rsidRPr="00B91A2A">
              <w:rPr>
                <w:rFonts w:ascii="Times New Roman" w:hAnsi="Times New Roman"/>
                <w:spacing w:val="-4"/>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B140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C0F82" w:rsidRPr="00B91A2A" w:rsidRDefault="00333CBC" w:rsidP="008C251C">
            <w:pPr>
              <w:ind w:right="35"/>
              <w:jc w:val="both"/>
              <w:rPr>
                <w:rFonts w:ascii="Times New Roman" w:hAnsi="Times New Roman"/>
                <w:lang w:val="ro-MD"/>
              </w:rPr>
            </w:pPr>
            <w:r w:rsidRPr="00B91A2A">
              <w:rPr>
                <w:rFonts w:ascii="Times New Roman" w:hAnsi="Times New Roman"/>
                <w:lang w:val="ro-MD"/>
              </w:rPr>
              <w:t>Se analizează calitatea reușitei și se caută soluții pentru remedierea situației, la Consiliul Profesoral la finele primului semestru și în luna august.</w:t>
            </w:r>
          </w:p>
          <w:p w:rsidR="00333CBC" w:rsidRPr="00B91A2A" w:rsidRDefault="00333CBC" w:rsidP="008C251C">
            <w:pPr>
              <w:pStyle w:val="TableParagraph"/>
              <w:spacing w:line="242" w:lineRule="auto"/>
              <w:ind w:right="351" w:firstLine="168"/>
              <w:jc w:val="both"/>
              <w:rPr>
                <w:color w:val="000000" w:themeColor="text1"/>
                <w:lang w:val="ro-MD"/>
              </w:rPr>
            </w:pPr>
            <w:r w:rsidRPr="00B91A2A">
              <w:rPr>
                <w:color w:val="000000" w:themeColor="text1"/>
                <w:lang w:val="ro-MD"/>
              </w:rPr>
              <w:t>Se monitorizează progresul și dezvoltarea fiecărui elev, este valorificată ascensiunea acestuia și sunt create condiții suficiente pentru dezvoltarea potențialului cognitiv. Echipa PEI stochează semestrial datele elevilor cu</w:t>
            </w:r>
            <w:r w:rsidR="00F45583">
              <w:rPr>
                <w:color w:val="000000" w:themeColor="text1"/>
                <w:lang w:val="ro-MD"/>
              </w:rPr>
              <w:t xml:space="preserve"> privire la progresul și dezvol</w:t>
            </w:r>
            <w:r w:rsidRPr="00B91A2A">
              <w:rPr>
                <w:color w:val="000000" w:themeColor="text1"/>
                <w:lang w:val="ro-MD"/>
              </w:rPr>
              <w:t>t</w:t>
            </w:r>
            <w:r w:rsidR="00F45583">
              <w:rPr>
                <w:color w:val="000000" w:themeColor="text1"/>
                <w:lang w:val="ro-MD"/>
              </w:rPr>
              <w:t>a</w:t>
            </w:r>
            <w:r w:rsidRPr="00B91A2A">
              <w:rPr>
                <w:color w:val="000000" w:themeColor="text1"/>
                <w:lang w:val="ro-MD"/>
              </w:rPr>
              <w:t>rea fiecărui elev, trasând obiectivele de perspectivă în dependență de necesitățile individuale ale elevului.</w:t>
            </w:r>
          </w:p>
          <w:p w:rsidR="008B2EDD" w:rsidRPr="00B91A2A" w:rsidRDefault="00333CBC" w:rsidP="00E95C40">
            <w:pPr>
              <w:pStyle w:val="TableParagraph"/>
              <w:spacing w:line="242" w:lineRule="auto"/>
              <w:ind w:right="351" w:firstLine="168"/>
              <w:jc w:val="both"/>
              <w:rPr>
                <w:color w:val="538135" w:themeColor="accent6" w:themeShade="BF"/>
                <w:highlight w:val="magenta"/>
                <w:lang w:val="ro-MD"/>
              </w:rPr>
            </w:pPr>
            <w:r w:rsidRPr="00B91A2A">
              <w:rPr>
                <w:color w:val="000000"/>
                <w:lang w:val="ro-MD"/>
              </w:rPr>
              <w:t>Instituția oferă servicii de sprijin tuturor elevilor, în funcție de necesități, monitorizând starea lor de sănătate și asigurând condiții favorabile de integrare și dezvoltare. În sprijinul elevilor activează  psihologul și medicul, care asigură confortul psiho</w:t>
            </w:r>
            <w:r w:rsidR="00F45583">
              <w:rPr>
                <w:color w:val="000000"/>
                <w:lang w:val="ro-MD"/>
              </w:rPr>
              <w:t>-</w:t>
            </w:r>
            <w:r w:rsidRPr="00B91A2A">
              <w:rPr>
                <w:color w:val="000000"/>
                <w:lang w:val="ro-MD"/>
              </w:rPr>
              <w:t>emoțional și starea de bine a elevilor. În liceu își desfășoară activitatea Comisia Multidisciplinară Intrașcolară (după necesitate). Este asigurată evidenţa clară cu elevii înmatriculaţi, inclusiv privind mediul familial şi condiţiile de viaţă.</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B140AD" w:rsidP="000461F8">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C678CC"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C678CC" w:rsidRPr="00B91A2A">
              <w:rPr>
                <w:rFonts w:ascii="Times New Roman" w:hAnsi="Times New Roman"/>
                <w:color w:val="FF0000"/>
                <w:lang w:val="ro-MD"/>
              </w:rPr>
              <w:t xml:space="preserve"> </w:t>
            </w:r>
          </w:p>
        </w:tc>
      </w:tr>
    </w:tbl>
    <w:p w:rsidR="008B2EDD" w:rsidRPr="00B91A2A" w:rsidRDefault="008B2EDD" w:rsidP="0069244E">
      <w:pPr>
        <w:spacing w:after="0" w:line="240" w:lineRule="auto"/>
        <w:ind w:hanging="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002A0B3E" w:rsidRPr="00B91A2A">
        <w:rPr>
          <w:rFonts w:ascii="Times New Roman" w:hAnsi="Times New Roman" w:cs="Times New Roman"/>
          <w:b/>
          <w:color w:val="002060"/>
          <w:u w:val="single"/>
          <w:lang w:val="ro-MD"/>
        </w:rPr>
        <w:t>:</w:t>
      </w:r>
      <w:r w:rsidRPr="00B91A2A">
        <w:rPr>
          <w:rFonts w:ascii="Times New Roman" w:hAnsi="Times New Roman" w:cs="Times New Roman"/>
          <w:b/>
          <w:color w:val="002060"/>
          <w:lang w:val="ro-MD"/>
        </w:rPr>
        <w:t xml:space="preserve"> </w:t>
      </w:r>
      <w:r w:rsidR="002A0B3E" w:rsidRPr="00B91A2A">
        <w:rPr>
          <w:rFonts w:ascii="Times New Roman" w:hAnsi="Times New Roman" w:cs="Times New Roman"/>
          <w:b/>
          <w:i/>
          <w:color w:val="002060"/>
          <w:lang w:val="ro-MD"/>
        </w:rPr>
        <w:t>Curriculum / proces educațional.</w:t>
      </w:r>
    </w:p>
    <w:p w:rsidR="002A0B3E" w:rsidRPr="00B91A2A" w:rsidRDefault="008B2EDD" w:rsidP="0065333A">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3.1.5.</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Desfășurarea procesului educațional în concordanță cu particularitățile și nevoile specifice ale fiecărui elev/copil și asigurarea unui Plan educațional individualizat (PEI</w:t>
      </w:r>
      <w:r w:rsidR="002A0B3E" w:rsidRPr="00B91A2A">
        <w:rPr>
          <w:rFonts w:ascii="Times New Roman" w:hAnsi="Times New Roman" w:cs="Times New Roman"/>
          <w:b/>
          <w:i/>
          <w:color w:val="002060"/>
          <w:lang w:val="ro-MD"/>
        </w:rPr>
        <w:t xml:space="preserve">), curriculum adaptat, asistent </w:t>
      </w:r>
      <w:r w:rsidRPr="00B91A2A">
        <w:rPr>
          <w:rFonts w:ascii="Times New Roman" w:hAnsi="Times New Roman" w:cs="Times New Roman"/>
          <w:b/>
          <w:i/>
          <w:color w:val="002060"/>
          <w:lang w:val="ro-MD"/>
        </w:rPr>
        <w:t>personal, set de materiale didactice sau alte măsuri și servicii de sprijin</w:t>
      </w:r>
      <w:r w:rsidR="002A0B3E"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A0B3E">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33CBC" w:rsidRPr="00B91A2A" w:rsidRDefault="00311A86" w:rsidP="00311A86">
            <w:pPr>
              <w:ind w:right="35"/>
              <w:jc w:val="both"/>
              <w:rPr>
                <w:rFonts w:ascii="Times New Roman" w:hAnsi="Times New Roman"/>
                <w:color w:val="538135" w:themeColor="accent6" w:themeShade="BF"/>
                <w:lang w:val="ro-MD"/>
              </w:rPr>
            </w:pPr>
            <w:r w:rsidRPr="00B91A2A">
              <w:rPr>
                <w:rFonts w:ascii="Times New Roman" w:hAnsi="Times New Roman"/>
                <w:color w:val="000000" w:themeColor="text1"/>
                <w:lang w:val="ro-MD"/>
              </w:rPr>
              <w:t>-</w:t>
            </w:r>
            <w:r w:rsidR="00333CBC" w:rsidRPr="00B91A2A">
              <w:rPr>
                <w:rFonts w:ascii="Times New Roman" w:hAnsi="Times New Roman"/>
                <w:color w:val="000000" w:themeColor="text1"/>
                <w:lang w:val="ro-MD"/>
              </w:rPr>
              <w:t>În liceu sunt</w:t>
            </w:r>
            <w:r w:rsidR="00333CBC" w:rsidRPr="00B91A2A">
              <w:rPr>
                <w:rFonts w:ascii="Times New Roman" w:hAnsi="Times New Roman"/>
                <w:b/>
                <w:color w:val="000000" w:themeColor="text1"/>
                <w:lang w:val="ro-MD"/>
              </w:rPr>
              <w:t xml:space="preserve"> 5</w:t>
            </w:r>
            <w:r w:rsidRPr="00B91A2A">
              <w:rPr>
                <w:rFonts w:ascii="Times New Roman" w:hAnsi="Times New Roman"/>
                <w:color w:val="000000" w:themeColor="text1"/>
                <w:lang w:val="ro-MD"/>
              </w:rPr>
              <w:t xml:space="preserve"> copii cu CES, dar nu au recomandări de la SAP și nici PEI-uri</w:t>
            </w:r>
            <w:r w:rsidR="00333CBC" w:rsidRPr="00B91A2A">
              <w:rPr>
                <w:rFonts w:ascii="Times New Roman" w:hAnsi="Times New Roman"/>
                <w:color w:val="000000" w:themeColor="text1"/>
                <w:lang w:val="ro-MD"/>
              </w:rPr>
              <w:t>. Toți  elevii au acces  la servicii de sprijin pentru dezvol</w:t>
            </w:r>
            <w:r w:rsidR="00F45583">
              <w:rPr>
                <w:rFonts w:ascii="Times New Roman" w:hAnsi="Times New Roman"/>
                <w:color w:val="000000" w:themeColor="text1"/>
                <w:lang w:val="ro-MD"/>
              </w:rPr>
              <w:t>t</w:t>
            </w:r>
            <w:r w:rsidR="00333CBC" w:rsidRPr="00B91A2A">
              <w:rPr>
                <w:rFonts w:ascii="Times New Roman" w:hAnsi="Times New Roman"/>
                <w:color w:val="000000" w:themeColor="text1"/>
                <w:lang w:val="ro-MD"/>
              </w:rPr>
              <w:t>area fizică, psihică şi emoţională: centrul de resurse, serviciul psihologic şcolar. Elevilor li se acordă consilie</w:t>
            </w:r>
            <w:r w:rsidR="00CF6649" w:rsidRPr="00B91A2A">
              <w:rPr>
                <w:rFonts w:ascii="Times New Roman" w:hAnsi="Times New Roman"/>
                <w:color w:val="000000" w:themeColor="text1"/>
                <w:lang w:val="ro-MD"/>
              </w:rPr>
              <w:t xml:space="preserve">re de către psihologii </w:t>
            </w:r>
            <w:r w:rsidRPr="00B91A2A">
              <w:rPr>
                <w:rFonts w:ascii="Times New Roman" w:hAnsi="Times New Roman"/>
                <w:color w:val="000000" w:themeColor="text1"/>
                <w:lang w:val="ro-MD"/>
              </w:rPr>
              <w:t>şcolari.</w:t>
            </w:r>
            <w:r w:rsidR="00333CBC" w:rsidRPr="00B91A2A">
              <w:rPr>
                <w:rFonts w:ascii="Times New Roman" w:hAnsi="Times New Roman"/>
                <w:color w:val="000000" w:themeColor="text1"/>
                <w:lang w:val="ro-MD"/>
              </w:rPr>
              <w:t xml:space="preserve"> Tuturor copiilor le este asigurată participarea la activităţile desfăşurate în funcţie de potenţialul individual și indiferent de gen, etnie şi origine socia</w:t>
            </w:r>
            <w:r w:rsidRPr="00B91A2A">
              <w:rPr>
                <w:rFonts w:ascii="Times New Roman" w:hAnsi="Times New Roman"/>
                <w:color w:val="000000" w:themeColor="text1"/>
                <w:lang w:val="ro-MD"/>
              </w:rPr>
              <w:t>lă sau contextul socio-economic.</w:t>
            </w:r>
          </w:p>
          <w:p w:rsidR="00333CBC" w:rsidRPr="00B91A2A" w:rsidRDefault="00311A86" w:rsidP="00311A86">
            <w:pPr>
              <w:widowControl w:val="0"/>
              <w:pBdr>
                <w:top w:val="nil"/>
                <w:left w:val="nil"/>
                <w:bottom w:val="nil"/>
                <w:right w:val="nil"/>
                <w:between w:val="nil"/>
              </w:pBdr>
              <w:autoSpaceDE w:val="0"/>
              <w:autoSpaceDN w:val="0"/>
              <w:spacing w:before="1"/>
              <w:rPr>
                <w:rFonts w:ascii="Times New Roman" w:eastAsia="Cambria" w:hAnsi="Times New Roman"/>
                <w:color w:val="000000"/>
                <w:lang w:val="ro-MD"/>
              </w:rPr>
            </w:pPr>
            <w:r w:rsidRPr="00B91A2A">
              <w:rPr>
                <w:rFonts w:ascii="Times New Roman" w:hAnsi="Times New Roman"/>
                <w:color w:val="000000"/>
                <w:lang w:val="ro-MD"/>
              </w:rPr>
              <w:t>-</w:t>
            </w:r>
            <w:r w:rsidR="00333CBC" w:rsidRPr="00B91A2A">
              <w:rPr>
                <w:rFonts w:ascii="Times New Roman" w:hAnsi="Times New Roman"/>
                <w:color w:val="000000"/>
                <w:lang w:val="ro-MD"/>
              </w:rPr>
              <w:t xml:space="preserve">Asigurarea accesului tuturor elevilor la servicii de sprijin pentru dezvoltarea fizică, psihică şi emoţională: serviciul psihologilor şcolari; </w:t>
            </w:r>
          </w:p>
          <w:p w:rsidR="00333CBC" w:rsidRPr="00B91A2A" w:rsidRDefault="0065333A" w:rsidP="0065333A">
            <w:pPr>
              <w:widowControl w:val="0"/>
              <w:pBdr>
                <w:top w:val="nil"/>
                <w:left w:val="nil"/>
                <w:bottom w:val="nil"/>
                <w:right w:val="nil"/>
                <w:between w:val="nil"/>
              </w:pBdr>
              <w:autoSpaceDE w:val="0"/>
              <w:autoSpaceDN w:val="0"/>
              <w:spacing w:before="1"/>
              <w:rPr>
                <w:rFonts w:ascii="Times New Roman" w:eastAsia="Cambria" w:hAnsi="Times New Roman"/>
                <w:color w:val="000000"/>
                <w:lang w:val="ro-MD"/>
              </w:rPr>
            </w:pPr>
            <w:r w:rsidRPr="00B91A2A">
              <w:rPr>
                <w:rFonts w:ascii="Times New Roman" w:hAnsi="Times New Roman"/>
                <w:color w:val="000000"/>
                <w:lang w:val="ro-MD"/>
              </w:rPr>
              <w:t>-</w:t>
            </w:r>
            <w:r w:rsidR="00333CBC" w:rsidRPr="00B91A2A">
              <w:rPr>
                <w:rFonts w:ascii="Times New Roman" w:hAnsi="Times New Roman"/>
                <w:color w:val="000000"/>
                <w:lang w:val="ro-MD"/>
              </w:rPr>
              <w:t>Note informative „Cu privire la starea de sănătate a elevilor” prezentate de medic la şedinţa CA și CP;</w:t>
            </w:r>
          </w:p>
          <w:p w:rsidR="008B2EDD" w:rsidRPr="00B91A2A" w:rsidRDefault="0065333A" w:rsidP="0065333A">
            <w:pPr>
              <w:widowControl w:val="0"/>
              <w:pBdr>
                <w:top w:val="nil"/>
                <w:left w:val="nil"/>
                <w:bottom w:val="nil"/>
                <w:right w:val="nil"/>
                <w:between w:val="nil"/>
              </w:pBdr>
              <w:autoSpaceDE w:val="0"/>
              <w:autoSpaceDN w:val="0"/>
              <w:spacing w:before="1"/>
              <w:rPr>
                <w:rFonts w:ascii="Times New Roman" w:eastAsia="Cambria" w:hAnsi="Times New Roman"/>
                <w:color w:val="000000"/>
                <w:lang w:val="ro-MD"/>
              </w:rPr>
            </w:pPr>
            <w:r w:rsidRPr="00B91A2A">
              <w:rPr>
                <w:rFonts w:ascii="Times New Roman" w:hAnsi="Times New Roman"/>
                <w:color w:val="000000"/>
                <w:lang w:val="ro-MD"/>
              </w:rPr>
              <w:t xml:space="preserve">- Utilizarea </w:t>
            </w:r>
            <w:r w:rsidR="00333CBC" w:rsidRPr="00B91A2A">
              <w:rPr>
                <w:rFonts w:ascii="Times New Roman" w:hAnsi="Times New Roman"/>
                <w:color w:val="000000"/>
                <w:lang w:val="ro-MD"/>
              </w:rPr>
              <w:t>M</w:t>
            </w:r>
            <w:r w:rsidRPr="00B91A2A">
              <w:rPr>
                <w:rFonts w:ascii="Times New Roman" w:hAnsi="Times New Roman"/>
                <w:color w:val="000000"/>
                <w:lang w:val="ro-MD"/>
              </w:rPr>
              <w:t>aterialelor</w:t>
            </w:r>
            <w:r w:rsidR="00333CBC" w:rsidRPr="00B91A2A">
              <w:rPr>
                <w:rFonts w:ascii="Times New Roman" w:hAnsi="Times New Roman"/>
                <w:color w:val="000000"/>
                <w:lang w:val="ro-MD"/>
              </w:rPr>
              <w:t xml:space="preserve"> didactice în concordanță cu nevoile specifice ale tuturor elevilor</w:t>
            </w:r>
            <w:r w:rsidRPr="00B91A2A">
              <w:rPr>
                <w:rFonts w:ascii="Times New Roman" w:hAnsi="Times New Roman"/>
                <w:color w:val="000000"/>
                <w:lang w:val="ro-MD"/>
              </w:rPr>
              <w: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A0B3E">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65333A" w:rsidRPr="00B91A2A" w:rsidRDefault="0065333A" w:rsidP="0065333A">
            <w:pPr>
              <w:jc w:val="both"/>
              <w:rPr>
                <w:rFonts w:ascii="Times New Roman" w:hAnsi="Times New Roman"/>
                <w:color w:val="000000" w:themeColor="text1"/>
                <w:lang w:val="ro-MD"/>
              </w:rPr>
            </w:pPr>
            <w:r w:rsidRPr="00B91A2A">
              <w:rPr>
                <w:rFonts w:ascii="Times New Roman" w:hAnsi="Times New Roman"/>
                <w:color w:val="002060"/>
                <w:lang w:val="ro-MD"/>
              </w:rPr>
              <w:t xml:space="preserve">  </w:t>
            </w:r>
            <w:r w:rsidR="00333CBC" w:rsidRPr="00B91A2A">
              <w:rPr>
                <w:rFonts w:ascii="Times New Roman" w:hAnsi="Times New Roman"/>
                <w:color w:val="000000" w:themeColor="text1"/>
                <w:lang w:val="ro-MD"/>
              </w:rPr>
              <w:t>Se atestă insuficiența mecanismului intersectorial de colaborare pentru evaluarea copilului cu diverse probleme de dezvoltare. O vină mare o au părinții care nu vor să rec</w:t>
            </w:r>
            <w:r w:rsidR="00CF6649" w:rsidRPr="00B91A2A">
              <w:rPr>
                <w:rFonts w:ascii="Times New Roman" w:hAnsi="Times New Roman"/>
                <w:color w:val="000000" w:themeColor="text1"/>
                <w:lang w:val="ro-MD"/>
              </w:rPr>
              <w:t xml:space="preserve">unoască că în familie un copil </w:t>
            </w:r>
            <w:r w:rsidR="00333CBC" w:rsidRPr="00B91A2A">
              <w:rPr>
                <w:rFonts w:ascii="Times New Roman" w:hAnsi="Times New Roman"/>
                <w:color w:val="000000" w:themeColor="text1"/>
                <w:lang w:val="ro-MD"/>
              </w:rPr>
              <w:t>este cu CES, nu doresc să meargă la medici pentru a prezenta actele necesare.</w:t>
            </w:r>
            <w:r w:rsidR="00333CBC" w:rsidRPr="00B91A2A">
              <w:rPr>
                <w:rFonts w:ascii="Times New Roman" w:hAnsi="Times New Roman"/>
                <w:color w:val="000000" w:themeColor="text1"/>
                <w:shd w:val="clear" w:color="auto" w:fill="FFFFFF"/>
                <w:lang w:val="ro-MD"/>
              </w:rPr>
              <w:t xml:space="preserve"> </w:t>
            </w:r>
            <w:r w:rsidR="00333CBC" w:rsidRPr="00B91A2A">
              <w:rPr>
                <w:rFonts w:ascii="Times New Roman" w:hAnsi="Times New Roman"/>
                <w:color w:val="000000" w:themeColor="text1"/>
                <w:lang w:val="ro-MD"/>
              </w:rPr>
              <w:t xml:space="preserve">Unii părinți se tem că educația copiilor lor va avea de suferit, dacă în clasă cu ei se va afla un copil cu dizabilități.  În liceu se respectă principiul egalității de gen și echității sociale. </w:t>
            </w:r>
          </w:p>
          <w:p w:rsidR="008B2EDD" w:rsidRPr="00B91A2A" w:rsidRDefault="0065333A" w:rsidP="002A0B3E">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333CBC" w:rsidRPr="00B91A2A">
              <w:rPr>
                <w:rFonts w:ascii="Times New Roman" w:hAnsi="Times New Roman"/>
                <w:color w:val="000000"/>
                <w:lang w:val="ro-MD"/>
              </w:rPr>
              <w:t>Se atestă nedorința părinților de a colabora pentru evaluarea copilului cu diverse probleme de dezvoltare de aceea se lucrează cu fiecare copil în parte pentru a oferi șanse egale la educație. Procesul educațional se desfășoară în corespundere cu particularitățile fizice, psihice și cu necesitățile specifice ale elevilor per ansamblu. Elevii dotaţi sunt instruiţi în baza planurilor elaborate de conducătorii cercurilor.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104D"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8B2EDD" w:rsidRPr="00B91A2A" w:rsidRDefault="008B2EDD" w:rsidP="0065333A">
      <w:pPr>
        <w:spacing w:after="0" w:line="240" w:lineRule="auto"/>
        <w:ind w:left="-567"/>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Standard 3.2.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Politicile și practicile din instituția de învățământ sunt incluzive, nediscriminatorii și respectă diferențele individuale</w:t>
      </w:r>
      <w:r w:rsidR="00490912" w:rsidRPr="00B91A2A">
        <w:rPr>
          <w:rFonts w:ascii="Times New Roman" w:hAnsi="Times New Roman" w:cs="Times New Roman"/>
          <w:b/>
          <w:i/>
          <w:color w:val="002060"/>
          <w:lang w:val="ro-MD"/>
        </w:rPr>
        <w:t>.</w:t>
      </w:r>
      <w:r w:rsidRPr="00B91A2A">
        <w:rPr>
          <w:rFonts w:ascii="Times New Roman" w:hAnsi="Times New Roman" w:cs="Times New Roman"/>
          <w:b/>
          <w:color w:val="002060"/>
          <w:lang w:val="ro-MD"/>
        </w:rPr>
        <w:t xml:space="preserve"> </w:t>
      </w:r>
    </w:p>
    <w:p w:rsidR="008B2EDD" w:rsidRPr="00B91A2A" w:rsidRDefault="008B2EDD" w:rsidP="0065333A">
      <w:pPr>
        <w:spacing w:after="0" w:line="240" w:lineRule="auto"/>
        <w:ind w:left="-567"/>
        <w:jc w:val="both"/>
        <w:rPr>
          <w:rFonts w:ascii="Times New Roman" w:hAnsi="Times New Roman" w:cs="Times New Roman"/>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490912" w:rsidRPr="00B91A2A">
        <w:rPr>
          <w:rFonts w:ascii="Times New Roman" w:hAnsi="Times New Roman" w:cs="Times New Roman"/>
          <w:b/>
          <w:i/>
          <w:color w:val="002060"/>
          <w:lang w:val="ro-MD"/>
        </w:rPr>
        <w:t>.</w:t>
      </w:r>
      <w:r w:rsidRPr="00B91A2A">
        <w:rPr>
          <w:rFonts w:ascii="Times New Roman" w:hAnsi="Times New Roman" w:cs="Times New Roman"/>
          <w:color w:val="002060"/>
          <w:lang w:val="ro-MD"/>
        </w:rPr>
        <w:t xml:space="preserve"> </w:t>
      </w:r>
    </w:p>
    <w:p w:rsidR="00490912" w:rsidRPr="00B91A2A" w:rsidRDefault="008B2EDD" w:rsidP="0065333A">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3.2.1.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Existența, în documentele de planificare, a mecanismelor de identificare și combatere a oricăror forme de discriminare și de respectare a diferențelor individuale</w:t>
      </w:r>
      <w:r w:rsidR="00490912"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9091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0B060B" w:rsidRPr="00B91A2A" w:rsidRDefault="0065333A" w:rsidP="0065333A">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Convorbiri individual</w:t>
            </w:r>
            <w:r w:rsidR="00C4079C" w:rsidRPr="00B91A2A">
              <w:rPr>
                <w:rFonts w:ascii="Times New Roman" w:hAnsi="Times New Roman"/>
                <w:color w:val="000000" w:themeColor="text1"/>
                <w:lang w:val="ro-MD"/>
              </w:rPr>
              <w:t>e cu elevii pentru prevenirea di</w:t>
            </w:r>
            <w:r w:rsidR="000B060B" w:rsidRPr="00B91A2A">
              <w:rPr>
                <w:rFonts w:ascii="Times New Roman" w:hAnsi="Times New Roman"/>
                <w:color w:val="000000" w:themeColor="text1"/>
                <w:lang w:val="ro-MD"/>
              </w:rPr>
              <w:t>scriminării în mediul școlar;</w:t>
            </w:r>
          </w:p>
          <w:p w:rsidR="00C4079C" w:rsidRPr="00B91A2A" w:rsidRDefault="0065333A"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În fișele de post ale cad</w:t>
            </w:r>
            <w:r w:rsidR="00C4079C" w:rsidRPr="00B91A2A">
              <w:rPr>
                <w:rFonts w:ascii="Times New Roman" w:hAnsi="Times New Roman"/>
                <w:color w:val="000000" w:themeColor="text1"/>
                <w:lang w:val="ro-MD"/>
              </w:rPr>
              <w:t xml:space="preserve">relor didactice sunt prevăzute sarcini </w:t>
            </w:r>
            <w:r w:rsidR="000B060B" w:rsidRPr="00B91A2A">
              <w:rPr>
                <w:rFonts w:ascii="Times New Roman" w:hAnsi="Times New Roman"/>
                <w:color w:val="000000" w:themeColor="text1"/>
                <w:lang w:val="ro-MD"/>
              </w:rPr>
              <w:t xml:space="preserve">ce țin de respectarea normelor etice și a principiilor morale:  dreptate, echitate, umanism etc. Totodată, cadrele didactice, sunt obligate prin fișa de post, să nu facă propagandă naționalistă, religioasă; </w:t>
            </w:r>
          </w:p>
          <w:p w:rsidR="00C4079C" w:rsidRPr="00B91A2A" w:rsidRDefault="00C4079C"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 xml:space="preserve">Regulamentul intern al instituției respectă principiul nediscriminării și a înlăturării oricărei forme de încălcare a demnității, promovează tratamentul echitabil, egalitatea de șanse, toleranța și respectul reciproc; </w:t>
            </w:r>
          </w:p>
          <w:p w:rsidR="00C4079C" w:rsidRPr="00B91A2A" w:rsidRDefault="00C4079C" w:rsidP="00C4079C">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 xml:space="preserve">Fiecare diriginte și membrii administrației monitorizează și observă contingentul de elevi și eventuale acte discriminatorii. </w:t>
            </w:r>
          </w:p>
          <w:p w:rsidR="000B060B" w:rsidRPr="00B91A2A" w:rsidRDefault="00C4079C" w:rsidP="00C4079C">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Personalul didactic, nondidactic,  copii, părinții / reprezentanţii lor legali (prin moda</w:t>
            </w:r>
            <w:r w:rsidR="00F45583">
              <w:rPr>
                <w:rFonts w:ascii="Times New Roman" w:hAnsi="Times New Roman"/>
                <w:color w:val="000000" w:themeColor="text1"/>
                <w:lang w:val="ro-MD"/>
              </w:rPr>
              <w:t>lităţi accesibile) au fost fami</w:t>
            </w:r>
            <w:r w:rsidR="000B060B" w:rsidRPr="00B91A2A">
              <w:rPr>
                <w:rFonts w:ascii="Times New Roman" w:hAnsi="Times New Roman"/>
                <w:color w:val="000000" w:themeColor="text1"/>
                <w:lang w:val="ro-MD"/>
              </w:rPr>
              <w:t>liarizați cu procedurile de prevenire, identificare, semnalare, evaluare şi soluţionare a situaţiilor de discriminare, abuz.</w:t>
            </w:r>
          </w:p>
          <w:p w:rsidR="00C4079C" w:rsidRPr="00B91A2A" w:rsidRDefault="000B060B"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C4079C" w:rsidRPr="00B91A2A">
              <w:rPr>
                <w:rFonts w:ascii="Times New Roman" w:hAnsi="Times New Roman"/>
                <w:color w:val="000000" w:themeColor="text1"/>
                <w:lang w:val="ro-MD"/>
              </w:rPr>
              <w:t>-</w:t>
            </w:r>
            <w:r w:rsidRPr="00B91A2A">
              <w:rPr>
                <w:rFonts w:ascii="Times New Roman" w:hAnsi="Times New Roman"/>
                <w:color w:val="000000" w:themeColor="text1"/>
                <w:lang w:val="ro-MD"/>
              </w:rPr>
              <w:t>Diriginții dețin p</w:t>
            </w:r>
            <w:r w:rsidR="00C4079C" w:rsidRPr="00B91A2A">
              <w:rPr>
                <w:rFonts w:ascii="Times New Roman" w:hAnsi="Times New Roman"/>
                <w:color w:val="000000" w:themeColor="text1"/>
                <w:lang w:val="ro-MD"/>
              </w:rPr>
              <w:t>rocesele-</w:t>
            </w:r>
            <w:r w:rsidRPr="00B91A2A">
              <w:rPr>
                <w:rFonts w:ascii="Times New Roman" w:hAnsi="Times New Roman"/>
                <w:color w:val="000000" w:themeColor="text1"/>
                <w:lang w:val="ro-MD"/>
              </w:rPr>
              <w:t>verbale ale ședintelor cu părinții elevilor. De asemenea psihologii școlari au chestionare și rezultatele lor, fise şi alte documente de evaluare.</w:t>
            </w:r>
          </w:p>
          <w:p w:rsidR="000B060B" w:rsidRPr="00B91A2A" w:rsidRDefault="00C4079C"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 xml:space="preserve"> La formarea colectivelor şcolare se respectă cerinţele legale privind constituirea cl</w:t>
            </w:r>
            <w:r w:rsidRPr="00B91A2A">
              <w:rPr>
                <w:rFonts w:ascii="Times New Roman" w:hAnsi="Times New Roman"/>
                <w:color w:val="000000" w:themeColor="text1"/>
                <w:lang w:val="ro-MD"/>
              </w:rPr>
              <w:t xml:space="preserve">aselor, profilul ales de către </w:t>
            </w:r>
            <w:r w:rsidR="000B060B" w:rsidRPr="00B91A2A">
              <w:rPr>
                <w:rFonts w:ascii="Times New Roman" w:hAnsi="Times New Roman"/>
                <w:color w:val="000000" w:themeColor="text1"/>
                <w:lang w:val="ro-MD"/>
              </w:rPr>
              <w:t>părinți/copii.</w:t>
            </w:r>
          </w:p>
          <w:p w:rsidR="000B060B" w:rsidRPr="00B91A2A" w:rsidRDefault="00C4079C" w:rsidP="00C4079C">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0B060B" w:rsidRPr="00B91A2A">
              <w:rPr>
                <w:rFonts w:ascii="Times New Roman" w:hAnsi="Times New Roman"/>
                <w:color w:val="000000"/>
                <w:lang w:val="ro-MD"/>
              </w:rPr>
              <w:t>Fișe de evaluare a elevilor de către diriginții de clasă;</w:t>
            </w:r>
          </w:p>
          <w:p w:rsidR="008B2EDD" w:rsidRPr="00B91A2A" w:rsidRDefault="00C4079C" w:rsidP="00E95C40">
            <w:pPr>
              <w:pStyle w:val="Frspaiere"/>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0B060B" w:rsidRPr="00B91A2A">
              <w:rPr>
                <w:rFonts w:ascii="Times New Roman" w:hAnsi="Times New Roman"/>
                <w:color w:val="000000"/>
                <w:lang w:val="ro-MD"/>
              </w:rPr>
              <w:t>Boxa pentru reclamații și sugestii.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9091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0B060B" w:rsidRPr="00B91A2A" w:rsidRDefault="00C4079C" w:rsidP="008C251C">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0B060B" w:rsidRPr="00B91A2A">
              <w:rPr>
                <w:rFonts w:ascii="Times New Roman" w:hAnsi="Times New Roman"/>
                <w:color w:val="000000" w:themeColor="text1"/>
                <w:lang w:val="ro-MD"/>
              </w:rPr>
              <w:t xml:space="preserve">Instituția deține mecanisme de identificare și </w:t>
            </w:r>
            <w:r w:rsidRPr="00B91A2A">
              <w:rPr>
                <w:rFonts w:ascii="Times New Roman" w:hAnsi="Times New Roman"/>
                <w:color w:val="000000" w:themeColor="text1"/>
                <w:lang w:val="ro-MD"/>
              </w:rPr>
              <w:t>combatere a oricăror forme de di</w:t>
            </w:r>
            <w:r w:rsidR="000B060B" w:rsidRPr="00B91A2A">
              <w:rPr>
                <w:rFonts w:ascii="Times New Roman" w:hAnsi="Times New Roman"/>
                <w:color w:val="000000" w:themeColor="text1"/>
                <w:lang w:val="ro-MD"/>
              </w:rPr>
              <w:t>scriminare și respectare a diferențelor individuale. Coordonatorul ANET asigură identificarea</w:t>
            </w:r>
            <w:r w:rsidRPr="00B91A2A">
              <w:rPr>
                <w:rFonts w:ascii="Times New Roman" w:hAnsi="Times New Roman"/>
                <w:color w:val="000000" w:themeColor="text1"/>
                <w:lang w:val="ro-MD"/>
              </w:rPr>
              <w:t xml:space="preserve"> oricăror forme de discriminare</w:t>
            </w:r>
            <w:r w:rsidR="000B060B" w:rsidRPr="00B91A2A">
              <w:rPr>
                <w:rFonts w:ascii="Times New Roman" w:hAnsi="Times New Roman"/>
                <w:color w:val="000000" w:themeColor="text1"/>
                <w:lang w:val="ro-MD"/>
              </w:rPr>
              <w:t xml:space="preserve"> contribui</w:t>
            </w:r>
            <w:r w:rsidR="00F45583">
              <w:rPr>
                <w:rFonts w:ascii="Times New Roman" w:hAnsi="Times New Roman"/>
                <w:color w:val="000000" w:themeColor="text1"/>
                <w:lang w:val="ro-MD"/>
              </w:rPr>
              <w:t>n</w:t>
            </w:r>
            <w:r w:rsidR="000B060B" w:rsidRPr="00B91A2A">
              <w:rPr>
                <w:rFonts w:ascii="Times New Roman" w:hAnsi="Times New Roman"/>
                <w:color w:val="000000" w:themeColor="text1"/>
                <w:lang w:val="ro-MD"/>
              </w:rPr>
              <w:t>d la minimalizarea riscurilor. Aspecte legate de prevenirea situațiilor</w:t>
            </w:r>
            <w:r w:rsidR="008C251C" w:rsidRPr="00B91A2A">
              <w:rPr>
                <w:rFonts w:ascii="Times New Roman" w:hAnsi="Times New Roman"/>
                <w:color w:val="000000" w:themeColor="text1"/>
                <w:lang w:val="ro-MD"/>
              </w:rPr>
              <w:t xml:space="preserve"> ANET se pun la discuție la șed</w:t>
            </w:r>
            <w:r w:rsidR="000B060B" w:rsidRPr="00B91A2A">
              <w:rPr>
                <w:rFonts w:ascii="Times New Roman" w:hAnsi="Times New Roman"/>
                <w:color w:val="000000" w:themeColor="text1"/>
                <w:lang w:val="ro-MD"/>
              </w:rPr>
              <w:t>n</w:t>
            </w:r>
            <w:r w:rsidR="008C251C" w:rsidRPr="00B91A2A">
              <w:rPr>
                <w:rFonts w:ascii="Times New Roman" w:hAnsi="Times New Roman"/>
                <w:color w:val="000000" w:themeColor="text1"/>
                <w:lang w:val="ro-MD"/>
              </w:rPr>
              <w:t>țele CP și la cele cu părinții.</w:t>
            </w:r>
          </w:p>
          <w:p w:rsidR="008B2EDD" w:rsidRPr="00B91A2A" w:rsidRDefault="00C4079C" w:rsidP="00C4079C">
            <w:pPr>
              <w:ind w:right="35"/>
              <w:rPr>
                <w:rFonts w:ascii="Times New Roman" w:hAnsi="Times New Roman"/>
                <w:color w:val="002060"/>
                <w:highlight w:val="magenta"/>
                <w:lang w:val="ro-MD"/>
              </w:rPr>
            </w:pPr>
            <w:r w:rsidRPr="00B91A2A">
              <w:rPr>
                <w:rFonts w:ascii="Times New Roman" w:hAnsi="Times New Roman"/>
                <w:color w:val="000000"/>
                <w:lang w:val="ro-MD"/>
              </w:rPr>
              <w:t xml:space="preserve">    </w:t>
            </w:r>
            <w:r w:rsidR="000B060B" w:rsidRPr="00B91A2A">
              <w:rPr>
                <w:rFonts w:ascii="Times New Roman" w:hAnsi="Times New Roman"/>
                <w:color w:val="000000"/>
                <w:lang w:val="ro-MD"/>
              </w:rPr>
              <w:t>Desfășurarea procesului educațional se realizează, prepon</w:t>
            </w:r>
            <w:r w:rsidRPr="00B91A2A">
              <w:rPr>
                <w:rFonts w:ascii="Times New Roman" w:hAnsi="Times New Roman"/>
                <w:color w:val="000000"/>
                <w:lang w:val="ro-MD"/>
              </w:rPr>
              <w:t>derent, prin emiterea și realizarea ordinelor.</w:t>
            </w:r>
            <w:r w:rsidR="000B060B" w:rsidRPr="00B91A2A">
              <w:rPr>
                <w:rFonts w:ascii="Times New Roman" w:hAnsi="Times New Roman"/>
                <w:color w:val="000000"/>
                <w:lang w:val="ro-MD"/>
              </w:rPr>
              <w:t xml:space="preserve"> Planul de activitate a serviciului psihologic, fişele de post ale angajaților conțin mecanisme de identificare şi combatere a oricăror forme de discriminare şi de respectare a diferențelor individuale. Fiecare diriginte și membrii administrației monitorizează și observă contingentul de elevi și </w:t>
            </w:r>
            <w:r w:rsidRPr="00B91A2A">
              <w:rPr>
                <w:rFonts w:ascii="Times New Roman" w:hAnsi="Times New Roman"/>
                <w:color w:val="000000"/>
                <w:lang w:val="ro-MD"/>
              </w:rPr>
              <w:t xml:space="preserve">anticipează prin măsuri </w:t>
            </w:r>
            <w:r w:rsidR="000B060B" w:rsidRPr="00B91A2A">
              <w:rPr>
                <w:rFonts w:ascii="Times New Roman" w:hAnsi="Times New Roman"/>
                <w:color w:val="000000"/>
                <w:lang w:val="ro-MD"/>
              </w:rPr>
              <w:t xml:space="preserve">eventuale </w:t>
            </w:r>
            <w:r w:rsidR="00F45583">
              <w:rPr>
                <w:rFonts w:ascii="Times New Roman" w:hAnsi="Times New Roman"/>
                <w:color w:val="000000"/>
                <w:lang w:val="ro-MD"/>
              </w:rPr>
              <w:t>tentative de discri</w:t>
            </w:r>
            <w:r w:rsidRPr="00B91A2A">
              <w:rPr>
                <w:rFonts w:ascii="Times New Roman" w:hAnsi="Times New Roman"/>
                <w:color w:val="000000"/>
                <w:lang w:val="ro-MD"/>
              </w:rPr>
              <w:t>minare.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E01FC8" w:rsidP="000461F8">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E01FC8"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490912" w:rsidRPr="00B91A2A" w:rsidRDefault="008B2EDD" w:rsidP="0065333A">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3.2.2.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Promovarea diversității, inclusiv a interculturalității, în planurile strategice și operaționale ale instituției, prin programe, activități care au ca țintă educația incluzivă și nevoile copiilor cu CES</w:t>
      </w:r>
      <w:r w:rsidR="00490912"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90912">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0B060B" w:rsidRPr="00B91A2A" w:rsidRDefault="00C4079C" w:rsidP="00764D48">
            <w:pPr>
              <w:pStyle w:val="TableParagraph"/>
              <w:ind w:left="54"/>
              <w:rPr>
                <w:color w:val="000000" w:themeColor="text1"/>
                <w:lang w:val="ro-MD"/>
              </w:rPr>
            </w:pPr>
            <w:r w:rsidRPr="00B91A2A">
              <w:rPr>
                <w:color w:val="000000" w:themeColor="text1"/>
                <w:lang w:val="ro-MD"/>
              </w:rPr>
              <w:t>-</w:t>
            </w:r>
            <w:r w:rsidR="000B060B" w:rsidRPr="00B91A2A">
              <w:rPr>
                <w:color w:val="000000" w:themeColor="text1"/>
                <w:lang w:val="ro-MD"/>
              </w:rPr>
              <w:t>În planurile strategice și operaționale sunt planificate activități cu referire la educația inclu</w:t>
            </w:r>
            <w:r w:rsidR="008C251C" w:rsidRPr="00B91A2A">
              <w:rPr>
                <w:color w:val="000000" w:themeColor="text1"/>
                <w:lang w:val="ro-MD"/>
              </w:rPr>
              <w:t>zivă și nevoile copiilor cu CES</w:t>
            </w:r>
            <w:r w:rsidRPr="00B91A2A">
              <w:rPr>
                <w:color w:val="000000" w:themeColor="text1"/>
                <w:lang w:val="ro-MD"/>
              </w:rPr>
              <w:t>;</w:t>
            </w:r>
          </w:p>
          <w:p w:rsidR="000B060B" w:rsidRPr="00B91A2A" w:rsidRDefault="00C4079C" w:rsidP="00764D48">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 xml:space="preserve">Asigurarea serviciilor psihologice și psihopedagogice individuale și de grup pentru asigurarea serviciilor de sprijin în funcţie de necesităţile copiilor și incluziunii; </w:t>
            </w:r>
          </w:p>
          <w:p w:rsidR="00C4079C" w:rsidRPr="00B91A2A" w:rsidRDefault="00C4079C" w:rsidP="00764D48">
            <w:pPr>
              <w:pStyle w:val="TableParagraph"/>
              <w:ind w:left="54"/>
              <w:rPr>
                <w:color w:val="000000" w:themeColor="text1"/>
                <w:lang w:val="ro-MD"/>
              </w:rPr>
            </w:pPr>
            <w:r w:rsidRPr="00B91A2A">
              <w:rPr>
                <w:color w:val="000000" w:themeColor="text1"/>
                <w:lang w:val="ro-MD"/>
              </w:rPr>
              <w:t>-</w:t>
            </w:r>
            <w:r w:rsidR="000B060B" w:rsidRPr="00B91A2A">
              <w:rPr>
                <w:color w:val="000000" w:themeColor="text1"/>
                <w:lang w:val="ro-MD"/>
              </w:rPr>
              <w:t xml:space="preserve">Plan de activitate al serviciului psihologic; </w:t>
            </w:r>
          </w:p>
          <w:p w:rsidR="00C4079C" w:rsidRPr="00B91A2A" w:rsidRDefault="00C4079C" w:rsidP="00764D48">
            <w:pPr>
              <w:pStyle w:val="TableParagraph"/>
              <w:ind w:left="54"/>
              <w:rPr>
                <w:color w:val="000000" w:themeColor="text1"/>
                <w:lang w:val="ro-MD"/>
              </w:rPr>
            </w:pPr>
            <w:r w:rsidRPr="00B91A2A">
              <w:rPr>
                <w:color w:val="000000" w:themeColor="text1"/>
                <w:lang w:val="ro-MD"/>
              </w:rPr>
              <w:t>-</w:t>
            </w:r>
            <w:r w:rsidR="000B060B" w:rsidRPr="00B91A2A">
              <w:rPr>
                <w:color w:val="000000" w:themeColor="text1"/>
                <w:lang w:val="ro-MD"/>
              </w:rPr>
              <w:t xml:space="preserve">Registre </w:t>
            </w:r>
            <w:r w:rsidRPr="00B91A2A">
              <w:rPr>
                <w:color w:val="000000" w:themeColor="text1"/>
                <w:lang w:val="ro-MD"/>
              </w:rPr>
              <w:t xml:space="preserve">de consiliere </w:t>
            </w:r>
            <w:r w:rsidR="000B060B" w:rsidRPr="00B91A2A">
              <w:rPr>
                <w:color w:val="000000" w:themeColor="text1"/>
                <w:lang w:val="ro-MD"/>
              </w:rPr>
              <w:t xml:space="preserve">ale psihologilor școlari; </w:t>
            </w:r>
          </w:p>
          <w:p w:rsidR="000B060B" w:rsidRPr="00B91A2A" w:rsidRDefault="00C4079C" w:rsidP="00764D48">
            <w:pPr>
              <w:pStyle w:val="TableParagraph"/>
              <w:ind w:left="54"/>
              <w:rPr>
                <w:color w:val="000000" w:themeColor="text1"/>
                <w:lang w:val="ro-MD"/>
              </w:rPr>
            </w:pPr>
            <w:r w:rsidRPr="00B91A2A">
              <w:rPr>
                <w:color w:val="000000" w:themeColor="text1"/>
                <w:lang w:val="ro-MD"/>
              </w:rPr>
              <w:t>-</w:t>
            </w:r>
            <w:r w:rsidR="000B060B" w:rsidRPr="00B91A2A">
              <w:rPr>
                <w:color w:val="000000" w:themeColor="text1"/>
                <w:lang w:val="ro-MD"/>
              </w:rPr>
              <w:t>Note informative, rapoarte, procese-verbale;</w:t>
            </w:r>
          </w:p>
          <w:p w:rsidR="000B060B" w:rsidRPr="00B91A2A" w:rsidRDefault="00C4079C" w:rsidP="00764D48">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 </w:t>
            </w:r>
            <w:r w:rsidR="000B060B" w:rsidRPr="00B91A2A">
              <w:rPr>
                <w:rFonts w:ascii="Times New Roman" w:hAnsi="Times New Roman"/>
                <w:color w:val="000000" w:themeColor="text1"/>
                <w:lang w:val="ro-MD"/>
              </w:rPr>
              <w:t xml:space="preserve">Politica de protecție a copilului în IPLT „Principesa Natalia Dadiani”, aprobată la Ședința Consiliului </w:t>
            </w:r>
            <w:r w:rsidR="00FB57E8" w:rsidRPr="00B91A2A">
              <w:rPr>
                <w:rFonts w:ascii="Times New Roman" w:hAnsi="Times New Roman"/>
                <w:color w:val="000000" w:themeColor="text1"/>
                <w:lang w:val="ro-MD"/>
              </w:rPr>
              <w:t>Profesoral nr. 1 din 20.09.2022;</w:t>
            </w:r>
          </w:p>
          <w:p w:rsidR="000B060B" w:rsidRPr="00B91A2A" w:rsidRDefault="00FB57E8" w:rsidP="00764D48">
            <w:pPr>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0B060B" w:rsidRPr="00B91A2A">
              <w:rPr>
                <w:rFonts w:ascii="Times New Roman" w:hAnsi="Times New Roman"/>
                <w:color w:val="000000" w:themeColor="text1"/>
                <w:lang w:val="ro-MD"/>
              </w:rPr>
              <w:t>Activitate extrașcolară</w:t>
            </w:r>
            <w:r w:rsidR="00F45583">
              <w:rPr>
                <w:rFonts w:ascii="Times New Roman" w:hAnsi="Times New Roman"/>
                <w:color w:val="000000" w:themeColor="text1"/>
                <w:lang w:val="ro-MD"/>
              </w:rPr>
              <w:t xml:space="preserve"> „Bunica icoană sfântă”, </w:t>
            </w:r>
            <w:r w:rsidRPr="00B91A2A">
              <w:rPr>
                <w:rFonts w:ascii="Times New Roman" w:hAnsi="Times New Roman"/>
                <w:color w:val="000000" w:themeColor="text1"/>
                <w:lang w:val="ro-MD"/>
              </w:rPr>
              <w:t>c</w:t>
            </w:r>
            <w:r w:rsidR="000B060B" w:rsidRPr="00B91A2A">
              <w:rPr>
                <w:rFonts w:ascii="Times New Roman" w:hAnsi="Times New Roman"/>
                <w:color w:val="000000" w:themeColor="text1"/>
                <w:lang w:val="ro-MD"/>
              </w:rPr>
              <w:t>lasele a IV-a, 25.10.2022;</w:t>
            </w:r>
          </w:p>
          <w:p w:rsidR="000B060B" w:rsidRPr="00B91A2A" w:rsidRDefault="00FB57E8" w:rsidP="00764D48">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0B060B" w:rsidRPr="00B91A2A">
              <w:rPr>
                <w:rFonts w:ascii="Times New Roman" w:hAnsi="Times New Roman"/>
                <w:color w:val="000000" w:themeColor="text1"/>
                <w:lang w:val="ro-MD"/>
              </w:rPr>
              <w:t>Activitate extrașcolară  „</w:t>
            </w:r>
            <w:r w:rsidRPr="00B91A2A">
              <w:rPr>
                <w:rFonts w:ascii="Times New Roman" w:eastAsia="Cambria" w:hAnsi="Times New Roman"/>
                <w:color w:val="000000" w:themeColor="text1"/>
                <w:lang w:val="ro-MD"/>
              </w:rPr>
              <w:t>Adio, drag Abecedar!”, clase</w:t>
            </w:r>
            <w:r w:rsidR="000B060B" w:rsidRPr="00B91A2A">
              <w:rPr>
                <w:rFonts w:ascii="Times New Roman" w:eastAsia="Cambria" w:hAnsi="Times New Roman"/>
                <w:color w:val="000000" w:themeColor="text1"/>
                <w:lang w:val="ro-MD"/>
              </w:rPr>
              <w:t>le I, 25-27 mai 2023;</w:t>
            </w:r>
          </w:p>
          <w:p w:rsidR="000B060B" w:rsidRPr="00B91A2A" w:rsidRDefault="00FB57E8" w:rsidP="00764D48">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0B060B" w:rsidRPr="00B91A2A">
              <w:rPr>
                <w:rFonts w:ascii="Times New Roman" w:hAnsi="Times New Roman"/>
                <w:color w:val="000000" w:themeColor="text1"/>
                <w:lang w:val="ro-MD"/>
              </w:rPr>
              <w:t>Organiza</w:t>
            </w:r>
            <w:r w:rsidRPr="00B91A2A">
              <w:rPr>
                <w:rFonts w:ascii="Times New Roman" w:hAnsi="Times New Roman"/>
                <w:color w:val="000000" w:themeColor="text1"/>
                <w:lang w:val="ro-MD"/>
              </w:rPr>
              <w:t>rea odihnei de vară a elevilor – Tabăra de vară ,,Curcubeul Fermecat”;</w:t>
            </w:r>
          </w:p>
          <w:p w:rsidR="00764D48" w:rsidRPr="00B91A2A" w:rsidRDefault="00FB57E8" w:rsidP="00764D48">
            <w:pPr>
              <w:widowControl w:val="0"/>
              <w:pBdr>
                <w:top w:val="nil"/>
                <w:left w:val="nil"/>
                <w:bottom w:val="nil"/>
                <w:right w:val="nil"/>
                <w:between w:val="nil"/>
              </w:pBdr>
              <w:tabs>
                <w:tab w:val="left" w:pos="468"/>
              </w:tabs>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Implicarea în sesiuni</w:t>
            </w:r>
            <w:r w:rsidR="000B060B" w:rsidRPr="00B91A2A">
              <w:rPr>
                <w:rFonts w:ascii="Times New Roman" w:hAnsi="Times New Roman"/>
                <w:color w:val="000000" w:themeColor="text1"/>
                <w:lang w:val="ro-MD"/>
              </w:rPr>
              <w:t xml:space="preserve"> de formare axate pe programe educaționale care au drept scop promovarea stării de bine, </w:t>
            </w:r>
            <w:r w:rsidR="00764D48" w:rsidRPr="00B91A2A">
              <w:rPr>
                <w:rFonts w:ascii="Times New Roman" w:hAnsi="Times New Roman"/>
                <w:color w:val="000000" w:themeColor="text1"/>
                <w:lang w:val="ro-MD"/>
              </w:rPr>
              <w:t>organizate în instituție;</w:t>
            </w:r>
          </w:p>
          <w:p w:rsidR="000B060B" w:rsidRPr="00B91A2A" w:rsidRDefault="00764D48" w:rsidP="00764D48">
            <w:pPr>
              <w:widowControl w:val="0"/>
              <w:pBdr>
                <w:top w:val="nil"/>
                <w:left w:val="nil"/>
                <w:bottom w:val="nil"/>
                <w:right w:val="nil"/>
                <w:between w:val="nil"/>
              </w:pBdr>
              <w:tabs>
                <w:tab w:val="left" w:pos="468"/>
              </w:tabs>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P</w:t>
            </w:r>
            <w:r w:rsidR="000B060B" w:rsidRPr="00B91A2A">
              <w:rPr>
                <w:rFonts w:ascii="Times New Roman" w:hAnsi="Times New Roman"/>
                <w:color w:val="000000" w:themeColor="text1"/>
                <w:lang w:val="ro-MD"/>
              </w:rPr>
              <w:t>revenirea bullying-ului și a suicidului în rândurile elevilor desfășurate de expertul american Mary Ann Panarelli;</w:t>
            </w:r>
          </w:p>
          <w:p w:rsidR="000B060B" w:rsidRPr="00B91A2A" w:rsidRDefault="00764D48" w:rsidP="00764D48">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Masa rotundă în cadrul Comisiei metodice ,,</w:t>
            </w:r>
            <w:r w:rsidR="000B060B" w:rsidRPr="00B91A2A">
              <w:rPr>
                <w:rFonts w:ascii="Times New Roman" w:hAnsi="Times New Roman"/>
                <w:color w:val="000000" w:themeColor="text1"/>
                <w:lang w:val="ro-MD"/>
              </w:rPr>
              <w:t>Preîntâmpinarea conflictelor în clasă şi soluţionarea lor”, 27.12.2022;</w:t>
            </w:r>
          </w:p>
          <w:p w:rsidR="000B060B" w:rsidRPr="00B91A2A" w:rsidRDefault="00764D48" w:rsidP="00764D48">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Atelier de lucru ,,</w:t>
            </w:r>
            <w:r w:rsidR="000B060B" w:rsidRPr="00B91A2A">
              <w:rPr>
                <w:rFonts w:ascii="Times New Roman" w:hAnsi="Times New Roman"/>
                <w:color w:val="000000" w:themeColor="text1"/>
                <w:lang w:val="ro-MD"/>
              </w:rPr>
              <w:t>Nu ești singur pe lume” – Cum să acordăm sprijin moral copiilor a căror părinți sunt plecați în străinătate</w:t>
            </w: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 10.02.2023;</w:t>
            </w:r>
          </w:p>
          <w:p w:rsidR="008B2EDD" w:rsidRPr="00B91A2A" w:rsidRDefault="00764D48" w:rsidP="00764D48">
            <w:pPr>
              <w:widowControl w:val="0"/>
              <w:pBdr>
                <w:top w:val="nil"/>
                <w:left w:val="nil"/>
                <w:bottom w:val="nil"/>
                <w:right w:val="nil"/>
                <w:between w:val="nil"/>
              </w:pBdr>
              <w:autoSpaceDE w:val="0"/>
              <w:autoSpaceDN w:val="0"/>
              <w:rPr>
                <w:rFonts w:ascii="Times New Roman" w:eastAsia="Cambria" w:hAnsi="Times New Roman"/>
                <w:color w:val="000000"/>
                <w:highlight w:val="magenta"/>
                <w:lang w:val="ro-MD"/>
              </w:rPr>
            </w:pPr>
            <w:r w:rsidRPr="00B91A2A">
              <w:rPr>
                <w:rFonts w:ascii="Times New Roman" w:hAnsi="Times New Roman"/>
                <w:color w:val="000000" w:themeColor="text1"/>
                <w:lang w:val="ro-MD"/>
              </w:rPr>
              <w:t>-</w:t>
            </w:r>
            <w:r w:rsidR="000B060B" w:rsidRPr="00B91A2A">
              <w:rPr>
                <w:rFonts w:ascii="Times New Roman" w:hAnsi="Times New Roman"/>
                <w:color w:val="000000" w:themeColor="text1"/>
                <w:lang w:val="ro-MD"/>
              </w:rPr>
              <w:t>Training pentru învățători:  „Prevenirea violenţei de gen în mediul şcolar”, 14.04.2023;</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90912">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0B060B" w:rsidRPr="00B91A2A" w:rsidRDefault="00764D48" w:rsidP="0065333A">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F45583">
              <w:rPr>
                <w:rFonts w:ascii="Times New Roman" w:hAnsi="Times New Roman"/>
                <w:color w:val="000000" w:themeColor="text1"/>
                <w:lang w:val="ro-MD"/>
              </w:rPr>
              <w:t>Planul strategic de dezvolta</w:t>
            </w:r>
            <w:r w:rsidR="000B060B" w:rsidRPr="00B91A2A">
              <w:rPr>
                <w:rFonts w:ascii="Times New Roman" w:hAnsi="Times New Roman"/>
                <w:color w:val="000000" w:themeColor="text1"/>
                <w:lang w:val="ro-MD"/>
              </w:rPr>
              <w:t>re a instituției reflectă cultura diversității, promovând aspectele vieții  școlare c</w:t>
            </w:r>
            <w:r w:rsidRPr="00B91A2A">
              <w:rPr>
                <w:rFonts w:ascii="Times New Roman" w:hAnsi="Times New Roman"/>
                <w:color w:val="000000" w:themeColor="text1"/>
                <w:lang w:val="ro-MD"/>
              </w:rPr>
              <w:t>u accent pe incluziune și non-di</w:t>
            </w:r>
            <w:r w:rsidR="000B060B" w:rsidRPr="00B91A2A">
              <w:rPr>
                <w:rFonts w:ascii="Times New Roman" w:hAnsi="Times New Roman"/>
                <w:color w:val="000000" w:themeColor="text1"/>
                <w:lang w:val="ro-MD"/>
              </w:rPr>
              <w:t>scriminare și activități ce țin de respectarea diferențelor,  cu implicarea mai multor factori educaționali, inclusiv a elevilor cu CES.</w:t>
            </w:r>
          </w:p>
          <w:p w:rsidR="008B2EDD" w:rsidRPr="00B91A2A" w:rsidRDefault="00764D48" w:rsidP="00764D48">
            <w:pPr>
              <w:ind w:right="35"/>
              <w:rPr>
                <w:rFonts w:ascii="Times New Roman" w:hAnsi="Times New Roman"/>
                <w:color w:val="002060"/>
                <w:lang w:val="ro-MD"/>
              </w:rPr>
            </w:pPr>
            <w:r w:rsidRPr="00B91A2A">
              <w:rPr>
                <w:rFonts w:ascii="Times New Roman" w:hAnsi="Times New Roman"/>
                <w:color w:val="000000"/>
                <w:lang w:val="ro-MD"/>
              </w:rPr>
              <w:t xml:space="preserve">   </w:t>
            </w:r>
            <w:r w:rsidR="000B060B" w:rsidRPr="00B91A2A">
              <w:rPr>
                <w:rFonts w:ascii="Times New Roman" w:hAnsi="Times New Roman"/>
                <w:color w:val="000000"/>
                <w:lang w:val="ro-MD"/>
              </w:rPr>
              <w:t xml:space="preserve">Planul </w:t>
            </w:r>
            <w:r w:rsidRPr="00B91A2A">
              <w:rPr>
                <w:rFonts w:ascii="Times New Roman" w:hAnsi="Times New Roman"/>
                <w:color w:val="000000"/>
                <w:lang w:val="ro-MD"/>
              </w:rPr>
              <w:t>anual de activitate al instituției</w:t>
            </w:r>
            <w:r w:rsidR="000B060B" w:rsidRPr="00B91A2A">
              <w:rPr>
                <w:rFonts w:ascii="Times New Roman" w:hAnsi="Times New Roman"/>
                <w:color w:val="000000"/>
                <w:lang w:val="ro-MD"/>
              </w:rPr>
              <w:t xml:space="preserve"> cuprinde activități ce promovează diversitatea și mecanisme de combatere a oricăror forme de discriminare. Promovarea diversității se realizează constant prin diverse activități ale cadrelor didactice. Instituția promovează respectul față de diversitatea culturală, etnică, lingvistică, religioasă. Politica instituției de învățământ privind protecția copilului este bazată pe respectarea Convenției cu privire la drepturile copiilor.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0461F8"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1763FC" w:rsidRPr="00B91A2A">
        <w:rPr>
          <w:rFonts w:ascii="Times New Roman" w:hAnsi="Times New Roman" w:cs="Times New Roman"/>
          <w:b/>
          <w:i/>
          <w:color w:val="002060"/>
          <w:lang w:val="ro-MD"/>
        </w:rPr>
        <w:t>Capacitate instituțională.</w:t>
      </w:r>
    </w:p>
    <w:p w:rsidR="001763FC"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3.2.3.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763FC">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D109D0" w:rsidRPr="00B91A2A" w:rsidRDefault="00764D48"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-I</w:t>
            </w:r>
            <w:r w:rsidR="00C43243" w:rsidRPr="00B91A2A">
              <w:rPr>
                <w:rFonts w:ascii="Times New Roman" w:hAnsi="Times New Roman"/>
                <w:color w:val="000000" w:themeColor="text1"/>
                <w:lang w:val="ro-MD"/>
              </w:rPr>
              <w:t xml:space="preserve">nformarea </w:t>
            </w:r>
            <w:r w:rsidR="00D109D0" w:rsidRPr="00B91A2A">
              <w:rPr>
                <w:rFonts w:ascii="Times New Roman" w:hAnsi="Times New Roman"/>
                <w:color w:val="000000" w:themeColor="text1"/>
                <w:lang w:val="ro-MD"/>
              </w:rPr>
              <w:t xml:space="preserve">cu acte normative referitor la Protecția Copilului față de violență </w:t>
            </w:r>
            <w:r w:rsidRPr="00B91A2A">
              <w:rPr>
                <w:rFonts w:ascii="Times New Roman" w:hAnsi="Times New Roman"/>
                <w:color w:val="000000" w:themeColor="text1"/>
                <w:lang w:val="ro-MD"/>
              </w:rPr>
              <w:t xml:space="preserve">contra semnătură a tuturor colaboratorilor instituţiei </w:t>
            </w:r>
            <w:r w:rsidR="00C43243" w:rsidRPr="00B91A2A">
              <w:rPr>
                <w:rFonts w:ascii="Times New Roman" w:hAnsi="Times New Roman"/>
                <w:color w:val="000000" w:themeColor="text1"/>
                <w:lang w:val="ro-MD"/>
              </w:rPr>
              <w:t>cu Ordinul nr. 77 din</w:t>
            </w:r>
            <w:r w:rsidRPr="00B91A2A">
              <w:rPr>
                <w:rFonts w:ascii="Times New Roman" w:hAnsi="Times New Roman"/>
                <w:color w:val="000000" w:themeColor="text1"/>
                <w:lang w:val="ro-MD"/>
              </w:rPr>
              <w:t xml:space="preserve"> 22.02.2013 cu privire la ANET</w:t>
            </w:r>
            <w:r w:rsidR="00D109D0" w:rsidRPr="00B91A2A">
              <w:rPr>
                <w:rFonts w:ascii="Times New Roman" w:hAnsi="Times New Roman"/>
                <w:color w:val="000000" w:themeColor="text1"/>
                <w:lang w:val="ro-MD"/>
              </w:rPr>
              <w:t>;</w:t>
            </w:r>
          </w:p>
          <w:p w:rsidR="00D109D0" w:rsidRPr="00B91A2A" w:rsidRDefault="00764D48"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C43243" w:rsidRPr="00B91A2A">
              <w:rPr>
                <w:rFonts w:ascii="Times New Roman" w:hAnsi="Times New Roman"/>
                <w:color w:val="000000" w:themeColor="text1"/>
                <w:lang w:val="ro-MD"/>
              </w:rPr>
              <w:t>Organizarea și desfășurarea lunarului „Să creștem fără abuz</w:t>
            </w:r>
            <w:r w:rsidR="00D109D0" w:rsidRPr="00B91A2A">
              <w:rPr>
                <w:rFonts w:ascii="Times New Roman" w:hAnsi="Times New Roman"/>
                <w:color w:val="000000" w:themeColor="text1"/>
                <w:lang w:val="ro-MD"/>
              </w:rPr>
              <w:t>, neglijare, exploatare, trafic</w:t>
            </w:r>
            <w:r w:rsidRPr="00B91A2A">
              <w:rPr>
                <w:rFonts w:ascii="Times New Roman" w:hAnsi="Times New Roman"/>
                <w:color w:val="000000" w:themeColor="text1"/>
                <w:lang w:val="ro-MD"/>
              </w:rPr>
              <w:t>”</w:t>
            </w:r>
            <w:r w:rsidR="00D109D0" w:rsidRPr="00B91A2A">
              <w:rPr>
                <w:rFonts w:ascii="Times New Roman" w:hAnsi="Times New Roman"/>
                <w:color w:val="000000" w:themeColor="text1"/>
                <w:lang w:val="ro-MD"/>
              </w:rPr>
              <w:t>,</w:t>
            </w:r>
            <w:r w:rsidR="00C43243" w:rsidRPr="00B91A2A">
              <w:rPr>
                <w:rFonts w:ascii="Times New Roman" w:hAnsi="Times New Roman"/>
                <w:color w:val="000000" w:themeColor="text1"/>
                <w:lang w:val="ro-MD"/>
              </w:rPr>
              <w:t xml:space="preserve"> </w:t>
            </w:r>
            <w:r w:rsidR="00D109D0" w:rsidRPr="00B91A2A">
              <w:rPr>
                <w:rFonts w:ascii="Times New Roman" w:hAnsi="Times New Roman"/>
                <w:color w:val="000000"/>
                <w:lang w:val="ro-MD"/>
              </w:rPr>
              <w:t>noiembrie 2022;</w:t>
            </w:r>
          </w:p>
          <w:p w:rsidR="00D109D0" w:rsidRPr="00B91A2A" w:rsidRDefault="00D109D0"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C43243" w:rsidRPr="00B91A2A">
              <w:rPr>
                <w:rFonts w:ascii="Times New Roman" w:hAnsi="Times New Roman"/>
                <w:color w:val="000000" w:themeColor="text1"/>
                <w:lang w:val="ro-MD"/>
              </w:rPr>
              <w:t xml:space="preserve"> Proces-verbal al ședinței Consiliului profesoral cu privire la familiarizarea cu Politica de Protecție a   Drepturil</w:t>
            </w:r>
            <w:r w:rsidRPr="00B91A2A">
              <w:rPr>
                <w:rFonts w:ascii="Times New Roman" w:hAnsi="Times New Roman"/>
                <w:color w:val="000000" w:themeColor="text1"/>
                <w:lang w:val="ro-MD"/>
              </w:rPr>
              <w:t>or Copilului, proces-verbal nr.2</w:t>
            </w:r>
            <w:r w:rsidR="00C43243" w:rsidRPr="00B91A2A">
              <w:rPr>
                <w:rFonts w:ascii="Times New Roman" w:hAnsi="Times New Roman"/>
                <w:color w:val="000000" w:themeColor="text1"/>
                <w:lang w:val="ro-MD"/>
              </w:rPr>
              <w:t xml:space="preserve"> din 20.09.2022; </w:t>
            </w:r>
          </w:p>
          <w:p w:rsidR="00D109D0" w:rsidRPr="00B91A2A" w:rsidRDefault="00D109D0"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C43243" w:rsidRPr="00B91A2A">
              <w:rPr>
                <w:rFonts w:ascii="Times New Roman" w:hAnsi="Times New Roman"/>
                <w:color w:val="000000" w:themeColor="text1"/>
                <w:lang w:val="ro-MD"/>
              </w:rPr>
              <w:t>Portofoliul Comisiei Pentru Protecţia Drepturilor Copiilor;</w:t>
            </w:r>
          </w:p>
          <w:p w:rsidR="00D109D0" w:rsidRPr="00B91A2A" w:rsidRDefault="00D109D0"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C43243" w:rsidRPr="00B91A2A">
              <w:rPr>
                <w:rFonts w:ascii="Times New Roman" w:hAnsi="Times New Roman"/>
                <w:color w:val="000000" w:themeColor="text1"/>
                <w:lang w:val="ro-MD"/>
              </w:rPr>
              <w:t xml:space="preserve"> Asigurarea funcționării mecanismelor pentru identificarea şi combaterea </w:t>
            </w:r>
            <w:r w:rsidRPr="00B91A2A">
              <w:rPr>
                <w:rFonts w:ascii="Times New Roman" w:hAnsi="Times New Roman"/>
                <w:color w:val="000000" w:themeColor="text1"/>
                <w:lang w:val="ro-MD"/>
              </w:rPr>
              <w:t>oricăror forme de discriminare;</w:t>
            </w:r>
          </w:p>
          <w:p w:rsidR="00D109D0" w:rsidRPr="00B91A2A" w:rsidRDefault="00D109D0"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Constituirea prin ordin și activitatea g</w:t>
            </w:r>
            <w:r w:rsidR="00C43243" w:rsidRPr="00B91A2A">
              <w:rPr>
                <w:rFonts w:ascii="Times New Roman" w:hAnsi="Times New Roman"/>
                <w:color w:val="000000" w:themeColor="text1"/>
                <w:lang w:val="ro-MD"/>
              </w:rPr>
              <w:t>rupul</w:t>
            </w:r>
            <w:r w:rsidRPr="00B91A2A">
              <w:rPr>
                <w:rFonts w:ascii="Times New Roman" w:hAnsi="Times New Roman"/>
                <w:color w:val="000000" w:themeColor="text1"/>
                <w:lang w:val="ro-MD"/>
              </w:rPr>
              <w:t>ui</w:t>
            </w:r>
            <w:r w:rsidR="00C43243" w:rsidRPr="00B91A2A">
              <w:rPr>
                <w:rFonts w:ascii="Times New Roman" w:hAnsi="Times New Roman"/>
                <w:color w:val="000000" w:themeColor="text1"/>
                <w:lang w:val="ro-MD"/>
              </w:rPr>
              <w:t xml:space="preserve"> de lucru ANET; </w:t>
            </w:r>
          </w:p>
          <w:p w:rsidR="00C43243" w:rsidRPr="00B91A2A" w:rsidRDefault="00D109D0" w:rsidP="001763F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Fișa de sesizare. Activitatea c</w:t>
            </w:r>
            <w:r w:rsidR="00C43243" w:rsidRPr="00B91A2A">
              <w:rPr>
                <w:rFonts w:ascii="Times New Roman" w:hAnsi="Times New Roman"/>
                <w:color w:val="000000" w:themeColor="text1"/>
                <w:lang w:val="ro-MD"/>
              </w:rPr>
              <w:t>oordonatorul</w:t>
            </w:r>
            <w:r w:rsidRPr="00B91A2A">
              <w:rPr>
                <w:rFonts w:ascii="Times New Roman" w:hAnsi="Times New Roman"/>
                <w:color w:val="000000" w:themeColor="text1"/>
                <w:lang w:val="ro-MD"/>
              </w:rPr>
              <w:t>ui</w:t>
            </w:r>
            <w:r w:rsidR="00C43243" w:rsidRPr="00B91A2A">
              <w:rPr>
                <w:rFonts w:ascii="Times New Roman" w:hAnsi="Times New Roman"/>
                <w:color w:val="000000" w:themeColor="text1"/>
                <w:lang w:val="ro-MD"/>
              </w:rPr>
              <w:t xml:space="preserve"> pentru abuz.</w:t>
            </w:r>
          </w:p>
          <w:p w:rsidR="00C43243" w:rsidRPr="00B91A2A" w:rsidRDefault="00D109D0" w:rsidP="00D109D0">
            <w:pPr>
              <w:widowControl w:val="0"/>
              <w:pBdr>
                <w:top w:val="nil"/>
                <w:left w:val="nil"/>
                <w:bottom w:val="nil"/>
                <w:right w:val="nil"/>
                <w:between w:val="nil"/>
              </w:pBdr>
              <w:autoSpaceDE w:val="0"/>
              <w:autoSpaceDN w:val="0"/>
              <w:spacing w:line="215" w:lineRule="auto"/>
              <w:rPr>
                <w:rFonts w:ascii="Times New Roman" w:hAnsi="Times New Roman"/>
                <w:color w:val="000000"/>
                <w:lang w:val="ro-MD"/>
              </w:rPr>
            </w:pPr>
            <w:r w:rsidRPr="00B91A2A">
              <w:rPr>
                <w:rFonts w:ascii="Times New Roman" w:hAnsi="Times New Roman"/>
                <w:color w:val="000000"/>
                <w:lang w:val="ro-MD"/>
              </w:rPr>
              <w:t>-</w:t>
            </w:r>
            <w:r w:rsidR="00C43243" w:rsidRPr="00B91A2A">
              <w:rPr>
                <w:rFonts w:ascii="Times New Roman" w:hAnsi="Times New Roman"/>
                <w:color w:val="000000"/>
                <w:lang w:val="ro-MD"/>
              </w:rPr>
              <w:t>Fișa postului pentru cadrele didactice ce con</w:t>
            </w:r>
            <w:r w:rsidRPr="00B91A2A">
              <w:rPr>
                <w:rFonts w:ascii="Times New Roman" w:hAnsi="Times New Roman"/>
                <w:color w:val="000000"/>
                <w:lang w:val="ro-MD"/>
              </w:rPr>
              <w:t>ține capitol cu privire la ANET;</w:t>
            </w:r>
          </w:p>
          <w:p w:rsidR="00C43243" w:rsidRPr="00B91A2A" w:rsidRDefault="00D109D0" w:rsidP="00D109D0">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C43243" w:rsidRPr="00B91A2A">
              <w:rPr>
                <w:rFonts w:ascii="Times New Roman" w:hAnsi="Times New Roman"/>
                <w:color w:val="000000"/>
                <w:lang w:val="ro-MD"/>
              </w:rPr>
              <w:t>Instruirea angajaților privind procedura de intervenție instituțională în caz de ANET contra semnătură, proces verbal nr. 3 din 07.10.2022 al ședinței CM la clasele primare;</w:t>
            </w:r>
          </w:p>
          <w:p w:rsidR="008B2EDD" w:rsidRPr="00B91A2A" w:rsidRDefault="00D109D0" w:rsidP="00D109D0">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lang w:val="ro-MD"/>
              </w:rPr>
              <w:t xml:space="preserve">-Modele de </w:t>
            </w:r>
            <w:r w:rsidR="00C43243" w:rsidRPr="00B91A2A">
              <w:rPr>
                <w:rFonts w:ascii="Times New Roman" w:hAnsi="Times New Roman"/>
                <w:color w:val="000000"/>
                <w:lang w:val="ro-MD"/>
              </w:rPr>
              <w:t>Fișe de sesizare în portofoliile cadrelor didactice;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763FC">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43243" w:rsidRPr="00B91A2A" w:rsidRDefault="00D109D0" w:rsidP="00CF6649">
            <w:pPr>
              <w:jc w:val="both"/>
              <w:rPr>
                <w:rFonts w:ascii="Times New Roman" w:hAnsi="Times New Roman"/>
                <w:color w:val="000000" w:themeColor="text1"/>
                <w:lang w:val="ro-MD"/>
              </w:rPr>
            </w:pPr>
            <w:r w:rsidRPr="00B91A2A">
              <w:rPr>
                <w:rFonts w:ascii="Times New Roman" w:hAnsi="Times New Roman"/>
                <w:color w:val="002060"/>
                <w:lang w:val="ro-MD"/>
              </w:rPr>
              <w:t xml:space="preserve">   </w:t>
            </w:r>
            <w:r w:rsidR="00C43243" w:rsidRPr="00B91A2A">
              <w:rPr>
                <w:rFonts w:ascii="Times New Roman" w:hAnsi="Times New Roman"/>
                <w:color w:val="000000" w:themeColor="text1"/>
                <w:lang w:val="ro-MD"/>
              </w:rPr>
              <w:t>Respectarea diferențelor individuale se realizează prin diferite procedu</w:t>
            </w:r>
            <w:r w:rsidR="00CF6649" w:rsidRPr="00B91A2A">
              <w:rPr>
                <w:rFonts w:ascii="Times New Roman" w:hAnsi="Times New Roman"/>
                <w:color w:val="000000" w:themeColor="text1"/>
                <w:lang w:val="ro-MD"/>
              </w:rPr>
              <w:t xml:space="preserve">ri de prevenire, identificare, </w:t>
            </w:r>
            <w:r w:rsidR="00C43243" w:rsidRPr="00B91A2A">
              <w:rPr>
                <w:rFonts w:ascii="Times New Roman" w:hAnsi="Times New Roman"/>
                <w:color w:val="000000" w:themeColor="text1"/>
                <w:lang w:val="ro-MD"/>
              </w:rPr>
              <w:t>semnalare, evaluare și soluționare a situații</w:t>
            </w:r>
            <w:r w:rsidR="00CF6649" w:rsidRPr="00B91A2A">
              <w:rPr>
                <w:rFonts w:ascii="Times New Roman" w:hAnsi="Times New Roman"/>
                <w:color w:val="000000" w:themeColor="text1"/>
                <w:lang w:val="ro-MD"/>
              </w:rPr>
              <w:t xml:space="preserve">lor de discriminare. Informarea personalului, </w:t>
            </w:r>
            <w:r w:rsidR="00C43243" w:rsidRPr="00B91A2A">
              <w:rPr>
                <w:rFonts w:ascii="Times New Roman" w:hAnsi="Times New Roman"/>
                <w:color w:val="000000" w:themeColor="text1"/>
                <w:lang w:val="ro-MD"/>
              </w:rPr>
              <w:t>copiilor și reprezentanților lor legali cu privire la aceste proceduri se realizează conform activităților planificate sau la necesitate.</w:t>
            </w:r>
          </w:p>
          <w:p w:rsidR="008B2EDD" w:rsidRPr="00B91A2A" w:rsidRDefault="00D109D0" w:rsidP="00D109D0">
            <w:pPr>
              <w:pStyle w:val="Frspaiere"/>
              <w:ind w:left="26"/>
              <w:rPr>
                <w:rFonts w:ascii="Times New Roman" w:hAnsi="Times New Roman"/>
                <w:color w:val="000000"/>
                <w:lang w:val="ro-MD"/>
              </w:rPr>
            </w:pPr>
            <w:r w:rsidRPr="00B91A2A">
              <w:rPr>
                <w:rFonts w:ascii="Times New Roman" w:hAnsi="Times New Roman"/>
                <w:color w:val="000000"/>
                <w:lang w:val="ro-MD"/>
              </w:rPr>
              <w:t xml:space="preserve">   </w:t>
            </w:r>
            <w:r w:rsidR="00C43243" w:rsidRPr="00B91A2A">
              <w:rPr>
                <w:rFonts w:ascii="Times New Roman" w:hAnsi="Times New Roman"/>
                <w:color w:val="000000"/>
                <w:lang w:val="ro-MD"/>
              </w:rPr>
              <w:t>Prin activitățile de informare/t</w:t>
            </w:r>
            <w:r w:rsidRPr="00B91A2A">
              <w:rPr>
                <w:rFonts w:ascii="Times New Roman" w:hAnsi="Times New Roman"/>
                <w:color w:val="000000"/>
                <w:lang w:val="ro-MD"/>
              </w:rPr>
              <w:t>raininguri/activități practice s</w:t>
            </w:r>
            <w:r w:rsidR="00C43243" w:rsidRPr="00B91A2A">
              <w:rPr>
                <w:rFonts w:ascii="Times New Roman" w:hAnsi="Times New Roman"/>
                <w:color w:val="000000"/>
                <w:lang w:val="ro-MD"/>
              </w:rPr>
              <w:t>-a contribuit la prevenirea și combaterea bullyingului/cyberbullyingului în rândul liceenilor/adolescenților. Psihologul instituției informează salariații, părinții, elevii, individual și în grup, referitor la prevenirea și soluționarea situațiilor de nondiscriminare.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65C5A" w:rsidP="000461F8">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1763FC" w:rsidRPr="00B91A2A" w:rsidRDefault="008B2EDD" w:rsidP="00D109D0">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001763FC" w:rsidRPr="00B91A2A">
        <w:rPr>
          <w:rFonts w:ascii="Times New Roman" w:hAnsi="Times New Roman" w:cs="Times New Roman"/>
          <w:b/>
          <w:color w:val="002060"/>
          <w:u w:val="single"/>
          <w:lang w:val="ro-MD"/>
        </w:rPr>
        <w:t>:</w:t>
      </w:r>
      <w:r w:rsidR="001763FC" w:rsidRPr="00B91A2A">
        <w:rPr>
          <w:rFonts w:ascii="Times New Roman" w:hAnsi="Times New Roman" w:cs="Times New Roman"/>
          <w:b/>
          <w:color w:val="002060"/>
          <w:lang w:val="ro-MD"/>
        </w:rPr>
        <w:t xml:space="preserve"> </w:t>
      </w:r>
      <w:r w:rsidR="001763FC" w:rsidRPr="00B91A2A">
        <w:rPr>
          <w:rFonts w:ascii="Times New Roman" w:hAnsi="Times New Roman" w:cs="Times New Roman"/>
          <w:b/>
          <w:i/>
          <w:color w:val="002060"/>
          <w:lang w:val="ro-MD"/>
        </w:rPr>
        <w:t>Curriculum / proces educaț</w:t>
      </w:r>
      <w:r w:rsidRPr="00B91A2A">
        <w:rPr>
          <w:rFonts w:ascii="Times New Roman" w:hAnsi="Times New Roman" w:cs="Times New Roman"/>
          <w:b/>
          <w:i/>
          <w:color w:val="002060"/>
          <w:lang w:val="ro-MD"/>
        </w:rPr>
        <w:t>ional</w:t>
      </w:r>
      <w:r w:rsidR="001763FC" w:rsidRPr="00B91A2A">
        <w:rPr>
          <w:rFonts w:ascii="Times New Roman" w:hAnsi="Times New Roman" w:cs="Times New Roman"/>
          <w:b/>
          <w:i/>
          <w:color w:val="002060"/>
          <w:lang w:val="ro-MD"/>
        </w:rPr>
        <w:t>.</w:t>
      </w:r>
    </w:p>
    <w:p w:rsidR="001763FC" w:rsidRPr="00B91A2A" w:rsidRDefault="008B2EDD" w:rsidP="00D109D0">
      <w:pPr>
        <w:spacing w:after="0" w:line="240" w:lineRule="auto"/>
        <w:ind w:left="-567"/>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3.2.4.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Punerea în aplicare a curriculumului, inclusiv a curriculumului diferențiat/adaptat pentru copiii cu CES, și evaluarea echitabilă a progresului tuturor elevilor/ copiilor, în scopul respectării individualității și tratării valorice a 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763FC">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C184D" w:rsidRPr="00B91A2A" w:rsidRDefault="00D109D0" w:rsidP="00D109D0">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color w:val="000000" w:themeColor="text1"/>
                <w:lang w:val="ro-MD"/>
              </w:rPr>
              <w:t>-</w:t>
            </w:r>
            <w:r w:rsidR="003C184D" w:rsidRPr="00B91A2A">
              <w:rPr>
                <w:rFonts w:ascii="Times New Roman" w:hAnsi="Times New Roman"/>
                <w:color w:val="000000"/>
                <w:lang w:val="ro-MD"/>
              </w:rPr>
              <w:t xml:space="preserve">Proiectele de scurtă durată, materialele elaborate pentru orele de Dezvoltare personală, Managementul clasei </w:t>
            </w:r>
            <w:r w:rsidRPr="00B91A2A">
              <w:rPr>
                <w:rFonts w:ascii="Times New Roman" w:hAnsi="Times New Roman"/>
                <w:color w:val="000000"/>
                <w:lang w:val="ro-MD"/>
              </w:rPr>
              <w:t>dovedesc o abordare a</w:t>
            </w:r>
            <w:r w:rsidR="003C184D" w:rsidRPr="00B91A2A">
              <w:rPr>
                <w:rFonts w:ascii="Times New Roman" w:hAnsi="Times New Roman"/>
                <w:color w:val="000000"/>
                <w:lang w:val="ro-MD"/>
              </w:rPr>
              <w:t xml:space="preserve"> subiectelor curriculare menite să anticipeze/ diminueze fenomenul discriminării în școală;</w:t>
            </w:r>
          </w:p>
          <w:p w:rsidR="003C184D" w:rsidRPr="00B91A2A" w:rsidRDefault="00520684" w:rsidP="00520684">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lang w:val="ro-MD"/>
              </w:rPr>
              <w:t>-</w:t>
            </w:r>
            <w:r w:rsidR="003C184D" w:rsidRPr="00B91A2A">
              <w:rPr>
                <w:rFonts w:ascii="Times New Roman" w:hAnsi="Times New Roman"/>
                <w:color w:val="000000"/>
                <w:lang w:val="ro-MD"/>
              </w:rPr>
              <w:t>Fișe de evaluare a progresului elevilor în baza programului desfășurării probelor de</w:t>
            </w:r>
            <w:r w:rsidRPr="00B91A2A">
              <w:rPr>
                <w:rFonts w:ascii="Times New Roman" w:hAnsi="Times New Roman"/>
                <w:color w:val="000000"/>
                <w:lang w:val="ro-MD"/>
              </w:rPr>
              <w:t xml:space="preserve"> evaluare la </w:t>
            </w:r>
            <w:r w:rsidRPr="00B91A2A">
              <w:rPr>
                <w:rFonts w:ascii="Times New Roman" w:hAnsi="Times New Roman"/>
                <w:color w:val="000000" w:themeColor="text1"/>
                <w:lang w:val="ro-MD"/>
              </w:rPr>
              <w:t>nivel de fiecare cadru didactic</w:t>
            </w:r>
            <w:r w:rsidR="003C184D" w:rsidRPr="00B91A2A">
              <w:rPr>
                <w:rFonts w:ascii="Times New Roman" w:hAnsi="Times New Roman"/>
                <w:color w:val="000000" w:themeColor="text1"/>
                <w:lang w:val="ro-MD"/>
              </w:rPr>
              <w:t>;</w:t>
            </w:r>
          </w:p>
          <w:p w:rsidR="003C184D" w:rsidRPr="00B91A2A" w:rsidRDefault="00520684" w:rsidP="00520684">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w:t>
            </w:r>
            <w:r w:rsidR="003C184D" w:rsidRPr="00B91A2A">
              <w:rPr>
                <w:rFonts w:ascii="Times New Roman" w:hAnsi="Times New Roman"/>
                <w:color w:val="000000" w:themeColor="text1"/>
                <w:lang w:val="ro-MD"/>
              </w:rPr>
              <w:t>Planurile de lungă durată la disciplinele de bază, opționale și cercuri, secții sportive inc</w:t>
            </w:r>
            <w:r w:rsidR="00F45583">
              <w:rPr>
                <w:rFonts w:ascii="Times New Roman" w:hAnsi="Times New Roman"/>
                <w:color w:val="000000" w:themeColor="text1"/>
                <w:lang w:val="ro-MD"/>
              </w:rPr>
              <w:t>l</w:t>
            </w:r>
            <w:r w:rsidR="003C184D" w:rsidRPr="00B91A2A">
              <w:rPr>
                <w:rFonts w:ascii="Times New Roman" w:hAnsi="Times New Roman"/>
                <w:color w:val="000000" w:themeColor="text1"/>
                <w:lang w:val="ro-MD"/>
              </w:rPr>
              <w:t>usiv l</w:t>
            </w:r>
            <w:r w:rsidRPr="00B91A2A">
              <w:rPr>
                <w:rFonts w:ascii="Times New Roman" w:hAnsi="Times New Roman"/>
                <w:color w:val="000000" w:themeColor="text1"/>
                <w:lang w:val="ro-MD"/>
              </w:rPr>
              <w:t>a Dezvoltare personală, verificate</w:t>
            </w:r>
            <w:r w:rsidR="003C184D" w:rsidRPr="00B91A2A">
              <w:rPr>
                <w:rFonts w:ascii="Times New Roman" w:hAnsi="Times New Roman"/>
                <w:color w:val="000000" w:themeColor="text1"/>
                <w:lang w:val="ro-MD"/>
              </w:rPr>
              <w:t xml:space="preserve"> la ședința CM în luna septembrie;</w:t>
            </w:r>
          </w:p>
          <w:p w:rsidR="003C184D" w:rsidRPr="00B91A2A" w:rsidRDefault="00520684" w:rsidP="00520684">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w:t>
            </w:r>
            <w:r w:rsidR="003C184D" w:rsidRPr="00B91A2A">
              <w:rPr>
                <w:rFonts w:ascii="Times New Roman" w:hAnsi="Times New Roman"/>
                <w:color w:val="000000" w:themeColor="text1"/>
                <w:lang w:val="ro-MD"/>
              </w:rPr>
              <w:t>Graficul evaluărilor sumative pentru fiecare disciplină și clasă, aprobat la ședința CM;</w:t>
            </w:r>
          </w:p>
          <w:p w:rsidR="003C184D" w:rsidRPr="00B91A2A" w:rsidRDefault="00520684" w:rsidP="00520684">
            <w:pPr>
              <w:widowControl w:val="0"/>
              <w:pBdr>
                <w:top w:val="nil"/>
                <w:left w:val="nil"/>
                <w:bottom w:val="nil"/>
                <w:right w:val="nil"/>
                <w:between w:val="nil"/>
              </w:pBdr>
              <w:tabs>
                <w:tab w:val="left" w:pos="468"/>
              </w:tabs>
              <w:autoSpaceDE w:val="0"/>
              <w:autoSpaceDN w:val="0"/>
              <w:spacing w:before="5"/>
              <w:ind w:right="93"/>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C184D" w:rsidRPr="00B91A2A">
              <w:rPr>
                <w:rFonts w:ascii="Times New Roman" w:hAnsi="Times New Roman"/>
                <w:color w:val="000000" w:themeColor="text1"/>
                <w:lang w:val="ro-MD"/>
              </w:rPr>
              <w:t>Raportul privind realizarea curriculei disciplinare pe durata organizării procesului educațional, prezentat în decembrie/mai 2022-2023;</w:t>
            </w:r>
          </w:p>
          <w:p w:rsidR="003C184D" w:rsidRPr="00B91A2A" w:rsidRDefault="00520684" w:rsidP="00520684">
            <w:pPr>
              <w:widowControl w:val="0"/>
              <w:pBdr>
                <w:top w:val="nil"/>
                <w:left w:val="nil"/>
                <w:bottom w:val="nil"/>
                <w:right w:val="nil"/>
                <w:between w:val="nil"/>
              </w:pBdr>
              <w:tabs>
                <w:tab w:val="left" w:pos="468"/>
              </w:tabs>
              <w:autoSpaceDE w:val="0"/>
              <w:autoSpaceDN w:val="0"/>
              <w:spacing w:before="1"/>
              <w:ind w:right="96"/>
              <w:jc w:val="both"/>
              <w:rPr>
                <w:rFonts w:ascii="Times New Roman" w:eastAsia="Noto Sans Symbols" w:hAnsi="Times New Roman"/>
                <w:color w:val="000000" w:themeColor="text1"/>
                <w:lang w:val="ro-MD"/>
              </w:rPr>
            </w:pPr>
            <w:r w:rsidRPr="00B91A2A">
              <w:rPr>
                <w:rFonts w:ascii="Times New Roman" w:hAnsi="Times New Roman"/>
                <w:color w:val="000000" w:themeColor="text1"/>
                <w:lang w:val="ro-MD"/>
              </w:rPr>
              <w:t>-</w:t>
            </w:r>
            <w:r w:rsidR="003C184D" w:rsidRPr="00B91A2A">
              <w:rPr>
                <w:rFonts w:ascii="Times New Roman" w:hAnsi="Times New Roman"/>
                <w:color w:val="000000" w:themeColor="text1"/>
                <w:lang w:val="ro-MD"/>
              </w:rPr>
              <w:t xml:space="preserve">Informarea cadrelor didactice cu privire la planificarea de lungă durată și a graficului de activitate la grupele cu regim </w:t>
            </w:r>
            <w:r w:rsidR="00F45583">
              <w:rPr>
                <w:rFonts w:ascii="Times New Roman" w:hAnsi="Times New Roman"/>
                <w:color w:val="000000" w:themeColor="text1"/>
                <w:lang w:val="ro-MD"/>
              </w:rPr>
              <w:t>prelungit la fiecare clasă, la ș</w:t>
            </w:r>
            <w:r w:rsidR="003C184D" w:rsidRPr="00B91A2A">
              <w:rPr>
                <w:rFonts w:ascii="Times New Roman" w:hAnsi="Times New Roman"/>
                <w:color w:val="000000" w:themeColor="text1"/>
                <w:lang w:val="ro-MD"/>
              </w:rPr>
              <w:t>edința cadrelor didactice a claselor primare, proces-verbal nr. 1 din 05.09.2022;</w:t>
            </w:r>
          </w:p>
          <w:p w:rsidR="003C184D" w:rsidRPr="00B91A2A" w:rsidRDefault="00520684" w:rsidP="00520684">
            <w:pPr>
              <w:widowControl w:val="0"/>
              <w:tabs>
                <w:tab w:val="left" w:pos="464"/>
              </w:tabs>
              <w:autoSpaceDE w:val="0"/>
              <w:autoSpaceDN w:val="0"/>
              <w:spacing w:before="5"/>
              <w:ind w:right="101"/>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C184D" w:rsidRPr="00B91A2A">
              <w:rPr>
                <w:rFonts w:ascii="Times New Roman" w:hAnsi="Times New Roman"/>
                <w:color w:val="000000" w:themeColor="text1"/>
                <w:lang w:val="ro-MD"/>
              </w:rPr>
              <w:t xml:space="preserve">Procesul-verbal nr. 8 din 29.04.2023 al ședinței Comisiei diriginților de clasă și a conducătorilor de cerc. Ordinea de zi: Totalurile desfășurării lunarului de propagare a cunoștințelor juridice „Noi și legea”; Informarea cadrelor didactice cu privire la organizarea și desfășurarea Săptămânii siguranței „Siguranța ta are prioritate” (mai); </w:t>
            </w:r>
          </w:p>
          <w:p w:rsidR="008B2EDD" w:rsidRPr="00B91A2A" w:rsidRDefault="00520684" w:rsidP="00520684">
            <w:pPr>
              <w:autoSpaceDE w:val="0"/>
              <w:autoSpaceDN w:val="0"/>
              <w:rPr>
                <w:rFonts w:ascii="Times New Roman" w:hAnsi="Times New Roman"/>
                <w:lang w:val="ro-MD"/>
              </w:rPr>
            </w:pPr>
            <w:r w:rsidRPr="00B91A2A">
              <w:rPr>
                <w:rFonts w:ascii="Times New Roman" w:hAnsi="Times New Roman"/>
                <w:color w:val="000000" w:themeColor="text1"/>
                <w:lang w:val="ro-MD"/>
              </w:rPr>
              <w:t>- Elaborarea planurilor de lungă durată pentru instruire la domiciliu</w:t>
            </w:r>
            <w:r w:rsidR="003C184D"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a elevului din clasa a VII-a R.C.</w:t>
            </w:r>
            <w:r w:rsidR="003C184D" w:rsidRPr="00B91A2A">
              <w:rPr>
                <w:rFonts w:ascii="Times New Roman" w:hAnsi="Times New Roman"/>
                <w:color w:val="000000" w:themeColor="text1"/>
                <w:lang w:val="ro-MD"/>
              </w:rPr>
              <w:t>;</w:t>
            </w:r>
            <w:r w:rsidR="008B2EDD" w:rsidRPr="00B91A2A">
              <w:rPr>
                <w:rFonts w:ascii="Times New Roman" w:hAnsi="Times New Roman"/>
                <w:color w:val="000000" w:themeColor="text1"/>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763FC">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520684" w:rsidP="00520684">
            <w:pPr>
              <w:pStyle w:val="Frspaiere"/>
              <w:rPr>
                <w:rFonts w:ascii="Times New Roman" w:hAnsi="Times New Roman"/>
                <w:highlight w:val="magenta"/>
                <w:lang w:val="ro-MD"/>
              </w:rPr>
            </w:pPr>
            <w:r w:rsidRPr="00B91A2A">
              <w:rPr>
                <w:rFonts w:ascii="Times New Roman" w:hAnsi="Times New Roman"/>
                <w:color w:val="000000"/>
                <w:lang w:val="ro-MD"/>
              </w:rPr>
              <w:t xml:space="preserve">   </w:t>
            </w:r>
            <w:r w:rsidR="003C184D" w:rsidRPr="00B91A2A">
              <w:rPr>
                <w:rFonts w:ascii="Times New Roman" w:hAnsi="Times New Roman"/>
                <w:color w:val="000000"/>
                <w:lang w:val="ro-MD"/>
              </w:rPr>
              <w:t>Sunt disponibile documentele necesare încadrării prielnice în proces</w:t>
            </w:r>
            <w:r w:rsidRPr="00B91A2A">
              <w:rPr>
                <w:rFonts w:ascii="Times New Roman" w:hAnsi="Times New Roman"/>
                <w:color w:val="000000"/>
                <w:lang w:val="ro-MD"/>
              </w:rPr>
              <w:t xml:space="preserve">ul educațional a fiecărui copil </w:t>
            </w:r>
            <w:r w:rsidR="003C184D" w:rsidRPr="00B91A2A">
              <w:rPr>
                <w:rFonts w:ascii="Times New Roman" w:hAnsi="Times New Roman"/>
                <w:color w:val="000000"/>
                <w:lang w:val="ro-MD"/>
              </w:rPr>
              <w:t>precum și personal</w:t>
            </w:r>
            <w:r w:rsidRPr="00B91A2A">
              <w:rPr>
                <w:rFonts w:ascii="Times New Roman" w:hAnsi="Times New Roman"/>
                <w:color w:val="000000"/>
                <w:lang w:val="ro-MD"/>
              </w:rPr>
              <w:t>ul</w:t>
            </w:r>
            <w:r w:rsidR="003C184D" w:rsidRPr="00B91A2A">
              <w:rPr>
                <w:rFonts w:ascii="Times New Roman" w:hAnsi="Times New Roman"/>
                <w:color w:val="000000"/>
                <w:lang w:val="ro-MD"/>
              </w:rPr>
              <w:t xml:space="preserve"> calificat pentru realizarea conținuturilor curriculare la acest subiect, necesare pentru instruirea copiilor. Instituția tratează toți elevii în mod egal prin aplicarea curriculumului și realizează evaluarea progresului fiecărui elev organizând și desfășurând concursuri școlare, olimpiade și participând în concursuri internaționale. Strategiile de învăţare-evaluare utilizate stimulează dezvoltarea personalităţii şi tratarea echitabilă a fiecărui elev.</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F7478C"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3.2.5.</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Recunoașterea de către elevi/ copii a situațiilor de nerespectare a diferențelor individuale și de discriminare și manifestarea capacității de a le prezenta în cunoștință de cauză</w:t>
      </w:r>
      <w:r w:rsidR="004523AD"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523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4F2D75" w:rsidRPr="00B91A2A" w:rsidRDefault="00520684" w:rsidP="00520684">
            <w:pPr>
              <w:pStyle w:val="Frspaiere"/>
              <w:rPr>
                <w:rFonts w:ascii="Times New Roman" w:hAnsi="Times New Roman"/>
                <w:color w:val="000000" w:themeColor="text1"/>
                <w:lang w:val="ro-MD"/>
              </w:rPr>
            </w:pPr>
            <w:r w:rsidRPr="00B91A2A">
              <w:rPr>
                <w:rFonts w:ascii="Times New Roman" w:hAnsi="Times New Roman"/>
                <w:color w:val="002060"/>
                <w:lang w:val="ro-MD"/>
              </w:rPr>
              <w:t>-</w:t>
            </w:r>
            <w:r w:rsidR="003C184D" w:rsidRPr="00B91A2A">
              <w:rPr>
                <w:rFonts w:ascii="Times New Roman" w:hAnsi="Times New Roman"/>
                <w:color w:val="000000" w:themeColor="text1"/>
                <w:lang w:val="ro-MD"/>
              </w:rPr>
              <w:t xml:space="preserve">Asigurarea funcționării mecanismelor pentru identificarea şi combaterea oricăror forme de discriminare. </w:t>
            </w:r>
          </w:p>
          <w:p w:rsidR="004F2D75" w:rsidRPr="00B91A2A" w:rsidRDefault="00520684" w:rsidP="00520684">
            <w:pPr>
              <w:widowControl w:val="0"/>
              <w:pBdr>
                <w:top w:val="nil"/>
                <w:left w:val="nil"/>
                <w:bottom w:val="nil"/>
                <w:right w:val="nil"/>
                <w:between w:val="nil"/>
              </w:pBdr>
              <w:autoSpaceDE w:val="0"/>
              <w:autoSpaceDN w:val="0"/>
              <w:spacing w:line="219" w:lineRule="auto"/>
              <w:rPr>
                <w:rFonts w:ascii="Times New Roman" w:hAnsi="Times New Roman"/>
                <w:color w:val="000000"/>
                <w:lang w:val="ro-MD"/>
              </w:rPr>
            </w:pPr>
            <w:r w:rsidRPr="00B91A2A">
              <w:rPr>
                <w:rFonts w:ascii="Times New Roman" w:hAnsi="Times New Roman"/>
                <w:color w:val="000000"/>
                <w:lang w:val="ro-MD"/>
              </w:rPr>
              <w:t>-Procese-</w:t>
            </w:r>
            <w:r w:rsidR="004F2D75" w:rsidRPr="00B91A2A">
              <w:rPr>
                <w:rFonts w:ascii="Times New Roman" w:hAnsi="Times New Roman"/>
                <w:color w:val="000000"/>
                <w:lang w:val="ro-MD"/>
              </w:rPr>
              <w:t>verbale ale grupului de lucru, note informative, chestionare și rezultatele acestora;</w:t>
            </w:r>
          </w:p>
          <w:p w:rsidR="004F2D75" w:rsidRPr="00B91A2A" w:rsidRDefault="00520684" w:rsidP="00520684">
            <w:pPr>
              <w:widowControl w:val="0"/>
              <w:pBdr>
                <w:top w:val="nil"/>
                <w:left w:val="nil"/>
                <w:bottom w:val="nil"/>
                <w:right w:val="nil"/>
                <w:between w:val="nil"/>
              </w:pBdr>
              <w:autoSpaceDE w:val="0"/>
              <w:autoSpaceDN w:val="0"/>
              <w:spacing w:line="219" w:lineRule="auto"/>
              <w:rPr>
                <w:rFonts w:ascii="Times New Roman" w:hAnsi="Times New Roman"/>
                <w:color w:val="000000"/>
                <w:lang w:val="ro-MD"/>
              </w:rPr>
            </w:pPr>
            <w:r w:rsidRPr="00B91A2A">
              <w:rPr>
                <w:rFonts w:ascii="Times New Roman" w:hAnsi="Times New Roman"/>
                <w:color w:val="000000"/>
                <w:lang w:val="ro-MD"/>
              </w:rPr>
              <w:t xml:space="preserve">- </w:t>
            </w:r>
            <w:r w:rsidR="004F2D75" w:rsidRPr="00B91A2A">
              <w:rPr>
                <w:rFonts w:ascii="Times New Roman" w:hAnsi="Times New Roman"/>
                <w:color w:val="000000"/>
                <w:lang w:val="ro-MD"/>
              </w:rPr>
              <w:t>Registrul de evidență a cazurilor ANET;</w:t>
            </w:r>
          </w:p>
          <w:p w:rsidR="004F2D75" w:rsidRPr="00B91A2A" w:rsidRDefault="00520684" w:rsidP="00520684">
            <w:pPr>
              <w:widowControl w:val="0"/>
              <w:pBdr>
                <w:top w:val="nil"/>
                <w:left w:val="nil"/>
                <w:bottom w:val="nil"/>
                <w:right w:val="nil"/>
                <w:between w:val="nil"/>
              </w:pBdr>
              <w:autoSpaceDE w:val="0"/>
              <w:autoSpaceDN w:val="0"/>
              <w:spacing w:line="219" w:lineRule="auto"/>
              <w:rPr>
                <w:rFonts w:ascii="Times New Roman" w:hAnsi="Times New Roman"/>
                <w:color w:val="000000"/>
                <w:lang w:val="ro-MD"/>
              </w:rPr>
            </w:pPr>
            <w:r w:rsidRPr="00B91A2A">
              <w:rPr>
                <w:rFonts w:ascii="Times New Roman" w:hAnsi="Times New Roman"/>
                <w:color w:val="000000"/>
                <w:lang w:val="ro-MD"/>
              </w:rPr>
              <w:t xml:space="preserve">- </w:t>
            </w:r>
            <w:r w:rsidR="004F2D75" w:rsidRPr="00B91A2A">
              <w:rPr>
                <w:rFonts w:ascii="Times New Roman" w:hAnsi="Times New Roman"/>
                <w:color w:val="000000"/>
                <w:lang w:val="ro-MD"/>
              </w:rPr>
              <w:t>Planul de acțiuni a Campaniei „Să creștem fără abuz, neglijare, expl</w:t>
            </w:r>
            <w:r w:rsidRPr="00B91A2A">
              <w:rPr>
                <w:rFonts w:ascii="Times New Roman" w:hAnsi="Times New Roman"/>
                <w:color w:val="000000"/>
                <w:lang w:val="ro-MD"/>
              </w:rPr>
              <w:t>oatare, trafic”, 01-30.11.2022;</w:t>
            </w:r>
          </w:p>
          <w:p w:rsidR="00520684" w:rsidRPr="00B91A2A" w:rsidRDefault="00520684" w:rsidP="00520684">
            <w:pPr>
              <w:widowControl w:val="0"/>
              <w:pBdr>
                <w:top w:val="nil"/>
                <w:left w:val="nil"/>
                <w:bottom w:val="nil"/>
                <w:right w:val="nil"/>
                <w:between w:val="nil"/>
              </w:pBdr>
              <w:autoSpaceDE w:val="0"/>
              <w:autoSpaceDN w:val="0"/>
              <w:spacing w:line="219" w:lineRule="auto"/>
              <w:rPr>
                <w:rFonts w:ascii="Times New Roman" w:hAnsi="Times New Roman"/>
                <w:color w:val="000000"/>
                <w:lang w:val="ro-MD"/>
              </w:rPr>
            </w:pPr>
            <w:r w:rsidRPr="00B91A2A">
              <w:rPr>
                <w:rFonts w:ascii="Times New Roman" w:hAnsi="Times New Roman"/>
                <w:color w:val="000000"/>
                <w:lang w:val="ro-MD"/>
              </w:rPr>
              <w:t xml:space="preserve">- </w:t>
            </w:r>
            <w:r w:rsidR="004F2D75" w:rsidRPr="00B91A2A">
              <w:rPr>
                <w:rFonts w:ascii="Times New Roman" w:hAnsi="Times New Roman"/>
                <w:color w:val="000000"/>
                <w:lang w:val="ro-MD"/>
              </w:rPr>
              <w:t>Proiectul educațional de prevenire și combatere a violenței în mediul șco</w:t>
            </w:r>
            <w:r w:rsidRPr="00B91A2A">
              <w:rPr>
                <w:rFonts w:ascii="Times New Roman" w:hAnsi="Times New Roman"/>
                <w:color w:val="000000"/>
                <w:lang w:val="ro-MD"/>
              </w:rPr>
              <w:t>lar. Lunarul „Stop violenței!”;</w:t>
            </w:r>
          </w:p>
          <w:p w:rsidR="008B2EDD" w:rsidRPr="00B91A2A" w:rsidRDefault="00520684" w:rsidP="00520684">
            <w:pPr>
              <w:widowControl w:val="0"/>
              <w:pBdr>
                <w:top w:val="nil"/>
                <w:left w:val="nil"/>
                <w:bottom w:val="nil"/>
                <w:right w:val="nil"/>
                <w:between w:val="nil"/>
              </w:pBdr>
              <w:autoSpaceDE w:val="0"/>
              <w:autoSpaceDN w:val="0"/>
              <w:spacing w:line="219" w:lineRule="auto"/>
              <w:rPr>
                <w:rFonts w:ascii="Times New Roman" w:hAnsi="Times New Roman"/>
                <w:color w:val="000000"/>
                <w:highlight w:val="magenta"/>
                <w:lang w:val="ro-MD"/>
              </w:rPr>
            </w:pPr>
            <w:r w:rsidRPr="00B91A2A">
              <w:rPr>
                <w:rFonts w:ascii="Times New Roman" w:hAnsi="Times New Roman"/>
                <w:color w:val="000000"/>
                <w:lang w:val="ro-MD"/>
              </w:rPr>
              <w:t>-</w:t>
            </w:r>
            <w:r w:rsidR="004F2D75" w:rsidRPr="00B91A2A">
              <w:rPr>
                <w:rFonts w:ascii="Times New Roman" w:hAnsi="Times New Roman"/>
                <w:color w:val="000000"/>
                <w:lang w:val="ro-MD"/>
              </w:rPr>
              <w:t xml:space="preserve"> Organizarea în perioada 01-30 noiembrie, 2022 a Campaniei de prevenire a abuzului față de copii „ Să creștem fără violență”.</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523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3C184D" w:rsidRPr="00B91A2A" w:rsidRDefault="008C251C" w:rsidP="00520684">
            <w:pPr>
              <w:rPr>
                <w:rFonts w:ascii="Times New Roman" w:hAnsi="Times New Roman"/>
                <w:color w:val="538135" w:themeColor="accent6" w:themeShade="BF"/>
                <w:lang w:val="ro-MD"/>
              </w:rPr>
            </w:pPr>
            <w:r w:rsidRPr="00B91A2A">
              <w:rPr>
                <w:rFonts w:ascii="Times New Roman" w:hAnsi="Times New Roman"/>
                <w:color w:val="538135" w:themeColor="accent6" w:themeShade="BF"/>
                <w:lang w:val="ro-MD"/>
              </w:rPr>
              <w:t xml:space="preserve"> </w:t>
            </w:r>
            <w:r w:rsidR="00520684" w:rsidRPr="00B91A2A">
              <w:rPr>
                <w:rFonts w:ascii="Times New Roman" w:hAnsi="Times New Roman"/>
                <w:color w:val="538135" w:themeColor="accent6" w:themeShade="BF"/>
                <w:lang w:val="ro-MD"/>
              </w:rPr>
              <w:t xml:space="preserve">  </w:t>
            </w:r>
            <w:r w:rsidR="004F2D75" w:rsidRPr="00B91A2A">
              <w:rPr>
                <w:rFonts w:ascii="Times New Roman" w:hAnsi="Times New Roman"/>
                <w:color w:val="000000" w:themeColor="text1"/>
                <w:lang w:val="ro-MD"/>
              </w:rPr>
              <w:t>Instituția organizează sistematic activități în vederea informării și recunoașterii de către elevi a situațiilor de discrimin</w:t>
            </w:r>
            <w:r w:rsidR="00F45583">
              <w:rPr>
                <w:rFonts w:ascii="Times New Roman" w:hAnsi="Times New Roman"/>
                <w:color w:val="000000" w:themeColor="text1"/>
                <w:lang w:val="ro-MD"/>
              </w:rPr>
              <w:t>are și a cazurilor de nerespecta</w:t>
            </w:r>
            <w:r w:rsidR="004F2D75" w:rsidRPr="00B91A2A">
              <w:rPr>
                <w:rFonts w:ascii="Times New Roman" w:hAnsi="Times New Roman"/>
                <w:color w:val="000000" w:themeColor="text1"/>
                <w:lang w:val="ro-MD"/>
              </w:rPr>
              <w:t>re a diferențelor individuale. Existența mecanismelor de raportare a cazurilor de violență și a discuțiilor de combatere a discriminării care facilitează recunoașterea lor și anunțarea coordonatorului ANET.</w:t>
            </w:r>
          </w:p>
          <w:p w:rsidR="004523AD" w:rsidRPr="00B91A2A" w:rsidRDefault="004F2D75" w:rsidP="00ED6F77">
            <w:pPr>
              <w:rPr>
                <w:rFonts w:ascii="Times New Roman" w:hAnsi="Times New Roman"/>
                <w:color w:val="000000"/>
                <w:lang w:val="ro-MD"/>
              </w:rPr>
            </w:pPr>
            <w:r w:rsidRPr="00B91A2A">
              <w:rPr>
                <w:rFonts w:ascii="Times New Roman" w:hAnsi="Times New Roman"/>
                <w:color w:val="000000"/>
                <w:lang w:val="ro-MD"/>
              </w:rPr>
              <w:t>În instituție este asigurată funcționarea mecanismelor pentru identificarea şi combaterea oricăror forme de discriminare. Instrumentele de investigare a cazurilor de discriminare sunt: chestionarele, observările, sondajele. Este elaborată și Fișa de sesizare a cazurilor de discriminare.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4523AD" w:rsidP="000461F8">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461F8">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4523AD"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Standard 3.3.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Toți copiii beneficiază de </w:t>
      </w:r>
      <w:r w:rsidR="004523AD" w:rsidRPr="00B91A2A">
        <w:rPr>
          <w:rFonts w:ascii="Times New Roman" w:hAnsi="Times New Roman" w:cs="Times New Roman"/>
          <w:b/>
          <w:i/>
          <w:color w:val="002060"/>
          <w:lang w:val="ro-MD"/>
        </w:rPr>
        <w:t>un mediu accesibil și favorabil.</w:t>
      </w:r>
    </w:p>
    <w:p w:rsidR="004523AD"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4523AD" w:rsidRPr="00B91A2A">
        <w:rPr>
          <w:rFonts w:ascii="Times New Roman" w:hAnsi="Times New Roman" w:cs="Times New Roman"/>
          <w:b/>
          <w:i/>
          <w:color w:val="002060"/>
          <w:lang w:val="ro-MD"/>
        </w:rPr>
        <w:t>Management.</w:t>
      </w:r>
    </w:p>
    <w:p w:rsidR="004523AD"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3.3.1.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Utilizarea resurselor instituționale disponibile pentru asigurarea unui mediu accesibil și sigur pentru fiecare elev/ copil, inclusiv cu CES, și identificarea, procurarea și utilizarea resurselor noi.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spacing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4F2D75" w:rsidRPr="00B91A2A" w:rsidRDefault="00ED6F77" w:rsidP="00ED6F77">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4F2D75" w:rsidRPr="00B91A2A">
              <w:rPr>
                <w:rFonts w:ascii="Times New Roman" w:hAnsi="Times New Roman"/>
                <w:color w:val="000000" w:themeColor="text1"/>
                <w:lang w:val="ro-MD"/>
              </w:rPr>
              <w:t>Gestionarea rezonabilă a resurselor instituţionale existente pentru asigurarea unui mediu accesibil</w:t>
            </w:r>
            <w:r w:rsidRPr="00B91A2A">
              <w:rPr>
                <w:rFonts w:ascii="Times New Roman" w:hAnsi="Times New Roman"/>
                <w:color w:val="000000" w:themeColor="text1"/>
                <w:lang w:val="ro-MD"/>
              </w:rPr>
              <w:t xml:space="preserve"> şi sigur pentru fiecare copil: bugetul instituției, d</w:t>
            </w:r>
            <w:r w:rsidR="004F2D75" w:rsidRPr="00B91A2A">
              <w:rPr>
                <w:rFonts w:ascii="Times New Roman" w:hAnsi="Times New Roman"/>
                <w:color w:val="000000" w:themeColor="text1"/>
                <w:lang w:val="ro-MD"/>
              </w:rPr>
              <w:t>ecizii ale CA</w:t>
            </w:r>
            <w:r w:rsidRPr="00B91A2A">
              <w:rPr>
                <w:color w:val="000000" w:themeColor="text1"/>
                <w:lang w:val="ro-MD"/>
              </w:rPr>
              <w:t xml:space="preserve">, </w:t>
            </w:r>
            <w:r w:rsidRPr="00B91A2A">
              <w:rPr>
                <w:rFonts w:ascii="Times New Roman" w:hAnsi="Times New Roman"/>
                <w:color w:val="000000" w:themeColor="text1"/>
                <w:lang w:val="ro-MD"/>
              </w:rPr>
              <w:t xml:space="preserve">Plan de achiziții, </w:t>
            </w:r>
            <w:r w:rsidR="004F2D75" w:rsidRPr="00B91A2A">
              <w:rPr>
                <w:rFonts w:ascii="Times New Roman" w:hAnsi="Times New Roman"/>
                <w:color w:val="000000" w:themeColor="text1"/>
                <w:lang w:val="ro-MD"/>
              </w:rPr>
              <w:t>Registrul de evidenţă a bunurilor materiale;</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Fiecare elev are acces la </w:t>
            </w:r>
            <w:r w:rsidR="004F2D75" w:rsidRPr="00B91A2A">
              <w:rPr>
                <w:rFonts w:ascii="Times New Roman" w:hAnsi="Times New Roman"/>
                <w:color w:val="000000" w:themeColor="text1"/>
                <w:lang w:val="ro-MD"/>
              </w:rPr>
              <w:t>B</w:t>
            </w:r>
            <w:r w:rsidRPr="00B91A2A">
              <w:rPr>
                <w:rFonts w:ascii="Times New Roman" w:hAnsi="Times New Roman"/>
                <w:color w:val="000000" w:themeColor="text1"/>
                <w:lang w:val="ro-MD"/>
              </w:rPr>
              <w:t xml:space="preserve">ibliotecă - 60 m2; </w:t>
            </w:r>
            <w:r w:rsidR="004F2D75" w:rsidRPr="00B91A2A">
              <w:rPr>
                <w:rFonts w:ascii="Times New Roman" w:hAnsi="Times New Roman"/>
                <w:color w:val="000000" w:themeColor="text1"/>
                <w:lang w:val="ro-MD"/>
              </w:rPr>
              <w:t>Centru de resurse e</w:t>
            </w:r>
            <w:r w:rsidRPr="00B91A2A">
              <w:rPr>
                <w:rFonts w:ascii="Times New Roman" w:hAnsi="Times New Roman"/>
                <w:color w:val="000000" w:themeColor="text1"/>
                <w:lang w:val="ro-MD"/>
              </w:rPr>
              <w:t xml:space="preserve">ducaționale incluzive - 38 m2; Sala de sport – 2 a câte 60 m2; </w:t>
            </w:r>
            <w:r w:rsidR="004F2D75" w:rsidRPr="00B91A2A">
              <w:rPr>
                <w:rFonts w:ascii="Times New Roman" w:hAnsi="Times New Roman"/>
                <w:color w:val="000000" w:themeColor="text1"/>
                <w:lang w:val="ro-MD"/>
              </w:rPr>
              <w:t>Sala de fes</w:t>
            </w:r>
            <w:r w:rsidRPr="00B91A2A">
              <w:rPr>
                <w:rFonts w:ascii="Times New Roman" w:hAnsi="Times New Roman"/>
                <w:color w:val="000000" w:themeColor="text1"/>
                <w:lang w:val="ro-MD"/>
              </w:rPr>
              <w:t xml:space="preserve">tivități - 350 m2, 200 locuri; </w:t>
            </w:r>
            <w:r w:rsidR="004F2D75" w:rsidRPr="00B91A2A">
              <w:rPr>
                <w:rFonts w:ascii="Times New Roman" w:hAnsi="Times New Roman"/>
                <w:color w:val="000000" w:themeColor="text1"/>
                <w:lang w:val="ro-MD"/>
              </w:rPr>
              <w:t>Săli TIC – 3;</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 xml:space="preserve">Planificarea resurselor necesare pentru procurarea materialelor didactice; </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Securizarea terit</w:t>
            </w:r>
            <w:r w:rsidRPr="00B91A2A">
              <w:rPr>
                <w:rFonts w:ascii="Times New Roman" w:hAnsi="Times New Roman"/>
                <w:color w:val="000000" w:themeColor="text1"/>
                <w:lang w:val="ro-MD"/>
              </w:rPr>
              <w:t>oriului școlii: gard și poartă;</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Acte ce vizează dotarea instituției cu materiale didactice, tehnologice, dotarea blocurilor sanitare;</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 xml:space="preserve">Acte de evidență a resurselor educaționale; </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 xml:space="preserve">Informația </w:t>
            </w:r>
            <w:r w:rsidRPr="00B91A2A">
              <w:rPr>
                <w:rFonts w:ascii="Times New Roman" w:hAnsi="Times New Roman"/>
                <w:color w:val="000000" w:themeColor="text1"/>
                <w:lang w:val="ro-MD"/>
              </w:rPr>
              <w:t xml:space="preserve">pe site liceului </w:t>
            </w:r>
            <w:r w:rsidR="004F2D75" w:rsidRPr="00B91A2A">
              <w:rPr>
                <w:rFonts w:ascii="Times New Roman" w:hAnsi="Times New Roman"/>
                <w:color w:val="000000" w:themeColor="text1"/>
                <w:lang w:val="ro-MD"/>
              </w:rPr>
              <w:t xml:space="preserve">privind cheltuielile lunare; </w:t>
            </w:r>
          </w:p>
          <w:p w:rsidR="004F2D75" w:rsidRPr="00B91A2A" w:rsidRDefault="00ED6F77" w:rsidP="00ED6F7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Lista servicii</w:t>
            </w:r>
            <w:r w:rsidRPr="00B91A2A">
              <w:rPr>
                <w:rFonts w:ascii="Times New Roman" w:hAnsi="Times New Roman"/>
                <w:color w:val="000000" w:themeColor="text1"/>
                <w:lang w:val="ro-MD"/>
              </w:rPr>
              <w:t>lor și lucrărilor de reparație;</w:t>
            </w:r>
          </w:p>
          <w:p w:rsidR="004F2D75" w:rsidRPr="00B91A2A" w:rsidRDefault="00ED6F77" w:rsidP="00ED6F77">
            <w:pP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Deschiderea Centrului Digital Educațional în cadrul instituției, datorită donației (26 laptopuri) de la organizația internațională</w:t>
            </w:r>
            <w:hyperlink r:id="rId9">
              <w:r w:rsidR="004F2D75" w:rsidRPr="00B91A2A">
                <w:rPr>
                  <w:rFonts w:ascii="Times New Roman" w:hAnsi="Times New Roman"/>
                  <w:color w:val="000000" w:themeColor="text1"/>
                  <w:lang w:val="ro-MD"/>
                </w:rPr>
                <w:t xml:space="preserve"> YMCA Moldova</w:t>
              </w:r>
            </w:hyperlink>
            <w:r w:rsidR="004F2D75" w:rsidRPr="00B91A2A">
              <w:rPr>
                <w:rFonts w:ascii="Times New Roman" w:hAnsi="Times New Roman"/>
                <w:color w:val="000000" w:themeColor="text1"/>
                <w:lang w:val="ro-MD"/>
              </w:rPr>
              <w:t xml:space="preserve">, susținută de HP </w:t>
            </w:r>
            <w:r w:rsidRPr="00B91A2A">
              <w:rPr>
                <w:rFonts w:ascii="Times New Roman" w:hAnsi="Times New Roman"/>
                <w:color w:val="000000" w:themeColor="text1"/>
                <w:lang w:val="ro-MD"/>
              </w:rPr>
              <w:t>Inc;</w:t>
            </w:r>
            <w:r w:rsidR="004F2D75" w:rsidRPr="00B91A2A">
              <w:rPr>
                <w:rFonts w:ascii="Times New Roman" w:hAnsi="Times New Roman"/>
                <w:color w:val="000000" w:themeColor="text1"/>
                <w:lang w:val="ro-MD"/>
              </w:rPr>
              <w:t xml:space="preserve"> </w:t>
            </w:r>
          </w:p>
          <w:p w:rsidR="004523AD" w:rsidRPr="00B91A2A" w:rsidRDefault="00ED6F77" w:rsidP="00ED6F77">
            <w:pPr>
              <w:autoSpaceDE w:val="0"/>
              <w:autoSpaceDN w:val="0"/>
              <w:jc w:val="both"/>
              <w:rPr>
                <w:rFonts w:ascii="Times New Roman" w:hAnsi="Times New Roman"/>
                <w:color w:val="0000FF"/>
                <w:lang w:val="ro-MD"/>
              </w:rPr>
            </w:pPr>
            <w:r w:rsidRPr="00B91A2A">
              <w:rPr>
                <w:rFonts w:ascii="Times New Roman" w:hAnsi="Times New Roman"/>
                <w:color w:val="000000" w:themeColor="text1"/>
                <w:lang w:val="ro-MD"/>
              </w:rPr>
              <w:t xml:space="preserve">- </w:t>
            </w:r>
            <w:r w:rsidR="004F2D75" w:rsidRPr="00B91A2A">
              <w:rPr>
                <w:rFonts w:ascii="Times New Roman" w:hAnsi="Times New Roman"/>
                <w:color w:val="000000" w:themeColor="text1"/>
                <w:lang w:val="ro-MD"/>
              </w:rPr>
              <w:t>Proiecte MVP-OECD Learning (proiectul MVP și STEAM) în cadrul Școlii Digitale, Tekwill în Fiecare Școală, pe parcursul anului școlar 2022-2023.</w:t>
            </w:r>
            <w:r w:rsidR="006B65C4" w:rsidRPr="00B91A2A">
              <w:rPr>
                <w:rFonts w:ascii="Times New Roman" w:hAnsi="Times New Roman"/>
                <w:color w:val="000000" w:themeColor="text1"/>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523A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4F2D75" w:rsidRPr="00B91A2A" w:rsidRDefault="00ED6F77" w:rsidP="008C251C">
            <w:pPr>
              <w:jc w:val="both"/>
              <w:rPr>
                <w:rFonts w:ascii="Times New Roman" w:hAnsi="Times New Roman"/>
                <w:color w:val="000000" w:themeColor="text1"/>
                <w:lang w:val="ro-MD"/>
              </w:rPr>
            </w:pPr>
            <w:r w:rsidRPr="00B91A2A">
              <w:rPr>
                <w:rFonts w:ascii="Times New Roman" w:hAnsi="Times New Roman"/>
                <w:color w:val="002060"/>
                <w:lang w:val="ro-MD"/>
              </w:rPr>
              <w:t xml:space="preserve">    </w:t>
            </w:r>
            <w:r w:rsidR="004F2D75" w:rsidRPr="00B91A2A">
              <w:rPr>
                <w:rFonts w:ascii="Times New Roman" w:hAnsi="Times New Roman"/>
                <w:color w:val="000000" w:themeColor="text1"/>
                <w:lang w:val="ro-MD"/>
              </w:rPr>
              <w:t>Instituția pune în aplica</w:t>
            </w:r>
            <w:r w:rsidR="00CF6649" w:rsidRPr="00B91A2A">
              <w:rPr>
                <w:rFonts w:ascii="Times New Roman" w:hAnsi="Times New Roman"/>
                <w:color w:val="000000" w:themeColor="text1"/>
                <w:lang w:val="ro-MD"/>
              </w:rPr>
              <w:t xml:space="preserve">re mijloacele de învățământ și </w:t>
            </w:r>
            <w:r w:rsidR="004F2D75" w:rsidRPr="00B91A2A">
              <w:rPr>
                <w:rFonts w:ascii="Times New Roman" w:hAnsi="Times New Roman"/>
                <w:color w:val="000000" w:themeColor="text1"/>
                <w:lang w:val="ro-MD"/>
              </w:rPr>
              <w:t>auxili</w:t>
            </w:r>
            <w:r w:rsidR="00CF6649" w:rsidRPr="00B91A2A">
              <w:rPr>
                <w:rFonts w:ascii="Times New Roman" w:hAnsi="Times New Roman"/>
                <w:color w:val="000000" w:themeColor="text1"/>
                <w:lang w:val="ro-MD"/>
              </w:rPr>
              <w:t xml:space="preserve">arele curriculare, utilizând </w:t>
            </w:r>
            <w:r w:rsidR="004F2D75" w:rsidRPr="00B91A2A">
              <w:rPr>
                <w:rFonts w:ascii="Times New Roman" w:hAnsi="Times New Roman"/>
                <w:color w:val="000000" w:themeColor="text1"/>
                <w:lang w:val="ro-MD"/>
              </w:rPr>
              <w:t>tehnologii informaționale și de comunicare adaptate necesităților tuturor elevil</w:t>
            </w:r>
            <w:r w:rsidR="00CF6649" w:rsidRPr="00B91A2A">
              <w:rPr>
                <w:rFonts w:ascii="Times New Roman" w:hAnsi="Times New Roman"/>
                <w:color w:val="000000" w:themeColor="text1"/>
                <w:lang w:val="ro-MD"/>
              </w:rPr>
              <w:t xml:space="preserve">or. Se realizează monitorizarea permanent </w:t>
            </w:r>
            <w:r w:rsidR="004F2D75" w:rsidRPr="00B91A2A">
              <w:rPr>
                <w:rFonts w:ascii="Times New Roman" w:hAnsi="Times New Roman"/>
                <w:color w:val="000000" w:themeColor="text1"/>
                <w:lang w:val="ro-MD"/>
              </w:rPr>
              <w:t>a activităților educaționale desfășurate, inclusiv a celor ce prevăd implicarea elevilor cu CES, ei fiind încurajați să participe la cercurile existente în scopul formării abilităților și a dezvoltă</w:t>
            </w:r>
            <w:r w:rsidRPr="00B91A2A">
              <w:rPr>
                <w:rFonts w:ascii="Times New Roman" w:hAnsi="Times New Roman"/>
                <w:color w:val="000000" w:themeColor="text1"/>
                <w:lang w:val="ro-MD"/>
              </w:rPr>
              <w:t>r</w:t>
            </w:r>
            <w:r w:rsidR="004F2D75" w:rsidRPr="00B91A2A">
              <w:rPr>
                <w:rFonts w:ascii="Times New Roman" w:hAnsi="Times New Roman"/>
                <w:color w:val="000000" w:themeColor="text1"/>
                <w:lang w:val="ro-MD"/>
              </w:rPr>
              <w:t xml:space="preserve">ii competențelor personale. </w:t>
            </w:r>
          </w:p>
          <w:p w:rsidR="004F2D75" w:rsidRPr="00B91A2A" w:rsidRDefault="004F2D75" w:rsidP="008C251C">
            <w:pPr>
              <w:rPr>
                <w:rFonts w:ascii="Times New Roman" w:hAnsi="Times New Roman"/>
                <w:color w:val="000000" w:themeColor="text1"/>
                <w:lang w:val="ro-MD"/>
              </w:rPr>
            </w:pPr>
            <w:r w:rsidRPr="00B91A2A">
              <w:rPr>
                <w:rFonts w:ascii="Times New Roman" w:hAnsi="Times New Roman"/>
                <w:color w:val="000000" w:themeColor="text1"/>
                <w:lang w:val="ro-MD"/>
              </w:rPr>
              <w:t>Cadrele didactice posedă și implementează TIC în procesul de predare-învățare-evaluare.</w:t>
            </w:r>
          </w:p>
          <w:p w:rsidR="008B2EDD" w:rsidRPr="00B91A2A" w:rsidRDefault="00ED6F77" w:rsidP="008C251C">
            <w:pPr>
              <w:rPr>
                <w:rFonts w:ascii="Times New Roman" w:hAnsi="Times New Roman"/>
                <w:color w:val="538135" w:themeColor="accent6" w:themeShade="BF"/>
                <w:lang w:val="ro-MD"/>
              </w:rPr>
            </w:pPr>
            <w:r w:rsidRPr="00B91A2A">
              <w:rPr>
                <w:rFonts w:ascii="Times New Roman" w:hAnsi="Times New Roman"/>
                <w:color w:val="000000"/>
                <w:lang w:val="ro-MD"/>
              </w:rPr>
              <w:t xml:space="preserve">    </w:t>
            </w:r>
            <w:r w:rsidR="004F2D75" w:rsidRPr="00B91A2A">
              <w:rPr>
                <w:rFonts w:ascii="Times New Roman" w:hAnsi="Times New Roman"/>
                <w:color w:val="000000"/>
                <w:lang w:val="ro-MD"/>
              </w:rPr>
              <w:t>Spațiile școlare oferă confort, modernitate și utilitate, asigură un mediu favorabil și estetic, fiind dotate în permanență. În fiecare an administrația investește resurse financiare pentru asigurarea unui mediu accesibil și sigur pentru fiecare elev/copil. Proiectarea strategică și operațională a instituției conține obiective specifice și acțiuni referitor la crearea condițiilor optime de funcționare a instituției pentru fiecare elev. Este instalat panou în holul liceului cu privire la transparența decizională în instituție.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104D"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D50076" w:rsidRPr="00B91A2A" w:rsidRDefault="008B2EDD" w:rsidP="00764D48">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3.3.2.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protecției datelor cu caracter personal și a accesului, conform legii, la datele de interes public.</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spacing w:after="200"/>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BC377C" w:rsidRPr="00B91A2A" w:rsidRDefault="00ED6F77" w:rsidP="00ED6F77">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D50076"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Do</w:t>
            </w:r>
            <w:r w:rsidR="00BC377C" w:rsidRPr="00B91A2A">
              <w:rPr>
                <w:rFonts w:ascii="Times New Roman" w:hAnsi="Times New Roman"/>
                <w:color w:val="000000" w:themeColor="text1"/>
                <w:lang w:val="ro-MD"/>
              </w:rPr>
              <w:t xml:space="preserve">sarele </w:t>
            </w:r>
            <w:r w:rsidR="00F45583">
              <w:rPr>
                <w:rFonts w:ascii="Times New Roman" w:hAnsi="Times New Roman"/>
                <w:color w:val="000000" w:themeColor="text1"/>
                <w:lang w:val="ro-MD"/>
              </w:rPr>
              <w:t>angajaților sunt păstrate în si</w:t>
            </w:r>
            <w:r w:rsidR="00BC377C" w:rsidRPr="00B91A2A">
              <w:rPr>
                <w:rFonts w:ascii="Times New Roman" w:hAnsi="Times New Roman"/>
                <w:color w:val="000000" w:themeColor="text1"/>
                <w:lang w:val="ro-MD"/>
              </w:rPr>
              <w:t>guranță;</w:t>
            </w:r>
          </w:p>
          <w:p w:rsidR="00BC377C" w:rsidRPr="00B91A2A" w:rsidRDefault="00ED6F77" w:rsidP="00ED6F77">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C377C" w:rsidRPr="00B91A2A">
              <w:rPr>
                <w:rFonts w:ascii="Times New Roman" w:hAnsi="Times New Roman"/>
                <w:color w:val="000000" w:themeColor="text1"/>
                <w:lang w:val="ro-MD"/>
              </w:rPr>
              <w:t>Un număr limitat  de angajați au acces la ele;</w:t>
            </w:r>
          </w:p>
          <w:p w:rsidR="00BC377C" w:rsidRPr="00B91A2A" w:rsidRDefault="00ED6F77" w:rsidP="00ED6F77">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BC377C" w:rsidRPr="00B91A2A">
              <w:rPr>
                <w:rFonts w:ascii="Times New Roman" w:hAnsi="Times New Roman"/>
                <w:color w:val="000000" w:themeColor="text1"/>
                <w:lang w:val="ro-MD"/>
              </w:rPr>
              <w:t xml:space="preserve">Dosarele </w:t>
            </w:r>
            <w:r w:rsidR="00F45583">
              <w:rPr>
                <w:rFonts w:ascii="Times New Roman" w:hAnsi="Times New Roman"/>
                <w:color w:val="000000" w:themeColor="text1"/>
                <w:lang w:val="ro-MD"/>
              </w:rPr>
              <w:t>elevilor sunt în păstrate în si</w:t>
            </w:r>
            <w:r w:rsidR="00BC377C" w:rsidRPr="00B91A2A">
              <w:rPr>
                <w:rFonts w:ascii="Times New Roman" w:hAnsi="Times New Roman"/>
                <w:color w:val="000000" w:themeColor="text1"/>
                <w:lang w:val="ro-MD"/>
              </w:rPr>
              <w:t>guranță;</w:t>
            </w:r>
          </w:p>
          <w:p w:rsidR="00BC377C" w:rsidRPr="00B91A2A" w:rsidRDefault="00ED6F77" w:rsidP="00E070A9">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C377C" w:rsidRPr="00B91A2A">
              <w:rPr>
                <w:rFonts w:ascii="Times New Roman" w:hAnsi="Times New Roman"/>
                <w:color w:val="000000" w:themeColor="text1"/>
                <w:lang w:val="ro-MD"/>
              </w:rPr>
              <w:t>B</w:t>
            </w:r>
            <w:r w:rsidRPr="00B91A2A">
              <w:rPr>
                <w:rFonts w:ascii="Times New Roman" w:hAnsi="Times New Roman"/>
                <w:color w:val="000000" w:themeColor="text1"/>
                <w:lang w:val="ro-MD"/>
              </w:rPr>
              <w:t>az</w:t>
            </w:r>
            <w:r w:rsidR="00BC377C" w:rsidRPr="00B91A2A">
              <w:rPr>
                <w:rFonts w:ascii="Times New Roman" w:hAnsi="Times New Roman"/>
                <w:color w:val="000000" w:themeColor="text1"/>
                <w:lang w:val="ro-MD"/>
              </w:rPr>
              <w:t>a de date SIME, SIPAS, SAPD, sunt în siguranță.</w:t>
            </w:r>
          </w:p>
          <w:p w:rsidR="00BC377C" w:rsidRPr="00B91A2A" w:rsidRDefault="00E070A9" w:rsidP="00E070A9">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BC377C" w:rsidRPr="00B91A2A">
              <w:rPr>
                <w:rFonts w:ascii="Times New Roman" w:hAnsi="Times New Roman"/>
                <w:color w:val="000000" w:themeColor="text1"/>
                <w:lang w:val="ro-MD"/>
              </w:rPr>
              <w:t>Aplicarea mecanismelor de înregistrare/evidenţă a datelor privind progresul şi dezvoltarea elevilor;</w:t>
            </w:r>
          </w:p>
          <w:p w:rsidR="00BC377C" w:rsidRPr="00B91A2A" w:rsidRDefault="00E070A9" w:rsidP="00E070A9">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color w:val="000000" w:themeColor="text1"/>
                <w:lang w:val="ro-MD"/>
              </w:rPr>
              <w:t xml:space="preserve">-Ordin </w:t>
            </w:r>
            <w:r w:rsidR="00BC377C" w:rsidRPr="00B91A2A">
              <w:rPr>
                <w:rFonts w:ascii="Times New Roman" w:hAnsi="Times New Roman"/>
                <w:color w:val="000000" w:themeColor="text1"/>
                <w:lang w:val="ro-MD"/>
              </w:rPr>
              <w:t xml:space="preserve">Cu privire la actualizarea datelor în SIME prin care sunt numiți responsabilii la nivel de clasă/instituție cu privire la protecția </w:t>
            </w:r>
            <w:r w:rsidR="00BC377C" w:rsidRPr="00B91A2A">
              <w:rPr>
                <w:rFonts w:ascii="Times New Roman" w:hAnsi="Times New Roman"/>
                <w:color w:val="000000"/>
                <w:lang w:val="ro-MD"/>
              </w:rPr>
              <w:t>datelor cu caracter personal;</w:t>
            </w:r>
          </w:p>
          <w:p w:rsidR="00E070A9" w:rsidRPr="00B91A2A" w:rsidRDefault="00E070A9" w:rsidP="00E070A9">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BC377C" w:rsidRPr="00B91A2A">
              <w:rPr>
                <w:rFonts w:ascii="Times New Roman" w:hAnsi="Times New Roman"/>
                <w:color w:val="000000"/>
                <w:lang w:val="ro-MD"/>
              </w:rPr>
              <w:t>Declarație - angajament al utilizatorului Sistemului de cartografiere SIME /SAPD privind confidențialitatea datelor cu caracter personal;</w:t>
            </w:r>
          </w:p>
          <w:p w:rsidR="008B2EDD" w:rsidRPr="00B91A2A" w:rsidRDefault="00E070A9" w:rsidP="00E070A9">
            <w:pPr>
              <w:widowControl w:val="0"/>
              <w:pBdr>
                <w:top w:val="nil"/>
                <w:left w:val="nil"/>
                <w:bottom w:val="nil"/>
                <w:right w:val="nil"/>
                <w:between w:val="nil"/>
              </w:pBdr>
              <w:autoSpaceDE w:val="0"/>
              <w:autoSpaceDN w:val="0"/>
              <w:rPr>
                <w:rFonts w:ascii="Times New Roman" w:eastAsia="Cambria" w:hAnsi="Times New Roman"/>
                <w:color w:val="000000"/>
                <w:lang w:val="ro-MD"/>
              </w:rPr>
            </w:pPr>
            <w:r w:rsidRPr="00B91A2A">
              <w:rPr>
                <w:rFonts w:ascii="Times New Roman" w:hAnsi="Times New Roman"/>
                <w:color w:val="000000"/>
                <w:lang w:val="ro-MD"/>
              </w:rPr>
              <w:t xml:space="preserve">- </w:t>
            </w:r>
            <w:r w:rsidR="00BC377C" w:rsidRPr="00B91A2A">
              <w:rPr>
                <w:rFonts w:ascii="Times New Roman" w:hAnsi="Times New Roman"/>
                <w:color w:val="000000"/>
                <w:lang w:val="ro-MD"/>
              </w:rPr>
              <w:t>Arhiva școlară, unde sunt arhivate registrele școlare și alte dosare, documente ce c</w:t>
            </w:r>
            <w:r w:rsidRPr="00B91A2A">
              <w:rPr>
                <w:rFonts w:ascii="Times New Roman" w:hAnsi="Times New Roman"/>
                <w:color w:val="000000"/>
                <w:lang w:val="ro-MD"/>
              </w:rPr>
              <w:t>onțin date cu caracter personal.</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D50076">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E070A9" w:rsidP="00E070A9">
            <w:pPr>
              <w:pStyle w:val="Frspaiere"/>
              <w:rPr>
                <w:rFonts w:ascii="Times New Roman" w:hAnsi="Times New Roman"/>
                <w:highlight w:val="magenta"/>
                <w:lang w:val="ro-MD"/>
              </w:rPr>
            </w:pPr>
            <w:r w:rsidRPr="00B91A2A">
              <w:rPr>
                <w:rFonts w:ascii="Times New Roman" w:hAnsi="Times New Roman"/>
                <w:color w:val="000000"/>
                <w:lang w:val="ro-MD"/>
              </w:rPr>
              <w:t xml:space="preserve">   </w:t>
            </w:r>
            <w:r w:rsidR="00BC377C" w:rsidRPr="00B91A2A">
              <w:rPr>
                <w:rFonts w:ascii="Times New Roman" w:hAnsi="Times New Roman"/>
                <w:color w:val="000000"/>
                <w:lang w:val="ro-MD"/>
              </w:rPr>
              <w:t>În liceu se asigură protecția datelor cu caracter personal conform legii. Toți părinții își depun semnătura și își exprimă acordul</w:t>
            </w:r>
            <w:r w:rsidRPr="00B91A2A">
              <w:rPr>
                <w:rFonts w:ascii="Times New Roman" w:hAnsi="Times New Roman"/>
                <w:color w:val="000000"/>
                <w:lang w:val="ro-MD"/>
              </w:rPr>
              <w:t xml:space="preserve"> prin cereri scrise</w:t>
            </w:r>
            <w:r w:rsidR="00BC377C" w:rsidRPr="00B91A2A">
              <w:rPr>
                <w:rFonts w:ascii="Times New Roman" w:hAnsi="Times New Roman"/>
                <w:color w:val="000000"/>
                <w:lang w:val="ro-MD"/>
              </w:rPr>
              <w:t xml:space="preserve">. Sunt nominalizați prin ordine interne responsabilii care au acces la datele cu caracter personal. La prelucrarea datelor sunt aplicate principiile prevăzute de actele </w:t>
            </w:r>
            <w:r w:rsidRPr="00B91A2A">
              <w:rPr>
                <w:rFonts w:ascii="Times New Roman" w:hAnsi="Times New Roman"/>
                <w:color w:val="000000"/>
                <w:lang w:val="ro-MD"/>
              </w:rPr>
              <w:t>normative</w:t>
            </w:r>
            <w:r w:rsidR="00BC377C" w:rsidRPr="00B91A2A">
              <w:rPr>
                <w:rFonts w:ascii="Times New Roman" w:hAnsi="Times New Roman"/>
                <w:color w:val="000000"/>
                <w:lang w:val="ro-MD"/>
              </w:rPr>
              <w:t>.</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D50076" w:rsidP="001044FD">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897458" w:rsidRPr="00B91A2A" w:rsidRDefault="008B2EDD" w:rsidP="00CC0DCD">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Capacitate instituțională</w:t>
      </w:r>
      <w:r w:rsidR="00897458" w:rsidRPr="00B91A2A">
        <w:rPr>
          <w:rFonts w:ascii="Times New Roman" w:hAnsi="Times New Roman" w:cs="Times New Roman"/>
          <w:b/>
          <w:i/>
          <w:color w:val="002060"/>
          <w:lang w:val="ro-MD"/>
        </w:rPr>
        <w:t>.</w:t>
      </w:r>
    </w:p>
    <w:p w:rsidR="00897458" w:rsidRPr="00B91A2A" w:rsidRDefault="008B2EDD" w:rsidP="00CC0DCD">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3.3.3.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unui mediu accesibil pentru incluziunea tuturor elevilor/copiilor, a spațiilor dotate, conforme specificului educației, a spațiilor destinate serviciilor de sprijin.</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97458">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BC377C" w:rsidRPr="00B91A2A" w:rsidRDefault="001441D7" w:rsidP="001441D7">
            <w:pPr>
              <w:pStyle w:val="TableParagraph"/>
              <w:rPr>
                <w:color w:val="000000" w:themeColor="text1"/>
                <w:lang w:val="ro-MD"/>
              </w:rPr>
            </w:pPr>
            <w:r w:rsidRPr="00B91A2A">
              <w:rPr>
                <w:color w:val="000000" w:themeColor="text1"/>
                <w:lang w:val="ro-MD"/>
              </w:rPr>
              <w:t>-</w:t>
            </w:r>
            <w:r w:rsidR="00BC377C" w:rsidRPr="00B91A2A">
              <w:rPr>
                <w:color w:val="000000" w:themeColor="text1"/>
                <w:lang w:val="ro-MD"/>
              </w:rPr>
              <w:t xml:space="preserve">90 de săli de clasă, 2 săli de sport, 2 cantine, teren </w:t>
            </w:r>
            <w:r w:rsidRPr="00B91A2A">
              <w:rPr>
                <w:color w:val="000000" w:themeColor="text1"/>
                <w:lang w:val="ro-MD"/>
              </w:rPr>
              <w:t>de sport</w:t>
            </w:r>
            <w:r w:rsidR="00BC377C" w:rsidRPr="00B91A2A">
              <w:rPr>
                <w:color w:val="000000" w:themeColor="text1"/>
                <w:lang w:val="ro-MD"/>
              </w:rPr>
              <w:t xml:space="preserve">, bibliotecă, sala de lectură, laboratoare de fizică, chimie, biologie, atelier școlar, </w:t>
            </w:r>
            <w:r w:rsidRPr="00B91A2A">
              <w:rPr>
                <w:color w:val="000000" w:themeColor="text1"/>
                <w:lang w:val="ro-MD"/>
              </w:rPr>
              <w:t xml:space="preserve">2 săli de informatică, </w:t>
            </w:r>
            <w:r w:rsidR="00BC377C" w:rsidRPr="00B91A2A">
              <w:rPr>
                <w:color w:val="000000" w:themeColor="text1"/>
                <w:lang w:val="ro-MD"/>
              </w:rPr>
              <w:t xml:space="preserve">Clasa Viitorului,  dotate cu calculatoare, </w:t>
            </w:r>
            <w:r w:rsidRPr="00B91A2A">
              <w:rPr>
                <w:color w:val="000000" w:themeColor="text1"/>
                <w:lang w:val="ro-MD"/>
              </w:rPr>
              <w:t>boxe, camere WEB, table inte</w:t>
            </w:r>
            <w:r w:rsidR="00F45583">
              <w:rPr>
                <w:color w:val="000000" w:themeColor="text1"/>
                <w:lang w:val="ro-MD"/>
              </w:rPr>
              <w:t>r</w:t>
            </w:r>
            <w:r w:rsidRPr="00B91A2A">
              <w:rPr>
                <w:color w:val="000000" w:themeColor="text1"/>
                <w:lang w:val="ro-MD"/>
              </w:rPr>
              <w:t>active – 8, 20 de videoproiectoare, televizoare.</w:t>
            </w:r>
          </w:p>
          <w:p w:rsidR="001441D7" w:rsidRPr="00B91A2A" w:rsidRDefault="001441D7" w:rsidP="00967A11">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Pentru anul școlar 2022-2023 s-au realizat lucrările de reparație: sala de teatru din bl. II, Clasa Viitorului, cabinetul nr.7, reparația cosmetică a sălii de informatică, reparația şi utilarea WC-ului pentru băieți în bl. II, înverzirea terenului în fața instituției. A fost procurat mobilier în Clasa Viitorului, sala de teatru din bl. II, la pază în ambele blocuri, mese, scaune</w:t>
            </w:r>
            <w:r w:rsidR="00967A11" w:rsidRPr="00B91A2A">
              <w:rPr>
                <w:rFonts w:ascii="Times New Roman" w:hAnsi="Times New Roman"/>
                <w:color w:val="000000" w:themeColor="text1"/>
                <w:lang w:val="ro-MD"/>
              </w:rPr>
              <w:t>, dulapuri în subsolul primului bloc pentru vestimentația elevilor</w:t>
            </w:r>
            <w:r w:rsidRPr="00B91A2A">
              <w:rPr>
                <w:rFonts w:ascii="Times New Roman" w:hAnsi="Times New Roman"/>
                <w:color w:val="000000" w:themeColor="text1"/>
                <w:lang w:val="ro-MD"/>
              </w:rPr>
              <w:t xml:space="preserve"> etc. </w:t>
            </w:r>
          </w:p>
          <w:p w:rsidR="00967A11" w:rsidRPr="00B91A2A" w:rsidRDefault="001441D7" w:rsidP="008440C0">
            <w:pPr>
              <w:pStyle w:val="TableParagraph"/>
              <w:rPr>
                <w:color w:val="000000" w:themeColor="text1"/>
                <w:lang w:val="ro-MD"/>
              </w:rPr>
            </w:pPr>
            <w:r w:rsidRPr="00B91A2A">
              <w:rPr>
                <w:color w:val="000000" w:themeColor="text1"/>
                <w:lang w:val="ro-MD"/>
              </w:rPr>
              <w:t>-</w:t>
            </w:r>
            <w:r w:rsidR="00BC377C" w:rsidRPr="00B91A2A">
              <w:rPr>
                <w:color w:val="000000" w:themeColor="text1"/>
                <w:lang w:val="ro-MD"/>
              </w:rPr>
              <w:t>Elevii înmatriculați din grupurile dezavantajate şi a persoanelor cu cerințe speciale se bucură de aceleași drepturi și îndatoriri ca şi ceilalţi elevi. Accesul la studii este liber. Atât instituţia cât şi cadrele didactice tind spre adaptarea stilului de predare la stilurile de învățare ale elevi lor pentru satisfacerea necesităților reale ale elevilor cu CES în procesul de învățare. Dificultățile copiilor sunt privite ca oportunități de dezvoltare și îmbunătățire continuă a procesului educațional. Soluțiile</w:t>
            </w:r>
            <w:r w:rsidR="00967A11" w:rsidRPr="00B91A2A">
              <w:rPr>
                <w:color w:val="000000" w:themeColor="text1"/>
                <w:lang w:val="ro-MD"/>
              </w:rPr>
              <w:t xml:space="preserve"> identificate pentru unii elevi</w:t>
            </w:r>
            <w:r w:rsidR="00BC377C" w:rsidRPr="00B91A2A">
              <w:rPr>
                <w:color w:val="000000" w:themeColor="text1"/>
                <w:lang w:val="ro-MD"/>
              </w:rPr>
              <w:t xml:space="preserve"> duc la crearea unor condiții mai bune de învățare pentru toți elevii. Elevii cu C.E.S. beneficiază de consiliere şcolară. Stilul de predare cât mai apropiat de stilul de învăţare pentru ca un volum mai mare de informaţii să fie acumula</w:t>
            </w:r>
            <w:r w:rsidR="00967A11" w:rsidRPr="00B91A2A">
              <w:rPr>
                <w:color w:val="000000" w:themeColor="text1"/>
                <w:lang w:val="ro-MD"/>
              </w:rPr>
              <w:t>t în aceeaşi perioadă de timp. Obțin a</w:t>
            </w:r>
            <w:r w:rsidR="00BC377C" w:rsidRPr="00B91A2A">
              <w:rPr>
                <w:color w:val="000000" w:themeColor="text1"/>
                <w:lang w:val="ro-MD"/>
              </w:rPr>
              <w:t>jutor suplimentar din partea profesorilor şi colegilor. Utilizarea tehnologiil</w:t>
            </w:r>
            <w:r w:rsidR="00967A11" w:rsidRPr="00B91A2A">
              <w:rPr>
                <w:color w:val="000000" w:themeColor="text1"/>
                <w:lang w:val="ro-MD"/>
              </w:rPr>
              <w:t>or</w:t>
            </w:r>
            <w:r w:rsidR="00BC377C" w:rsidRPr="00B91A2A">
              <w:rPr>
                <w:color w:val="000000" w:themeColor="text1"/>
                <w:lang w:val="ro-MD"/>
              </w:rPr>
              <w:t xml:space="preserve"> informaţionale şi de comunicare </w:t>
            </w:r>
            <w:r w:rsidR="00967A11" w:rsidRPr="00B91A2A">
              <w:rPr>
                <w:color w:val="000000" w:themeColor="text1"/>
                <w:lang w:val="ro-MD"/>
              </w:rPr>
              <w:t xml:space="preserve">sunt </w:t>
            </w:r>
            <w:r w:rsidR="00BC377C" w:rsidRPr="00B91A2A">
              <w:rPr>
                <w:color w:val="000000" w:themeColor="text1"/>
                <w:lang w:val="ro-MD"/>
              </w:rPr>
              <w:t>adaptate la necesităţile tuturor elevilor, inclusiv ale elevilor cu cerinţe educaționale speciale.</w:t>
            </w:r>
          </w:p>
          <w:p w:rsidR="00967A11" w:rsidRPr="00B91A2A" w:rsidRDefault="00967A11" w:rsidP="008440C0">
            <w:pPr>
              <w:pStyle w:val="TableParagraph"/>
              <w:rPr>
                <w:color w:val="000000" w:themeColor="text1"/>
                <w:lang w:val="ro-MD"/>
              </w:rPr>
            </w:pPr>
            <w:r w:rsidRPr="00B91A2A">
              <w:rPr>
                <w:color w:val="000000" w:themeColor="text1"/>
                <w:lang w:val="ro-MD"/>
              </w:rPr>
              <w:t>-</w:t>
            </w:r>
            <w:r w:rsidR="00BC377C" w:rsidRPr="00B91A2A">
              <w:rPr>
                <w:color w:val="000000" w:themeColor="text1"/>
                <w:lang w:val="ro-MD"/>
              </w:rPr>
              <w:t>Asigurarea serviciilor psihologice și psihop</w:t>
            </w:r>
            <w:r w:rsidR="00F45583">
              <w:rPr>
                <w:color w:val="000000" w:themeColor="text1"/>
                <w:lang w:val="ro-MD"/>
              </w:rPr>
              <w:t>e</w:t>
            </w:r>
            <w:r w:rsidR="00BC377C" w:rsidRPr="00B91A2A">
              <w:rPr>
                <w:color w:val="000000" w:themeColor="text1"/>
                <w:lang w:val="ro-MD"/>
              </w:rPr>
              <w:t xml:space="preserve">dagogice individuale și de grup pentru asigurarea serviciilor de sprijin în funcţie de necesităţile copiilor și incluziunii; </w:t>
            </w:r>
          </w:p>
          <w:p w:rsidR="008B2EDD" w:rsidRPr="00B91A2A" w:rsidRDefault="008440C0" w:rsidP="00967A11">
            <w:pPr>
              <w:pStyle w:val="TableParagraph"/>
              <w:rPr>
                <w:color w:val="000000" w:themeColor="text1"/>
                <w:highlight w:val="cyan"/>
                <w:lang w:val="ro-MD"/>
              </w:rPr>
            </w:pPr>
            <w:r w:rsidRPr="00B91A2A">
              <w:rPr>
                <w:color w:val="000000" w:themeColor="text1"/>
                <w:lang w:val="ro-MD"/>
              </w:rPr>
              <w:t xml:space="preserve">- </w:t>
            </w:r>
            <w:r w:rsidR="00BC377C" w:rsidRPr="00B91A2A">
              <w:rPr>
                <w:color w:val="000000" w:themeColor="text1"/>
                <w:lang w:val="ro-MD"/>
              </w:rPr>
              <w:t>Instituția deține rampe pentru scaune cu rotile.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97458">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BC377C" w:rsidRPr="00B91A2A" w:rsidRDefault="00967A11" w:rsidP="00967A11">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C377C" w:rsidRPr="00B91A2A">
              <w:rPr>
                <w:rFonts w:ascii="Times New Roman" w:hAnsi="Times New Roman"/>
                <w:color w:val="000000" w:themeColor="text1"/>
                <w:lang w:val="ro-MD"/>
              </w:rPr>
              <w:t>Resursele materiale și umane permit realizarea unui învățământ de calitate</w:t>
            </w:r>
            <w:r w:rsidRPr="00B91A2A">
              <w:rPr>
                <w:rFonts w:ascii="Times New Roman" w:hAnsi="Times New Roman"/>
                <w:color w:val="000000" w:themeColor="text1"/>
                <w:lang w:val="ro-MD"/>
              </w:rPr>
              <w:t xml:space="preserve">. </w:t>
            </w:r>
            <w:r w:rsidR="00BC377C" w:rsidRPr="00B91A2A">
              <w:rPr>
                <w:rFonts w:ascii="Times New Roman" w:hAnsi="Times New Roman"/>
                <w:color w:val="000000" w:themeColor="text1"/>
                <w:lang w:val="ro-MD"/>
              </w:rPr>
              <w:t>Instituția este asigurată cu spații amenajate și dotate, destinate serviciilor de sprijin conform nivelului de școlarizare, accesibile pentru toți elevii în vederea creării și dezvoltării unui mediu favorabil pentru incluziunea tuturor elevilor.</w:t>
            </w:r>
          </w:p>
          <w:p w:rsidR="00897458" w:rsidRPr="00B91A2A" w:rsidRDefault="00967A11" w:rsidP="00E95C40">
            <w:pPr>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 xml:space="preserve">Conducerea instituției acordă atenție sporită condițiilor fizice prin dotările permanente, amenajarea spațiilor, oferirea diverselor servicii de sprijin pentru a asigura un mediu accesibil și sigur. . La dispoziția elevilor sunt biblioteca, sala de lectură, cabinetul medical, săli </w:t>
            </w:r>
            <w:r w:rsidRPr="00B91A2A">
              <w:rPr>
                <w:rFonts w:ascii="Times New Roman" w:hAnsi="Times New Roman"/>
                <w:color w:val="000000" w:themeColor="text1"/>
                <w:lang w:val="ro-MD"/>
              </w:rPr>
              <w:t>de sport</w:t>
            </w:r>
            <w:r w:rsidR="009A74A2" w:rsidRPr="00B91A2A">
              <w:rPr>
                <w:rFonts w:ascii="Times New Roman" w:hAnsi="Times New Roman"/>
                <w:color w:val="000000" w:themeColor="text1"/>
                <w:lang w:val="ro-MD"/>
              </w:rPr>
              <w:t>. Proiectul clădirii nu este adaptat pentru copii cu dizabilități, dar există rampă de acces în instituție.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C0643D" w:rsidRPr="00B91A2A" w:rsidRDefault="00C0643D" w:rsidP="008440C0">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8B2EDD" w:rsidRPr="00B91A2A">
        <w:rPr>
          <w:rFonts w:ascii="Times New Roman" w:hAnsi="Times New Roman" w:cs="Times New Roman"/>
          <w:b/>
          <w:i/>
          <w:color w:val="002060"/>
          <w:lang w:val="ro-MD"/>
        </w:rPr>
        <w:t>Curriculum / proces educațional</w:t>
      </w:r>
      <w:r w:rsidRPr="00B91A2A">
        <w:rPr>
          <w:rFonts w:ascii="Times New Roman" w:hAnsi="Times New Roman" w:cs="Times New Roman"/>
          <w:b/>
          <w:i/>
          <w:color w:val="002060"/>
          <w:lang w:val="ro-MD"/>
        </w:rPr>
        <w:t>.</w:t>
      </w:r>
      <w:r w:rsidR="008B2EDD" w:rsidRPr="00B91A2A">
        <w:rPr>
          <w:rFonts w:ascii="Times New Roman" w:hAnsi="Times New Roman" w:cs="Times New Roman"/>
          <w:b/>
          <w:color w:val="002060"/>
          <w:lang w:val="ro-MD"/>
        </w:rPr>
        <w:t xml:space="preserve"> </w:t>
      </w:r>
    </w:p>
    <w:p w:rsidR="00C0643D" w:rsidRPr="00B91A2A" w:rsidRDefault="008B2EDD" w:rsidP="008440C0">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3.3.4.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Punerea în aplicare a mijloacelor de învățământ și a auxiliarelor curriculare, utilizând tehnologii informaționale și de comunicare adaptate necesităților tuturor elevilor/ copiilor.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0643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9A74A2" w:rsidRPr="00B91A2A" w:rsidRDefault="00967A11" w:rsidP="00967A11">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9A74A2" w:rsidRPr="00B91A2A">
              <w:rPr>
                <w:rFonts w:ascii="Times New Roman" w:hAnsi="Times New Roman"/>
                <w:color w:val="000000" w:themeColor="text1"/>
                <w:lang w:val="ro-MD"/>
              </w:rPr>
              <w:t>Dotarea i</w:t>
            </w:r>
            <w:r w:rsidR="00F45583">
              <w:rPr>
                <w:rFonts w:ascii="Times New Roman" w:hAnsi="Times New Roman"/>
                <w:color w:val="000000" w:themeColor="text1"/>
                <w:lang w:val="ro-MD"/>
              </w:rPr>
              <w:t>n</w:t>
            </w:r>
            <w:r w:rsidR="009A74A2" w:rsidRPr="00B91A2A">
              <w:rPr>
                <w:rFonts w:ascii="Times New Roman" w:hAnsi="Times New Roman"/>
                <w:color w:val="000000" w:themeColor="text1"/>
                <w:lang w:val="ro-MD"/>
              </w:rPr>
              <w:t>stituției cu mijloacele enumerate, conexiunea la internet permite utilizarea lor în cadrul lecțiilor, folosire</w:t>
            </w:r>
            <w:r w:rsidRPr="00B91A2A">
              <w:rPr>
                <w:rFonts w:ascii="Times New Roman" w:hAnsi="Times New Roman"/>
                <w:color w:val="000000" w:themeColor="text1"/>
                <w:lang w:val="ro-MD"/>
              </w:rPr>
              <w:t>a</w:t>
            </w:r>
            <w:r w:rsidR="009A74A2" w:rsidRPr="00B91A2A">
              <w:rPr>
                <w:rFonts w:ascii="Times New Roman" w:hAnsi="Times New Roman"/>
                <w:color w:val="000000" w:themeColor="text1"/>
                <w:lang w:val="ro-MD"/>
              </w:rPr>
              <w:t xml:space="preserve"> platformelor educaționale;</w:t>
            </w:r>
          </w:p>
          <w:p w:rsidR="00967A11" w:rsidRPr="00B91A2A" w:rsidRDefault="00967A11"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9A74A2" w:rsidRPr="00B91A2A">
              <w:rPr>
                <w:rFonts w:ascii="Times New Roman" w:hAnsi="Times New Roman"/>
                <w:color w:val="000000" w:themeColor="text1"/>
                <w:lang w:val="ro-MD"/>
              </w:rPr>
              <w:t xml:space="preserve">Participarea în cercurile </w:t>
            </w:r>
            <w:r w:rsidRPr="00B91A2A">
              <w:rPr>
                <w:rFonts w:ascii="Times New Roman" w:hAnsi="Times New Roman"/>
                <w:color w:val="000000" w:themeColor="text1"/>
                <w:lang w:val="ro-MD"/>
              </w:rPr>
              <w:t>de sport</w:t>
            </w:r>
            <w:r w:rsidR="009A74A2" w:rsidRPr="00B91A2A">
              <w:rPr>
                <w:rFonts w:ascii="Times New Roman" w:hAnsi="Times New Roman"/>
                <w:color w:val="000000" w:themeColor="text1"/>
                <w:lang w:val="ro-MD"/>
              </w:rPr>
              <w:t xml:space="preserve"> și </w:t>
            </w:r>
            <w:r w:rsidRPr="00B91A2A">
              <w:rPr>
                <w:rFonts w:ascii="Times New Roman" w:hAnsi="Times New Roman"/>
                <w:color w:val="000000" w:themeColor="text1"/>
                <w:lang w:val="ro-MD"/>
              </w:rPr>
              <w:t xml:space="preserve">activitățile </w:t>
            </w:r>
            <w:r w:rsidR="009A74A2" w:rsidRPr="00B91A2A">
              <w:rPr>
                <w:rFonts w:ascii="Times New Roman" w:hAnsi="Times New Roman"/>
                <w:color w:val="000000" w:themeColor="text1"/>
                <w:lang w:val="ro-MD"/>
              </w:rPr>
              <w:t>ext</w:t>
            </w:r>
            <w:r w:rsidRPr="00B91A2A">
              <w:rPr>
                <w:rFonts w:ascii="Times New Roman" w:hAnsi="Times New Roman"/>
                <w:color w:val="000000" w:themeColor="text1"/>
                <w:lang w:val="ro-MD"/>
              </w:rPr>
              <w:t>racuriculare;</w:t>
            </w:r>
          </w:p>
          <w:p w:rsidR="008440C0" w:rsidRPr="00B91A2A" w:rsidRDefault="008440C0"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9A74A2" w:rsidRPr="00B91A2A">
              <w:rPr>
                <w:rFonts w:ascii="Times New Roman" w:hAnsi="Times New Roman"/>
                <w:color w:val="000000" w:themeColor="text1"/>
                <w:lang w:val="ro-MD"/>
              </w:rPr>
              <w:t>Fiecare cla</w:t>
            </w:r>
            <w:r w:rsidR="00967A11" w:rsidRPr="00B91A2A">
              <w:rPr>
                <w:rFonts w:ascii="Times New Roman" w:hAnsi="Times New Roman"/>
                <w:color w:val="000000" w:themeColor="text1"/>
                <w:lang w:val="ro-MD"/>
              </w:rPr>
              <w:t>să este dotată cu un calculator și televizor/</w:t>
            </w:r>
            <w:r w:rsidR="009A74A2" w:rsidRPr="00B91A2A">
              <w:rPr>
                <w:rFonts w:ascii="Times New Roman" w:hAnsi="Times New Roman"/>
                <w:color w:val="000000" w:themeColor="text1"/>
                <w:lang w:val="ro-MD"/>
              </w:rPr>
              <w:t>proiector</w:t>
            </w:r>
            <w:r w:rsidR="00967A11" w:rsidRPr="00B91A2A">
              <w:rPr>
                <w:rFonts w:ascii="Times New Roman" w:hAnsi="Times New Roman"/>
                <w:color w:val="000000" w:themeColor="text1"/>
                <w:lang w:val="ro-MD"/>
              </w:rPr>
              <w:t>/tablă interactivă</w:t>
            </w:r>
            <w:r w:rsidR="009A74A2" w:rsidRPr="00B91A2A">
              <w:rPr>
                <w:rFonts w:ascii="Times New Roman" w:hAnsi="Times New Roman"/>
                <w:color w:val="000000" w:themeColor="text1"/>
                <w:lang w:val="ro-MD"/>
              </w:rPr>
              <w:t xml:space="preserve">; </w:t>
            </w:r>
          </w:p>
          <w:p w:rsidR="008440C0" w:rsidRPr="00B91A2A" w:rsidRDefault="008440C0"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 xml:space="preserve">Cabinetele de informatică dotate cu câte 16 calculatoare, conectate la internet; </w:t>
            </w:r>
          </w:p>
          <w:p w:rsidR="009A74A2" w:rsidRPr="00B91A2A" w:rsidRDefault="00967A11" w:rsidP="00967A11">
            <w:pPr>
              <w:widowControl w:val="0"/>
              <w:pBdr>
                <w:top w:val="nil"/>
                <w:left w:val="nil"/>
                <w:bottom w:val="nil"/>
                <w:right w:val="nil"/>
                <w:between w:val="nil"/>
              </w:pBdr>
              <w:autoSpaceDE w:val="0"/>
              <w:autoSpaceDN w:val="0"/>
              <w:spacing w:before="3" w:line="261" w:lineRule="auto"/>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9A74A2" w:rsidRPr="00B91A2A">
              <w:rPr>
                <w:rFonts w:ascii="Times New Roman" w:hAnsi="Times New Roman"/>
                <w:color w:val="000000" w:themeColor="text1"/>
                <w:lang w:val="ro-MD"/>
              </w:rPr>
              <w:t>Radiou</w:t>
            </w:r>
            <w:r w:rsidR="00F45583">
              <w:rPr>
                <w:rFonts w:ascii="Times New Roman" w:hAnsi="Times New Roman"/>
                <w:color w:val="000000" w:themeColor="text1"/>
                <w:lang w:val="ro-MD"/>
              </w:rPr>
              <w:t>l</w:t>
            </w:r>
            <w:r w:rsidR="009A74A2" w:rsidRPr="00B91A2A">
              <w:rPr>
                <w:rFonts w:ascii="Times New Roman" w:hAnsi="Times New Roman"/>
                <w:color w:val="000000" w:themeColor="text1"/>
                <w:lang w:val="ro-MD"/>
              </w:rPr>
              <w:t xml:space="preserve"> local;</w:t>
            </w:r>
          </w:p>
          <w:p w:rsidR="008B2EDD" w:rsidRPr="00B91A2A" w:rsidRDefault="008440C0" w:rsidP="008440C0">
            <w:pPr>
              <w:autoSpaceDE w:val="0"/>
              <w:autoSpaceDN w:val="0"/>
              <w:jc w:val="both"/>
              <w:rPr>
                <w:rFonts w:ascii="Times New Roman" w:hAnsi="Times New Roman"/>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Deschiderea Centrului Digital Educațional în cadrul instituției, datorită donației (26 laptopuri) de la organizația internațională</w:t>
            </w:r>
            <w:hyperlink r:id="rId10">
              <w:r w:rsidR="009A74A2" w:rsidRPr="00B91A2A">
                <w:rPr>
                  <w:rFonts w:ascii="Times New Roman" w:hAnsi="Times New Roman"/>
                  <w:color w:val="000000" w:themeColor="text1"/>
                  <w:lang w:val="ro-MD"/>
                </w:rPr>
                <w:t xml:space="preserve"> YMCA Moldova</w:t>
              </w:r>
            </w:hyperlink>
            <w:r w:rsidR="009A74A2" w:rsidRPr="00B91A2A">
              <w:rPr>
                <w:rFonts w:ascii="Times New Roman" w:hAnsi="Times New Roman"/>
                <w:color w:val="000000" w:themeColor="text1"/>
                <w:lang w:val="ro-MD"/>
              </w:rPr>
              <w:t xml:space="preserve">, susținută de HP Inc.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C251C">
            <w:pPr>
              <w:spacing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9A74A2" w:rsidRPr="00B91A2A" w:rsidRDefault="00D73203" w:rsidP="00D73203">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8C251C" w:rsidRPr="00B91A2A">
              <w:rPr>
                <w:rFonts w:ascii="Times New Roman" w:hAnsi="Times New Roman"/>
                <w:color w:val="000000" w:themeColor="text1"/>
                <w:lang w:val="ro-MD"/>
              </w:rPr>
              <w:t>Inst</w:t>
            </w:r>
            <w:r w:rsidR="00F45583">
              <w:rPr>
                <w:rFonts w:ascii="Times New Roman" w:hAnsi="Times New Roman"/>
                <w:color w:val="000000" w:themeColor="text1"/>
                <w:lang w:val="ro-MD"/>
              </w:rPr>
              <w:t>i</w:t>
            </w:r>
            <w:r w:rsidR="009A74A2" w:rsidRPr="00B91A2A">
              <w:rPr>
                <w:rFonts w:ascii="Times New Roman" w:hAnsi="Times New Roman"/>
                <w:color w:val="000000" w:themeColor="text1"/>
                <w:lang w:val="ro-MD"/>
              </w:rPr>
              <w:t>tuția pune în aplic</w:t>
            </w:r>
            <w:r w:rsidRPr="00B91A2A">
              <w:rPr>
                <w:rFonts w:ascii="Times New Roman" w:hAnsi="Times New Roman"/>
                <w:color w:val="000000" w:themeColor="text1"/>
                <w:lang w:val="ro-MD"/>
              </w:rPr>
              <w:t>are mijloacele de învățământ și</w:t>
            </w:r>
            <w:r w:rsidR="009A74A2" w:rsidRPr="00B91A2A">
              <w:rPr>
                <w:rFonts w:ascii="Times New Roman" w:hAnsi="Times New Roman"/>
                <w:color w:val="000000" w:themeColor="text1"/>
                <w:lang w:val="ro-MD"/>
              </w:rPr>
              <w:t xml:space="preserve"> auxi</w:t>
            </w:r>
            <w:r w:rsidR="00967A11" w:rsidRPr="00B91A2A">
              <w:rPr>
                <w:rFonts w:ascii="Times New Roman" w:hAnsi="Times New Roman"/>
                <w:color w:val="000000" w:themeColor="text1"/>
                <w:lang w:val="ro-MD"/>
              </w:rPr>
              <w:t xml:space="preserve">liarele curriculare, utilizând </w:t>
            </w:r>
            <w:r w:rsidR="009A74A2" w:rsidRPr="00B91A2A">
              <w:rPr>
                <w:rFonts w:ascii="Times New Roman" w:hAnsi="Times New Roman"/>
                <w:color w:val="000000" w:themeColor="text1"/>
                <w:lang w:val="ro-MD"/>
              </w:rPr>
              <w:t>tehnologii informaționale și de comunicare adaptate necesităților tuturor elevilor. Se real</w:t>
            </w:r>
            <w:r w:rsidRPr="00B91A2A">
              <w:rPr>
                <w:rFonts w:ascii="Times New Roman" w:hAnsi="Times New Roman"/>
                <w:color w:val="000000" w:themeColor="text1"/>
                <w:lang w:val="ro-MD"/>
              </w:rPr>
              <w:t xml:space="preserve">izează monitorizarea permanent </w:t>
            </w:r>
            <w:r w:rsidR="009A74A2" w:rsidRPr="00B91A2A">
              <w:rPr>
                <w:rFonts w:ascii="Times New Roman" w:hAnsi="Times New Roman"/>
                <w:color w:val="000000" w:themeColor="text1"/>
                <w:lang w:val="ro-MD"/>
              </w:rPr>
              <w:t>a activităților educaționale desfășurate, inclusiv a celor ce prevăd implicarea elevilor cu CES, ei fiind încurajați să participe la cercurile existente în scopul formării abilităților și a dezvoltă</w:t>
            </w:r>
            <w:r w:rsidR="00F45583">
              <w:rPr>
                <w:rFonts w:ascii="Times New Roman" w:hAnsi="Times New Roman"/>
                <w:color w:val="000000" w:themeColor="text1"/>
                <w:lang w:val="ro-MD"/>
              </w:rPr>
              <w:t>r</w:t>
            </w:r>
            <w:r w:rsidR="009A74A2" w:rsidRPr="00B91A2A">
              <w:rPr>
                <w:rFonts w:ascii="Times New Roman" w:hAnsi="Times New Roman"/>
                <w:color w:val="000000" w:themeColor="text1"/>
                <w:lang w:val="ro-MD"/>
              </w:rPr>
              <w:t xml:space="preserve">ii competențelor personale. </w:t>
            </w:r>
            <w:r w:rsidR="00967A11" w:rsidRPr="00B91A2A">
              <w:rPr>
                <w:rFonts w:ascii="Times New Roman" w:hAnsi="Times New Roman"/>
                <w:color w:val="002060"/>
                <w:lang w:val="ro-MD"/>
              </w:rPr>
              <w:t>Se prestează un învățământ interactiv, participarea elevilor la olimpiadelor intraliceale.</w:t>
            </w:r>
            <w:r w:rsidRPr="00B91A2A">
              <w:rPr>
                <w:rFonts w:ascii="Times New Roman" w:hAnsi="Times New Roman"/>
                <w:color w:val="002060"/>
                <w:lang w:val="ro-MD"/>
              </w:rPr>
              <w:t xml:space="preserve"> </w:t>
            </w:r>
            <w:r w:rsidR="009A74A2" w:rsidRPr="00B91A2A">
              <w:rPr>
                <w:rFonts w:ascii="Times New Roman" w:hAnsi="Times New Roman"/>
                <w:color w:val="000000" w:themeColor="text1"/>
                <w:lang w:val="ro-MD"/>
              </w:rPr>
              <w:t>Cadrele didactice posedă și implementează TIC în procesul de predare-învățare-evaluare.</w:t>
            </w:r>
          </w:p>
          <w:p w:rsidR="008B2EDD" w:rsidRPr="00B91A2A" w:rsidRDefault="00D73203" w:rsidP="008C251C">
            <w:pPr>
              <w:pStyle w:val="Frspaiere"/>
              <w:rPr>
                <w:rFonts w:ascii="Times New Roman" w:hAnsi="Times New Roman"/>
                <w:color w:val="000000" w:themeColor="text1"/>
                <w:lang w:val="ro-MD"/>
              </w:rPr>
            </w:pPr>
            <w:r w:rsidRPr="00B91A2A">
              <w:rPr>
                <w:rFonts w:ascii="Times New Roman" w:hAnsi="Times New Roman"/>
                <w:color w:val="000000"/>
                <w:lang w:val="ro-MD"/>
              </w:rPr>
              <w:t xml:space="preserve">   </w:t>
            </w:r>
            <w:r w:rsidR="009A74A2" w:rsidRPr="00B91A2A">
              <w:rPr>
                <w:rFonts w:ascii="Times New Roman" w:hAnsi="Times New Roman"/>
                <w:color w:val="000000"/>
                <w:lang w:val="ro-MD"/>
              </w:rPr>
              <w:t>Administrația depune efort pentru a asigura cadrele didactice și elevii cu diverse mijloace didactice, inclusiv TIC, adaptate necesităților tuturor elevilor. Majoritatea spațiilor educaționale sunt dotate cu resurse ce oferă posibilitatea organizării unui proces educațional accesibil, sigur și interactiv: tehnologii informaționale, tehnică, mijloace de învățământ, auxiliare curriculare: planșe, literatură de specialitate de ultima oră cu scopul utilizării pentru toți copiii. Printre acestea sunt și materialele individualizate, ce pot fi utilizate pentru instruirea copiilor cu CES.</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F557E2" w:rsidRPr="00B91A2A" w:rsidRDefault="00F557E2" w:rsidP="001044FD">
      <w:pPr>
        <w:spacing w:after="0" w:line="276" w:lineRule="auto"/>
        <w:jc w:val="center"/>
        <w:rPr>
          <w:rFonts w:ascii="Times New Roman" w:hAnsi="Times New Roman" w:cs="Times New Roman"/>
          <w:b/>
          <w:color w:val="002060"/>
          <w:u w:val="single"/>
          <w:lang w:val="ro-MD"/>
        </w:rPr>
      </w:pPr>
      <w:r w:rsidRPr="00B91A2A">
        <w:rPr>
          <w:rFonts w:ascii="Times New Roman" w:hAnsi="Times New Roman" w:cs="Times New Roman"/>
          <w:b/>
          <w:color w:val="002060"/>
          <w:u w:val="single"/>
          <w:lang w:val="ro-MD"/>
        </w:rPr>
        <w:t>Dimensiune III</w:t>
      </w:r>
      <w:r w:rsidR="003C74F2" w:rsidRPr="00B91A2A">
        <w:rPr>
          <w:rFonts w:ascii="Times New Roman" w:hAnsi="Times New Roman" w:cs="Times New Roman"/>
          <w:b/>
          <w:i/>
          <w:color w:val="002060"/>
          <w:u w:val="single"/>
          <w:lang w:val="ro-MD"/>
        </w:rPr>
        <w:t xml:space="preserve"> INCLUZIUNE EDUCAȚIONALĂ</w:t>
      </w:r>
    </w:p>
    <w:tbl>
      <w:tblPr>
        <w:tblStyle w:val="TableGrid"/>
        <w:tblW w:w="0" w:type="auto"/>
        <w:tblInd w:w="-567" w:type="dxa"/>
        <w:tblLook w:val="04A0" w:firstRow="1" w:lastRow="0" w:firstColumn="1" w:lastColumn="0" w:noHBand="0" w:noVBand="1"/>
      </w:tblPr>
      <w:tblGrid>
        <w:gridCol w:w="6951"/>
        <w:gridCol w:w="2620"/>
      </w:tblGrid>
      <w:tr w:rsidR="008B2EDD" w:rsidRPr="00B91A2A" w:rsidTr="008440C0">
        <w:trPr>
          <w:trHeight w:val="241"/>
        </w:trPr>
        <w:tc>
          <w:tcPr>
            <w:tcW w:w="695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440C0">
            <w:pPr>
              <w:jc w:val="center"/>
              <w:rPr>
                <w:rFonts w:ascii="Times New Roman" w:hAnsi="Times New Roman"/>
                <w:b/>
                <w:i/>
                <w:color w:val="000000" w:themeColor="text1"/>
                <w:lang w:val="ro-MD"/>
              </w:rPr>
            </w:pPr>
            <w:r w:rsidRPr="00B91A2A">
              <w:rPr>
                <w:rFonts w:ascii="Times New Roman" w:hAnsi="Times New Roman"/>
                <w:b/>
                <w:i/>
                <w:color w:val="002060"/>
                <w:lang w:val="ro-MD"/>
              </w:rPr>
              <w:t>Puncte tari</w:t>
            </w:r>
          </w:p>
        </w:tc>
        <w:tc>
          <w:tcPr>
            <w:tcW w:w="2620" w:type="dxa"/>
            <w:tcBorders>
              <w:top w:val="single" w:sz="4" w:space="0" w:color="auto"/>
              <w:left w:val="single" w:sz="4" w:space="0" w:color="auto"/>
              <w:bottom w:val="single" w:sz="4" w:space="0" w:color="auto"/>
              <w:right w:val="single" w:sz="4" w:space="0" w:color="auto"/>
            </w:tcBorders>
            <w:hideMark/>
          </w:tcPr>
          <w:p w:rsidR="008440C0" w:rsidRPr="00B91A2A" w:rsidRDefault="008B2EDD" w:rsidP="008440C0">
            <w:pPr>
              <w:jc w:val="center"/>
              <w:rPr>
                <w:rFonts w:ascii="Times New Roman" w:hAnsi="Times New Roman"/>
                <w:b/>
                <w:i/>
                <w:color w:val="002060"/>
                <w:lang w:val="ro-MD"/>
              </w:rPr>
            </w:pPr>
            <w:r w:rsidRPr="00B91A2A">
              <w:rPr>
                <w:rFonts w:ascii="Times New Roman" w:hAnsi="Times New Roman"/>
                <w:b/>
                <w:i/>
                <w:color w:val="002060"/>
                <w:lang w:val="ro-MD"/>
              </w:rPr>
              <w:t>Puncte slabe</w:t>
            </w:r>
          </w:p>
        </w:tc>
      </w:tr>
      <w:tr w:rsidR="008B2EDD" w:rsidRPr="00B91A2A" w:rsidTr="008440C0">
        <w:tc>
          <w:tcPr>
            <w:tcW w:w="6951" w:type="dxa"/>
            <w:tcBorders>
              <w:top w:val="single" w:sz="4" w:space="0" w:color="auto"/>
              <w:left w:val="single" w:sz="4" w:space="0" w:color="auto"/>
              <w:bottom w:val="single" w:sz="4" w:space="0" w:color="auto"/>
              <w:right w:val="single" w:sz="4" w:space="0" w:color="auto"/>
            </w:tcBorders>
          </w:tcPr>
          <w:p w:rsidR="008440C0" w:rsidRPr="00B91A2A" w:rsidRDefault="008440C0" w:rsidP="008440C0">
            <w:pPr>
              <w:pStyle w:val="Frspaiere"/>
              <w:rPr>
                <w:rFonts w:ascii="Times New Roman" w:hAnsi="Times New Roman"/>
                <w:lang w:val="ro-MD"/>
              </w:rPr>
            </w:pPr>
            <w:r w:rsidRPr="00B91A2A">
              <w:rPr>
                <w:rFonts w:ascii="Times New Roman" w:hAnsi="Times New Roman"/>
                <w:lang w:val="ro-MD"/>
              </w:rPr>
              <w:t xml:space="preserve">- </w:t>
            </w:r>
            <w:r w:rsidR="009A74A2" w:rsidRPr="00B91A2A">
              <w:rPr>
                <w:rFonts w:ascii="Times New Roman" w:hAnsi="Times New Roman"/>
                <w:lang w:val="ro-MD"/>
              </w:rPr>
              <w:t>Baza materială a instituției corespunde dezvol</w:t>
            </w:r>
            <w:r w:rsidRPr="00B91A2A">
              <w:rPr>
                <w:rFonts w:ascii="Times New Roman" w:hAnsi="Times New Roman"/>
                <w:lang w:val="ro-MD"/>
              </w:rPr>
              <w:t>tării unui învățămâ</w:t>
            </w:r>
            <w:r w:rsidR="00F45583">
              <w:rPr>
                <w:rFonts w:ascii="Times New Roman" w:hAnsi="Times New Roman"/>
                <w:lang w:val="ro-MD"/>
              </w:rPr>
              <w:t>n</w:t>
            </w:r>
            <w:r w:rsidRPr="00B91A2A">
              <w:rPr>
                <w:rFonts w:ascii="Times New Roman" w:hAnsi="Times New Roman"/>
                <w:lang w:val="ro-MD"/>
              </w:rPr>
              <w:t>t incluziv;</w:t>
            </w:r>
          </w:p>
          <w:p w:rsidR="009A74A2" w:rsidRPr="00B91A2A" w:rsidRDefault="008440C0" w:rsidP="008440C0">
            <w:pPr>
              <w:pStyle w:val="Frspaiere"/>
              <w:rPr>
                <w:rFonts w:ascii="Times New Roman" w:hAnsi="Times New Roman"/>
                <w:lang w:val="ro-MD"/>
              </w:rPr>
            </w:pPr>
            <w:r w:rsidRPr="00B91A2A">
              <w:rPr>
                <w:rFonts w:ascii="Times New Roman" w:hAnsi="Times New Roman"/>
                <w:color w:val="002060"/>
                <w:lang w:val="ro-MD"/>
              </w:rPr>
              <w:t xml:space="preserve">- </w:t>
            </w:r>
            <w:r w:rsidRPr="00B91A2A">
              <w:rPr>
                <w:rFonts w:ascii="Times New Roman" w:hAnsi="Times New Roman"/>
                <w:color w:val="000000" w:themeColor="text1"/>
                <w:lang w:val="ro-MD"/>
              </w:rPr>
              <w:t>Existenţa</w:t>
            </w:r>
            <w:r w:rsidR="009A74A2" w:rsidRPr="00B91A2A">
              <w:rPr>
                <w:rFonts w:ascii="Times New Roman" w:hAnsi="Times New Roman"/>
                <w:color w:val="000000" w:themeColor="text1"/>
                <w:lang w:val="ro-MD"/>
              </w:rPr>
              <w:t xml:space="preserve"> centru</w:t>
            </w:r>
            <w:r w:rsidRPr="00B91A2A">
              <w:rPr>
                <w:rFonts w:ascii="Times New Roman" w:hAnsi="Times New Roman"/>
                <w:color w:val="000000" w:themeColor="text1"/>
                <w:lang w:val="ro-MD"/>
              </w:rPr>
              <w:t>lui</w:t>
            </w:r>
            <w:r w:rsidR="009A74A2" w:rsidRPr="00B91A2A">
              <w:rPr>
                <w:rFonts w:ascii="Times New Roman" w:hAnsi="Times New Roman"/>
                <w:color w:val="000000" w:themeColor="text1"/>
                <w:lang w:val="ro-MD"/>
              </w:rPr>
              <w:t xml:space="preserve"> de resurse pentru</w:t>
            </w:r>
            <w:r w:rsidRPr="00B91A2A">
              <w:rPr>
                <w:rFonts w:ascii="Times New Roman" w:hAnsi="Times New Roman"/>
                <w:color w:val="000000" w:themeColor="text1"/>
                <w:lang w:val="ro-MD"/>
              </w:rPr>
              <w:t xml:space="preserve"> educația incluzivă;</w:t>
            </w:r>
          </w:p>
          <w:p w:rsidR="009A74A2" w:rsidRPr="00B91A2A" w:rsidRDefault="008440C0"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9A74A2" w:rsidRPr="00B91A2A">
              <w:rPr>
                <w:rFonts w:ascii="Times New Roman" w:hAnsi="Times New Roman"/>
                <w:color w:val="000000" w:themeColor="text1"/>
                <w:lang w:val="ro-MD"/>
              </w:rPr>
              <w:t xml:space="preserve"> Organizarea alimentației gratuite </w:t>
            </w:r>
            <w:r w:rsidR="00D73203" w:rsidRPr="00B91A2A">
              <w:rPr>
                <w:rFonts w:ascii="Times New Roman" w:hAnsi="Times New Roman"/>
                <w:color w:val="000000" w:themeColor="text1"/>
                <w:lang w:val="ro-MD"/>
              </w:rPr>
              <w:t>a</w:t>
            </w:r>
            <w:r w:rsidR="009A74A2" w:rsidRPr="00B91A2A">
              <w:rPr>
                <w:rFonts w:ascii="Times New Roman" w:hAnsi="Times New Roman"/>
                <w:color w:val="000000" w:themeColor="text1"/>
                <w:lang w:val="ro-MD"/>
              </w:rPr>
              <w:t xml:space="preserve"> elevilor cu CES;</w:t>
            </w:r>
          </w:p>
          <w:p w:rsidR="009A74A2" w:rsidRPr="00B91A2A" w:rsidRDefault="00D73203"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Dotarea cu TIC și alte echipament electronice.</w:t>
            </w:r>
          </w:p>
          <w:p w:rsidR="009A74A2" w:rsidRPr="00B91A2A" w:rsidRDefault="008440C0" w:rsidP="008440C0">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A74A2" w:rsidRPr="00B91A2A">
              <w:rPr>
                <w:rFonts w:ascii="Times New Roman" w:hAnsi="Times New Roman"/>
                <w:color w:val="000000"/>
                <w:lang w:val="ro-MD"/>
              </w:rPr>
              <w:t>Crearea și asigurarea funcționalității serviciilor de sprijin pentru incluziunea tuturor copiilor;</w:t>
            </w:r>
          </w:p>
          <w:p w:rsidR="009A74A2" w:rsidRPr="00B91A2A" w:rsidRDefault="008440C0" w:rsidP="008440C0">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M</w:t>
            </w:r>
            <w:r w:rsidR="009A74A2" w:rsidRPr="00B91A2A">
              <w:rPr>
                <w:rFonts w:ascii="Times New Roman" w:hAnsi="Times New Roman"/>
                <w:color w:val="000000"/>
                <w:lang w:val="ro-MD"/>
              </w:rPr>
              <w:t>onitorizarea permanentă, identificarea și combaterea violenței, discriminării, respectării diferențelor individuale;</w:t>
            </w:r>
          </w:p>
          <w:p w:rsidR="009A74A2" w:rsidRPr="00B91A2A" w:rsidRDefault="008440C0" w:rsidP="008440C0">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C</w:t>
            </w:r>
            <w:r w:rsidR="009A74A2" w:rsidRPr="00B91A2A">
              <w:rPr>
                <w:rFonts w:ascii="Times New Roman" w:hAnsi="Times New Roman"/>
                <w:color w:val="000000"/>
                <w:lang w:val="ro-MD"/>
              </w:rPr>
              <w:t>ondiții pentru realizarea și dezvoltarea potențialului fiecărui copil;</w:t>
            </w:r>
          </w:p>
          <w:p w:rsidR="008B2EDD" w:rsidRPr="00B91A2A" w:rsidRDefault="008440C0" w:rsidP="008440C0">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 xml:space="preserve">- </w:t>
            </w:r>
            <w:r w:rsidR="009A74A2" w:rsidRPr="00B91A2A">
              <w:rPr>
                <w:rFonts w:ascii="Times New Roman" w:hAnsi="Times New Roman"/>
                <w:color w:val="000000"/>
                <w:lang w:val="ro-MD"/>
              </w:rPr>
              <w:t>În instituție se organizează numeroase activități artistice menite să implice un număr cât mai mare de copii, oferindu-le astfel oportunitatea să-și manifeste aptitudinile și capacitățile native;</w:t>
            </w:r>
          </w:p>
        </w:tc>
        <w:tc>
          <w:tcPr>
            <w:tcW w:w="2620" w:type="dxa"/>
            <w:tcBorders>
              <w:top w:val="single" w:sz="4" w:space="0" w:color="auto"/>
              <w:left w:val="single" w:sz="4" w:space="0" w:color="auto"/>
              <w:bottom w:val="single" w:sz="4" w:space="0" w:color="auto"/>
              <w:right w:val="single" w:sz="4" w:space="0" w:color="auto"/>
            </w:tcBorders>
          </w:tcPr>
          <w:p w:rsidR="009A74A2" w:rsidRPr="00B91A2A" w:rsidRDefault="008440C0" w:rsidP="008C251C">
            <w:pPr>
              <w:jc w:val="both"/>
              <w:rPr>
                <w:rFonts w:ascii="Times New Roman" w:hAnsi="Times New Roman"/>
                <w:color w:val="000000" w:themeColor="text1"/>
                <w:lang w:val="ro-MD"/>
              </w:rPr>
            </w:pPr>
            <w:r w:rsidRPr="00B91A2A">
              <w:rPr>
                <w:rFonts w:ascii="Times New Roman" w:hAnsi="Times New Roman"/>
                <w:lang w:val="ro-MD"/>
              </w:rPr>
              <w:t xml:space="preserve">- </w:t>
            </w:r>
            <w:r w:rsidRPr="00B91A2A">
              <w:rPr>
                <w:rFonts w:ascii="Times New Roman" w:hAnsi="Times New Roman"/>
                <w:color w:val="000000" w:themeColor="text1"/>
                <w:lang w:val="ro-MD"/>
              </w:rPr>
              <w:t xml:space="preserve">Nerecunoașterea de către unii </w:t>
            </w:r>
            <w:r w:rsidR="009A74A2" w:rsidRPr="00B91A2A">
              <w:rPr>
                <w:rFonts w:ascii="Times New Roman" w:hAnsi="Times New Roman"/>
                <w:color w:val="000000" w:themeColor="text1"/>
                <w:lang w:val="ro-MD"/>
              </w:rPr>
              <w:t>părinț</w:t>
            </w:r>
            <w:r w:rsidR="00D73203" w:rsidRPr="00B91A2A">
              <w:rPr>
                <w:rFonts w:ascii="Times New Roman" w:hAnsi="Times New Roman"/>
                <w:color w:val="000000" w:themeColor="text1"/>
                <w:lang w:val="ro-MD"/>
              </w:rPr>
              <w:t>i că</w:t>
            </w:r>
            <w:r w:rsidRPr="00B91A2A">
              <w:rPr>
                <w:rFonts w:ascii="Times New Roman" w:hAnsi="Times New Roman"/>
                <w:color w:val="000000" w:themeColor="text1"/>
                <w:lang w:val="ro-MD"/>
              </w:rPr>
              <w:t xml:space="preserve"> copilul lor este cu CES;</w:t>
            </w:r>
          </w:p>
          <w:p w:rsidR="009A74A2" w:rsidRPr="00B91A2A" w:rsidRDefault="009A74A2" w:rsidP="008440C0">
            <w:pPr>
              <w:jc w:val="both"/>
              <w:rPr>
                <w:rFonts w:ascii="Times New Roman" w:hAnsi="Times New Roman"/>
                <w:color w:val="000000" w:themeColor="text1"/>
                <w:lang w:val="ro-MD"/>
              </w:rPr>
            </w:pPr>
          </w:p>
          <w:p w:rsidR="008B2EDD" w:rsidRPr="00B91A2A" w:rsidRDefault="008440C0" w:rsidP="008440C0">
            <w:pPr>
              <w:pStyle w:val="Frspaiere"/>
              <w:rPr>
                <w:rFonts w:ascii="Times New Roman" w:hAnsi="Times New Roman"/>
                <w:lang w:val="ro-MD"/>
              </w:rPr>
            </w:pPr>
            <w:r w:rsidRPr="00B91A2A">
              <w:rPr>
                <w:rFonts w:ascii="Times New Roman" w:hAnsi="Times New Roman"/>
                <w:color w:val="000000"/>
                <w:lang w:val="ro-MD"/>
              </w:rPr>
              <w:t xml:space="preserve">- </w:t>
            </w:r>
            <w:r w:rsidR="009A74A2" w:rsidRPr="00B91A2A">
              <w:rPr>
                <w:rFonts w:ascii="Times New Roman" w:hAnsi="Times New Roman"/>
                <w:color w:val="000000"/>
                <w:lang w:val="ro-MD"/>
              </w:rPr>
              <w:t>Lipsa de colaborare din partea unor părinți cu cadrele didactice în vederea facilitării integrării copilul</w:t>
            </w:r>
            <w:r w:rsidRPr="00B91A2A">
              <w:rPr>
                <w:rFonts w:ascii="Times New Roman" w:hAnsi="Times New Roman"/>
                <w:color w:val="000000"/>
                <w:lang w:val="ro-MD"/>
              </w:rPr>
              <w:t>ui cu CES în comunitatea școlară;</w:t>
            </w:r>
          </w:p>
        </w:tc>
      </w:tr>
      <w:tr w:rsidR="00211F13" w:rsidRPr="00B91A2A" w:rsidTr="008440C0">
        <w:tc>
          <w:tcPr>
            <w:tcW w:w="6951" w:type="dxa"/>
            <w:tcBorders>
              <w:top w:val="single" w:sz="4" w:space="0" w:color="auto"/>
              <w:left w:val="single" w:sz="4" w:space="0" w:color="auto"/>
              <w:bottom w:val="single" w:sz="4" w:space="0" w:color="auto"/>
              <w:right w:val="single" w:sz="4" w:space="0" w:color="auto"/>
            </w:tcBorders>
          </w:tcPr>
          <w:p w:rsidR="00211F13" w:rsidRPr="00B91A2A" w:rsidRDefault="008440C0" w:rsidP="008440C0">
            <w:pPr>
              <w:pStyle w:val="Frspaiere"/>
              <w:jc w:val="center"/>
              <w:rPr>
                <w:rFonts w:ascii="Times New Roman" w:hAnsi="Times New Roman"/>
                <w:b/>
                <w:i/>
                <w:lang w:val="ro-MD"/>
              </w:rPr>
            </w:pPr>
            <w:r w:rsidRPr="00B91A2A">
              <w:rPr>
                <w:rFonts w:ascii="Times New Roman" w:hAnsi="Times New Roman"/>
                <w:b/>
                <w:i/>
                <w:lang w:val="ro-MD"/>
              </w:rPr>
              <w:t>Oportunități</w:t>
            </w:r>
          </w:p>
        </w:tc>
        <w:tc>
          <w:tcPr>
            <w:tcW w:w="2620" w:type="dxa"/>
            <w:tcBorders>
              <w:top w:val="single" w:sz="4" w:space="0" w:color="auto"/>
              <w:left w:val="single" w:sz="4" w:space="0" w:color="auto"/>
              <w:bottom w:val="single" w:sz="4" w:space="0" w:color="auto"/>
              <w:right w:val="single" w:sz="4" w:space="0" w:color="auto"/>
            </w:tcBorders>
          </w:tcPr>
          <w:p w:rsidR="00211F13" w:rsidRPr="00B91A2A" w:rsidRDefault="00211F13" w:rsidP="00211F13">
            <w:pPr>
              <w:pStyle w:val="Frspaiere"/>
              <w:jc w:val="center"/>
              <w:rPr>
                <w:rFonts w:ascii="Times New Roman" w:hAnsi="Times New Roman"/>
                <w:b/>
                <w:i/>
                <w:lang w:val="ro-MD"/>
              </w:rPr>
            </w:pPr>
            <w:r w:rsidRPr="00B91A2A">
              <w:rPr>
                <w:rFonts w:ascii="Times New Roman" w:hAnsi="Times New Roman"/>
                <w:b/>
                <w:i/>
                <w:lang w:val="ro-MD"/>
              </w:rPr>
              <w:t>Amenințări</w:t>
            </w:r>
          </w:p>
        </w:tc>
      </w:tr>
      <w:tr w:rsidR="00211F13" w:rsidRPr="00B91A2A" w:rsidTr="008440C0">
        <w:tc>
          <w:tcPr>
            <w:tcW w:w="6951" w:type="dxa"/>
            <w:tcBorders>
              <w:top w:val="single" w:sz="4" w:space="0" w:color="auto"/>
              <w:left w:val="single" w:sz="4" w:space="0" w:color="auto"/>
              <w:bottom w:val="single" w:sz="4" w:space="0" w:color="auto"/>
              <w:right w:val="single" w:sz="4" w:space="0" w:color="auto"/>
            </w:tcBorders>
          </w:tcPr>
          <w:p w:rsidR="00D73203" w:rsidRPr="00B91A2A" w:rsidRDefault="008440C0" w:rsidP="00C0643D">
            <w:pPr>
              <w:pStyle w:val="Frspaiere"/>
              <w:rPr>
                <w:rFonts w:ascii="Times New Roman" w:hAnsi="Times New Roman"/>
                <w:lang w:val="ro-MD"/>
              </w:rPr>
            </w:pPr>
            <w:r w:rsidRPr="00B91A2A">
              <w:rPr>
                <w:rFonts w:ascii="Times New Roman" w:hAnsi="Times New Roman"/>
                <w:lang w:val="ro-MD"/>
              </w:rPr>
              <w:t>-</w:t>
            </w:r>
            <w:r w:rsidR="00D73203" w:rsidRPr="00B91A2A">
              <w:rPr>
                <w:rFonts w:ascii="Times New Roman" w:hAnsi="Times New Roman"/>
                <w:color w:val="000000"/>
                <w:lang w:val="ro-MD"/>
              </w:rPr>
              <w:t>Planul managerial conține acțiuni planificate pentru copii dotați, activități de parteneriat;</w:t>
            </w:r>
          </w:p>
          <w:p w:rsidR="00211F13" w:rsidRPr="00B91A2A" w:rsidRDefault="00D73203" w:rsidP="00C0643D">
            <w:pPr>
              <w:pStyle w:val="Frspaiere"/>
              <w:rPr>
                <w:rFonts w:ascii="Times New Roman" w:hAnsi="Times New Roman"/>
                <w:lang w:val="ro-MD"/>
              </w:rPr>
            </w:pPr>
            <w:r w:rsidRPr="00B91A2A">
              <w:rPr>
                <w:rFonts w:ascii="Times New Roman" w:hAnsi="Times New Roman"/>
                <w:lang w:val="ro-MD"/>
              </w:rPr>
              <w:t xml:space="preserve">- </w:t>
            </w:r>
            <w:r w:rsidR="00211F13" w:rsidRPr="00B91A2A">
              <w:rPr>
                <w:rFonts w:ascii="Times New Roman" w:hAnsi="Times New Roman"/>
                <w:lang w:val="ro-MD"/>
              </w:rPr>
              <w:t>Implicarea elevilor în proiecte și programe educaționale.</w:t>
            </w:r>
          </w:p>
        </w:tc>
        <w:tc>
          <w:tcPr>
            <w:tcW w:w="2620" w:type="dxa"/>
            <w:tcBorders>
              <w:top w:val="single" w:sz="4" w:space="0" w:color="auto"/>
              <w:left w:val="single" w:sz="4" w:space="0" w:color="auto"/>
              <w:bottom w:val="single" w:sz="4" w:space="0" w:color="auto"/>
              <w:right w:val="single" w:sz="4" w:space="0" w:color="auto"/>
            </w:tcBorders>
          </w:tcPr>
          <w:p w:rsidR="008440C0" w:rsidRPr="00B91A2A" w:rsidRDefault="008440C0" w:rsidP="008440C0">
            <w:pPr>
              <w:pStyle w:val="Frspaiere"/>
              <w:rPr>
                <w:rFonts w:ascii="Times New Roman" w:hAnsi="Times New Roman"/>
                <w:lang w:val="ro-MD"/>
              </w:rPr>
            </w:pPr>
            <w:r w:rsidRPr="00B91A2A">
              <w:rPr>
                <w:rFonts w:ascii="Times New Roman" w:hAnsi="Times New Roman"/>
                <w:lang w:val="ro-MD"/>
              </w:rPr>
              <w:t>- Lipsa cadrului de sprijin;</w:t>
            </w:r>
          </w:p>
          <w:p w:rsidR="00211F13" w:rsidRPr="00B91A2A" w:rsidRDefault="008440C0" w:rsidP="00C0643D">
            <w:pPr>
              <w:pStyle w:val="Frspaiere"/>
              <w:rPr>
                <w:rFonts w:ascii="Times New Roman" w:hAnsi="Times New Roman"/>
                <w:lang w:val="ro-MD"/>
              </w:rPr>
            </w:pPr>
            <w:r w:rsidRPr="00B91A2A">
              <w:rPr>
                <w:rFonts w:ascii="Times New Roman" w:hAnsi="Times New Roman"/>
                <w:lang w:val="ro-MD"/>
              </w:rPr>
              <w:t>- Activitatea formală a CMI și grupurilor PEI.</w:t>
            </w:r>
          </w:p>
        </w:tc>
      </w:tr>
    </w:tbl>
    <w:p w:rsidR="00211F13" w:rsidRPr="00B91A2A" w:rsidRDefault="00211F13" w:rsidP="008B2EDD">
      <w:pPr>
        <w:spacing w:after="0" w:line="276" w:lineRule="auto"/>
        <w:jc w:val="both"/>
        <w:rPr>
          <w:rFonts w:ascii="Times New Roman" w:hAnsi="Times New Roman" w:cs="Times New Roman"/>
          <w:b/>
          <w:color w:val="538135" w:themeColor="accent6" w:themeShade="BF"/>
          <w:lang w:val="ro-MD"/>
        </w:rPr>
      </w:pPr>
    </w:p>
    <w:p w:rsidR="003C74F2" w:rsidRPr="00B91A2A" w:rsidRDefault="008B2EDD" w:rsidP="00D73203">
      <w:pPr>
        <w:spacing w:after="0" w:line="240" w:lineRule="auto"/>
        <w:ind w:left="-709"/>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Dimensiune IV</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EFICIENȚĂ EDUCAȚIONALĂ</w:t>
      </w:r>
      <w:r w:rsidRPr="00B91A2A">
        <w:rPr>
          <w:rFonts w:ascii="Times New Roman" w:hAnsi="Times New Roman" w:cs="Times New Roman"/>
          <w:b/>
          <w:color w:val="002060"/>
          <w:lang w:val="ro-MD"/>
        </w:rPr>
        <w:t xml:space="preserve"> </w:t>
      </w:r>
    </w:p>
    <w:p w:rsidR="00A112B5" w:rsidRPr="00B91A2A" w:rsidRDefault="008B2EDD" w:rsidP="00D73203">
      <w:pPr>
        <w:spacing w:after="0" w:line="240" w:lineRule="auto"/>
        <w:ind w:left="-709"/>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Standard 4.1.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Instituția creează condiții de organizare și realizare a unui proces educațional de calitate</w:t>
      </w:r>
      <w:r w:rsidR="00A112B5" w:rsidRPr="00B91A2A">
        <w:rPr>
          <w:rFonts w:ascii="Times New Roman" w:hAnsi="Times New Roman" w:cs="Times New Roman"/>
          <w:b/>
          <w:i/>
          <w:color w:val="002060"/>
          <w:lang w:val="ro-MD"/>
        </w:rPr>
        <w:t>.</w:t>
      </w:r>
    </w:p>
    <w:p w:rsidR="00A112B5" w:rsidRPr="00B91A2A" w:rsidRDefault="008B2EDD" w:rsidP="00D73203">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A112B5" w:rsidRPr="00B91A2A">
        <w:rPr>
          <w:rFonts w:ascii="Times New Roman" w:hAnsi="Times New Roman" w:cs="Times New Roman"/>
          <w:b/>
          <w:i/>
          <w:color w:val="002060"/>
          <w:lang w:val="ro-MD"/>
        </w:rPr>
        <w:t>.</w:t>
      </w:r>
    </w:p>
    <w:p w:rsidR="00A112B5" w:rsidRPr="00B91A2A" w:rsidRDefault="008B2EDD" w:rsidP="00D73203">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4.1.1.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Orientarea spre creșterea calității educației și spre </w:t>
      </w:r>
      <w:r w:rsidRPr="00B91A2A">
        <w:rPr>
          <w:rFonts w:ascii="Times New Roman" w:hAnsi="Times New Roman" w:cs="Times New Roman"/>
          <w:b/>
          <w:i/>
          <w:color w:val="002060"/>
          <w:shd w:val="clear" w:color="auto" w:fill="FFFFFF" w:themeFill="background1"/>
          <w:lang w:val="ro-MD"/>
        </w:rPr>
        <w:t>îmbunătățirea continuă a resurselor umane și materiale</w:t>
      </w:r>
      <w:r w:rsidRPr="00B91A2A">
        <w:rPr>
          <w:rFonts w:ascii="Times New Roman" w:hAnsi="Times New Roman" w:cs="Times New Roman"/>
          <w:b/>
          <w:i/>
          <w:color w:val="002060"/>
          <w:lang w:val="ro-MD"/>
        </w:rPr>
        <w:t xml:space="preserve"> în planurile strategice și operaționale ale instituției, cu mecanisme de monitorizare a eficienței educaționale.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C251C">
        <w:trPr>
          <w:trHeight w:val="547"/>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C74F2">
            <w:pPr>
              <w:pStyle w:val="Frspaiere"/>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9A74A2" w:rsidRPr="00B91A2A" w:rsidRDefault="00F4208C" w:rsidP="00F4208C">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Elaborarea planului cu referire la formarea continuă a cadrelor didactice, pentru anul școlar 2022 – 2023;</w:t>
            </w:r>
          </w:p>
          <w:p w:rsidR="009A74A2" w:rsidRPr="00B91A2A" w:rsidRDefault="00F4208C" w:rsidP="00F4208C">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Aprobarea cererilor cadrelor didactice solicitante de grade didactice;</w:t>
            </w:r>
          </w:p>
          <w:p w:rsidR="009A74A2" w:rsidRPr="00B91A2A" w:rsidRDefault="00F4208C" w:rsidP="00F4208C">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D73203"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Aprobare componenței Consiliului metodic</w:t>
            </w:r>
            <w:r w:rsidRPr="00B91A2A">
              <w:rPr>
                <w:rFonts w:ascii="Times New Roman" w:hAnsi="Times New Roman"/>
                <w:color w:val="000000" w:themeColor="text1"/>
                <w:lang w:val="ro-MD"/>
              </w:rPr>
              <w:t xml:space="preserve"> și Comisiei de atestare în </w:t>
            </w:r>
            <w:r w:rsidR="009A74A2" w:rsidRPr="00B91A2A">
              <w:rPr>
                <w:rFonts w:ascii="Times New Roman" w:hAnsi="Times New Roman"/>
                <w:color w:val="000000" w:themeColor="text1"/>
                <w:lang w:val="ro-MD"/>
              </w:rPr>
              <w:t>anul școlar 2022 – 2023;</w:t>
            </w:r>
          </w:p>
          <w:p w:rsidR="009A74A2" w:rsidRPr="00B91A2A" w:rsidRDefault="00D73203" w:rsidP="00F4208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Prezentarea dosarelor cadrelor d</w:t>
            </w:r>
            <w:r w:rsidRPr="00B91A2A">
              <w:rPr>
                <w:rFonts w:ascii="Times New Roman" w:hAnsi="Times New Roman"/>
                <w:color w:val="000000" w:themeColor="text1"/>
                <w:lang w:val="ro-MD"/>
              </w:rPr>
              <w:t>idactice solicitante de conferi</w:t>
            </w:r>
            <w:r w:rsidR="009A74A2" w:rsidRPr="00B91A2A">
              <w:rPr>
                <w:rFonts w:ascii="Times New Roman" w:hAnsi="Times New Roman"/>
                <w:color w:val="000000" w:themeColor="text1"/>
                <w:lang w:val="ro-MD"/>
              </w:rPr>
              <w:t>rea/confirmarea gradelor didactice/managerial</w:t>
            </w:r>
            <w:r w:rsidRPr="00B91A2A">
              <w:rPr>
                <w:rFonts w:ascii="Times New Roman" w:hAnsi="Times New Roman"/>
                <w:color w:val="000000" w:themeColor="text1"/>
                <w:lang w:val="ro-MD"/>
              </w:rPr>
              <w:t>e</w:t>
            </w:r>
            <w:r w:rsidR="009A74A2" w:rsidRPr="00B91A2A">
              <w:rPr>
                <w:rFonts w:ascii="Times New Roman" w:hAnsi="Times New Roman"/>
                <w:color w:val="000000" w:themeColor="text1"/>
                <w:lang w:val="ro-MD"/>
              </w:rPr>
              <w:t>;</w:t>
            </w:r>
          </w:p>
          <w:p w:rsidR="00372B14" w:rsidRPr="00B91A2A" w:rsidRDefault="00F4208C" w:rsidP="00D41787">
            <w:pPr>
              <w:jc w:val="both"/>
              <w:rPr>
                <w:rFonts w:ascii="Times New Roman" w:hAnsi="Times New Roman"/>
                <w:color w:val="000000" w:themeColor="text1"/>
                <w:lang w:val="ro-MD"/>
              </w:rPr>
            </w:pPr>
            <w:r w:rsidRPr="00B91A2A">
              <w:rPr>
                <w:rFonts w:ascii="Times New Roman" w:hAnsi="Times New Roman"/>
                <w:color w:val="000000" w:themeColor="text1"/>
                <w:lang w:val="ro-MD"/>
              </w:rPr>
              <w:t>- Controale interne:</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w:t>
            </w:r>
            <w:r w:rsidR="009A74A2" w:rsidRPr="00B91A2A">
              <w:rPr>
                <w:rFonts w:ascii="Times New Roman" w:hAnsi="Times New Roman"/>
                <w:color w:val="000000" w:themeColor="text1"/>
                <w:lang w:val="ro-MD"/>
              </w:rPr>
              <w:t>ers</w:t>
            </w:r>
            <w:r w:rsidR="00D73203" w:rsidRPr="00B91A2A">
              <w:rPr>
                <w:rFonts w:ascii="Times New Roman" w:hAnsi="Times New Roman"/>
                <w:color w:val="000000" w:themeColor="text1"/>
                <w:lang w:val="ro-MD"/>
              </w:rPr>
              <w:t xml:space="preserve">onal la </w:t>
            </w:r>
            <w:r w:rsidR="00D41787" w:rsidRPr="00B91A2A">
              <w:rPr>
                <w:rFonts w:ascii="Times New Roman" w:hAnsi="Times New Roman"/>
                <w:color w:val="000000" w:themeColor="text1"/>
                <w:lang w:val="ro-MD"/>
              </w:rPr>
              <w:t>i</w:t>
            </w:r>
            <w:r w:rsidR="00D73203" w:rsidRPr="00B91A2A">
              <w:rPr>
                <w:rFonts w:ascii="Times New Roman" w:hAnsi="Times New Roman"/>
                <w:color w:val="000000" w:themeColor="text1"/>
                <w:lang w:val="ro-MD"/>
              </w:rPr>
              <w:t>storia românilor și universală -</w:t>
            </w:r>
            <w:r w:rsidR="009A74A2" w:rsidRPr="00B91A2A">
              <w:rPr>
                <w:rFonts w:ascii="Times New Roman" w:hAnsi="Times New Roman"/>
                <w:color w:val="000000" w:themeColor="text1"/>
                <w:lang w:val="ro-MD"/>
              </w:rPr>
              <w:t xml:space="preserve"> ,,Predarea-învățarea-evaluarea – condiție esențială în organizarea demersului didactic în cadrul orelor de istorie”;</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preventiv la l</w:t>
            </w:r>
            <w:r w:rsidR="00D73203" w:rsidRPr="00B91A2A">
              <w:rPr>
                <w:rFonts w:ascii="Times New Roman" w:hAnsi="Times New Roman"/>
                <w:color w:val="000000" w:themeColor="text1"/>
                <w:lang w:val="ro-MD"/>
              </w:rPr>
              <w:t xml:space="preserve">imba străină I - </w:t>
            </w:r>
            <w:r w:rsidR="009A74A2" w:rsidRPr="00B91A2A">
              <w:rPr>
                <w:rFonts w:ascii="Times New Roman" w:hAnsi="Times New Roman"/>
                <w:color w:val="000000" w:themeColor="text1"/>
                <w:lang w:val="ro-MD"/>
              </w:rPr>
              <w:t xml:space="preserve"> ,,Dificultăți în studierea limbii engleze și depășirea acestora”;</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w:t>
            </w:r>
            <w:r w:rsidR="009A74A2" w:rsidRPr="00B91A2A">
              <w:rPr>
                <w:rFonts w:ascii="Times New Roman" w:hAnsi="Times New Roman"/>
                <w:color w:val="000000" w:themeColor="text1"/>
                <w:lang w:val="ro-MD"/>
              </w:rPr>
              <w:t xml:space="preserve">reventiv la </w:t>
            </w:r>
            <w:r w:rsidR="00D41787" w:rsidRPr="00B91A2A">
              <w:rPr>
                <w:rFonts w:ascii="Times New Roman" w:hAnsi="Times New Roman"/>
                <w:color w:val="000000" w:themeColor="text1"/>
                <w:lang w:val="ro-MD"/>
              </w:rPr>
              <w:t>e</w:t>
            </w:r>
            <w:r w:rsidR="009A74A2" w:rsidRPr="00B91A2A">
              <w:rPr>
                <w:rFonts w:ascii="Times New Roman" w:hAnsi="Times New Roman"/>
                <w:color w:val="000000" w:themeColor="text1"/>
                <w:lang w:val="ro-MD"/>
              </w:rPr>
              <w:t>ducația pentru societate – ,,Formarea competențelor pentru cultura democratică(CCD)</w:t>
            </w:r>
            <w:r w:rsidR="00D73203" w:rsidRPr="00B91A2A">
              <w:rPr>
                <w:rFonts w:ascii="Times New Roman" w:hAnsi="Times New Roman"/>
                <w:color w:val="000000" w:themeColor="text1"/>
                <w:lang w:val="ro-MD"/>
              </w:rPr>
              <w:t xml:space="preserve"> în cadrul orelor de </w:t>
            </w:r>
            <w:r w:rsidR="00D41787" w:rsidRPr="00B91A2A">
              <w:rPr>
                <w:rFonts w:ascii="Times New Roman" w:hAnsi="Times New Roman"/>
                <w:color w:val="000000" w:themeColor="text1"/>
                <w:lang w:val="ro-MD"/>
              </w:rPr>
              <w:t>e</w:t>
            </w:r>
            <w:r w:rsidR="00D73203" w:rsidRPr="00B91A2A">
              <w:rPr>
                <w:rFonts w:ascii="Times New Roman" w:hAnsi="Times New Roman"/>
                <w:color w:val="000000" w:themeColor="text1"/>
                <w:lang w:val="ro-MD"/>
              </w:rPr>
              <w:t>ducație pentr</w:t>
            </w:r>
            <w:r w:rsidR="009A74A2" w:rsidRPr="00B91A2A">
              <w:rPr>
                <w:rFonts w:ascii="Times New Roman" w:hAnsi="Times New Roman"/>
                <w:color w:val="000000" w:themeColor="text1"/>
                <w:lang w:val="ro-MD"/>
              </w:rPr>
              <w:t>u societate”;</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tematic la l</w:t>
            </w:r>
            <w:r w:rsidR="009A74A2" w:rsidRPr="00B91A2A">
              <w:rPr>
                <w:rFonts w:ascii="Times New Roman" w:hAnsi="Times New Roman"/>
                <w:color w:val="000000" w:themeColor="text1"/>
                <w:lang w:val="ro-MD"/>
              </w:rPr>
              <w:t>imba străină II – ,,Motivația pentru învățare – factor hotărâtor în asigurarea succesului școlar”;</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t</w:t>
            </w:r>
            <w:r w:rsidR="009A74A2" w:rsidRPr="00B91A2A">
              <w:rPr>
                <w:rFonts w:ascii="Times New Roman" w:hAnsi="Times New Roman"/>
                <w:color w:val="000000" w:themeColor="text1"/>
                <w:lang w:val="ro-MD"/>
              </w:rPr>
              <w:t>ematic – ,,Orele opționale-premiză importantă în formarea și consolidarea competențelor la elevi”;</w:t>
            </w:r>
            <w:r w:rsidR="00D73203"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tematic la i</w:t>
            </w:r>
            <w:r w:rsidR="009A74A2" w:rsidRPr="00B91A2A">
              <w:rPr>
                <w:rFonts w:ascii="Times New Roman" w:hAnsi="Times New Roman"/>
                <w:color w:val="000000" w:themeColor="text1"/>
                <w:lang w:val="ro-MD"/>
              </w:rPr>
              <w:t>storia românilor și universală – ,</w:t>
            </w:r>
            <w:r w:rsidR="008C2ED6" w:rsidRPr="00B91A2A">
              <w:rPr>
                <w:rFonts w:ascii="Times New Roman" w:hAnsi="Times New Roman"/>
                <w:color w:val="000000" w:themeColor="text1"/>
                <w:lang w:val="ro-MD"/>
              </w:rPr>
              <w:t>,Ritmicitatea notării – stimul</w:t>
            </w:r>
            <w:r w:rsidR="009A74A2" w:rsidRPr="00B91A2A">
              <w:rPr>
                <w:rFonts w:ascii="Times New Roman" w:hAnsi="Times New Roman"/>
                <w:color w:val="000000" w:themeColor="text1"/>
                <w:lang w:val="ro-MD"/>
              </w:rPr>
              <w:t xml:space="preserve"> în motivarea elevilor spre învățarea sistematică”;</w:t>
            </w:r>
            <w:r w:rsidR="008C2ED6"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personal la l</w:t>
            </w:r>
            <w:r w:rsidR="009A74A2" w:rsidRPr="00B91A2A">
              <w:rPr>
                <w:rFonts w:ascii="Times New Roman" w:hAnsi="Times New Roman"/>
                <w:color w:val="000000" w:themeColor="text1"/>
                <w:lang w:val="ro-MD"/>
              </w:rPr>
              <w:t>imba rusă – ,,Predarea – învățarea în contextul învățării active”;</w:t>
            </w:r>
            <w:r w:rsidR="008C2ED6"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tematic la g</w:t>
            </w:r>
            <w:r w:rsidR="009A74A2" w:rsidRPr="00B91A2A">
              <w:rPr>
                <w:rFonts w:ascii="Times New Roman" w:hAnsi="Times New Roman"/>
                <w:color w:val="000000" w:themeColor="text1"/>
                <w:lang w:val="ro-MD"/>
              </w:rPr>
              <w:t>eografie – ,,Monitorizarea realizării procesului educațional în cadrul orelor de geografie”;</w:t>
            </w:r>
            <w:r w:rsidR="008C2ED6"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w:t>
            </w:r>
            <w:r w:rsidR="009A74A2" w:rsidRPr="00B91A2A">
              <w:rPr>
                <w:rFonts w:ascii="Times New Roman" w:hAnsi="Times New Roman"/>
                <w:color w:val="000000" w:themeColor="text1"/>
                <w:lang w:val="ro-MD"/>
              </w:rPr>
              <w:t>ers</w:t>
            </w:r>
            <w:r w:rsidR="00D41787" w:rsidRPr="00B91A2A">
              <w:rPr>
                <w:rFonts w:ascii="Times New Roman" w:hAnsi="Times New Roman"/>
                <w:color w:val="000000" w:themeColor="text1"/>
                <w:lang w:val="ro-MD"/>
              </w:rPr>
              <w:t>onal la l</w:t>
            </w:r>
            <w:r w:rsidR="008C2ED6" w:rsidRPr="00B91A2A">
              <w:rPr>
                <w:rFonts w:ascii="Times New Roman" w:hAnsi="Times New Roman"/>
                <w:color w:val="000000" w:themeColor="text1"/>
                <w:lang w:val="ro-MD"/>
              </w:rPr>
              <w:t>imba și literatura româ</w:t>
            </w:r>
            <w:r w:rsidR="009A74A2" w:rsidRPr="00B91A2A">
              <w:rPr>
                <w:rFonts w:ascii="Times New Roman" w:hAnsi="Times New Roman"/>
                <w:color w:val="000000" w:themeColor="text1"/>
                <w:lang w:val="ro-MD"/>
              </w:rPr>
              <w:t xml:space="preserve">nă – ,,Progresul la </w:t>
            </w:r>
            <w:r w:rsidR="009A74A2" w:rsidRPr="00B91A2A">
              <w:rPr>
                <w:rFonts w:ascii="Times New Roman" w:hAnsi="Times New Roman"/>
                <w:color w:val="000000" w:themeColor="text1"/>
                <w:lang w:val="ro-MD"/>
              </w:rPr>
              <w:lastRenderedPageBreak/>
              <w:t>rezultatele evaluării inițiale ca valoare adăugată a învățării”;</w:t>
            </w:r>
            <w:r w:rsidR="008C2ED6"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t</w:t>
            </w:r>
            <w:r w:rsidR="009A74A2" w:rsidRPr="00B91A2A">
              <w:rPr>
                <w:rFonts w:ascii="Times New Roman" w:hAnsi="Times New Roman"/>
                <w:color w:val="000000" w:themeColor="text1"/>
                <w:lang w:val="ro-MD"/>
              </w:rPr>
              <w:t>ematic – ,,Formarea competenței în</w:t>
            </w:r>
            <w:r w:rsidR="008C2ED6" w:rsidRPr="00B91A2A">
              <w:rPr>
                <w:rFonts w:ascii="Times New Roman" w:hAnsi="Times New Roman"/>
                <w:color w:val="000000" w:themeColor="text1"/>
                <w:lang w:val="ro-MD"/>
              </w:rPr>
              <w:t>vață, să înveți în cadrul orelor</w:t>
            </w:r>
            <w:r w:rsidR="00D41787" w:rsidRPr="00B91A2A">
              <w:rPr>
                <w:rFonts w:ascii="Times New Roman" w:hAnsi="Times New Roman"/>
                <w:color w:val="000000" w:themeColor="text1"/>
                <w:lang w:val="ro-MD"/>
              </w:rPr>
              <w:t xml:space="preserve"> opționale la e</w:t>
            </w:r>
            <w:r w:rsidR="009A74A2" w:rsidRPr="00B91A2A">
              <w:rPr>
                <w:rFonts w:ascii="Times New Roman" w:hAnsi="Times New Roman"/>
                <w:color w:val="000000" w:themeColor="text1"/>
                <w:lang w:val="ro-MD"/>
              </w:rPr>
              <w:t>ducația socio-umană”;</w:t>
            </w:r>
            <w:r w:rsidR="008C2ED6" w:rsidRPr="00B91A2A">
              <w:rPr>
                <w:rFonts w:ascii="Times New Roman" w:hAnsi="Times New Roman"/>
                <w:color w:val="000000" w:themeColor="text1"/>
                <w:lang w:val="ro-MD"/>
              </w:rPr>
              <w:t xml:space="preserve"> </w:t>
            </w:r>
            <w:r w:rsidR="00D41787" w:rsidRPr="00B91A2A">
              <w:rPr>
                <w:rFonts w:ascii="Times New Roman" w:hAnsi="Times New Roman"/>
                <w:color w:val="000000" w:themeColor="text1"/>
                <w:lang w:val="ro-MD"/>
              </w:rPr>
              <w:t>preventiv la l</w:t>
            </w:r>
            <w:r w:rsidR="009A74A2" w:rsidRPr="00B91A2A">
              <w:rPr>
                <w:rFonts w:ascii="Times New Roman" w:hAnsi="Times New Roman"/>
                <w:color w:val="000000" w:themeColor="text1"/>
                <w:lang w:val="ro-MD"/>
              </w:rPr>
              <w:t xml:space="preserve">iteratura universală – ,,Promovarea învățării active prin paradigma constructivistă a proiectării </w:t>
            </w:r>
            <w:r w:rsidR="008C2ED6" w:rsidRPr="00B91A2A">
              <w:rPr>
                <w:rFonts w:ascii="Times New Roman" w:hAnsi="Times New Roman"/>
                <w:color w:val="000000" w:themeColor="text1"/>
                <w:lang w:val="ro-MD"/>
              </w:rPr>
              <w:t>didactice zilnice”;</w:t>
            </w:r>
            <w:r w:rsidR="00372B14" w:rsidRPr="00B91A2A">
              <w:rPr>
                <w:rFonts w:ascii="Times New Roman" w:hAnsi="Times New Roman"/>
                <w:color w:val="000000" w:themeColor="text1"/>
                <w:lang w:val="ro-MD"/>
              </w:rPr>
              <w:t xml:space="preserve"> </w:t>
            </w:r>
            <w:r w:rsidR="00372B14" w:rsidRPr="00B91A2A">
              <w:rPr>
                <w:rFonts w:ascii="Times New Roman" w:hAnsi="Times New Roman"/>
                <w:color w:val="000000"/>
                <w:highlight w:val="magenta"/>
                <w:lang w:val="ro-MD"/>
              </w:rPr>
              <w:t xml:space="preserve"> </w:t>
            </w:r>
            <w:r w:rsidR="00372B14" w:rsidRPr="00B91A2A">
              <w:rPr>
                <w:rFonts w:ascii="Times New Roman" w:hAnsi="Times New Roman"/>
                <w:color w:val="000000"/>
                <w:lang w:val="ro-MD"/>
              </w:rPr>
              <w:t>preventiv l</w:t>
            </w:r>
            <w:r w:rsidR="00D41787" w:rsidRPr="00B91A2A">
              <w:rPr>
                <w:rFonts w:ascii="Times New Roman" w:hAnsi="Times New Roman"/>
                <w:color w:val="000000"/>
                <w:lang w:val="ro-MD"/>
              </w:rPr>
              <w:t>a matematică în clasele a III-a</w:t>
            </w:r>
            <w:r w:rsidR="00372B14" w:rsidRPr="00B91A2A">
              <w:rPr>
                <w:rFonts w:ascii="Times New Roman" w:hAnsi="Times New Roman"/>
                <w:color w:val="000000"/>
                <w:lang w:val="ro-MD"/>
              </w:rPr>
              <w:t xml:space="preserve"> ,, Diferențierea sarcinilor de învățare în procesul educației centrate p</w:t>
            </w:r>
            <w:r w:rsidR="00D41787" w:rsidRPr="00B91A2A">
              <w:rPr>
                <w:rFonts w:ascii="Times New Roman" w:hAnsi="Times New Roman"/>
                <w:color w:val="000000"/>
                <w:lang w:val="ro-MD"/>
              </w:rPr>
              <w:t xml:space="preserve">e elev la orele de matematică”; </w:t>
            </w:r>
            <w:r w:rsidR="00372B14" w:rsidRPr="00B91A2A">
              <w:rPr>
                <w:rFonts w:ascii="Times New Roman" w:hAnsi="Times New Roman"/>
                <w:color w:val="000000"/>
                <w:lang w:val="ro-MD"/>
              </w:rPr>
              <w:t>person</w:t>
            </w:r>
            <w:r w:rsidR="00D41787" w:rsidRPr="00B91A2A">
              <w:rPr>
                <w:rFonts w:ascii="Times New Roman" w:hAnsi="Times New Roman"/>
                <w:color w:val="000000"/>
                <w:lang w:val="ro-MD"/>
              </w:rPr>
              <w:t>al la educația moral-spirituală</w:t>
            </w:r>
            <w:r w:rsidR="00372B14" w:rsidRPr="00B91A2A">
              <w:rPr>
                <w:rFonts w:ascii="Times New Roman" w:hAnsi="Times New Roman"/>
                <w:color w:val="000000"/>
                <w:lang w:val="ro-MD"/>
              </w:rPr>
              <w:t xml:space="preserve"> ,, Utilizarea tehnologiilor moderne în procesul de predare-învățare-evaluare întru ridicarea motivației elevilor față de disciplina educația mor</w:t>
            </w:r>
            <w:r w:rsidR="00D41787" w:rsidRPr="00B91A2A">
              <w:rPr>
                <w:rFonts w:ascii="Times New Roman" w:hAnsi="Times New Roman"/>
                <w:color w:val="000000"/>
                <w:lang w:val="ro-MD"/>
              </w:rPr>
              <w:t>al-spirituală”;</w:t>
            </w:r>
            <w:r w:rsidR="00D41787" w:rsidRPr="00B91A2A">
              <w:rPr>
                <w:rFonts w:ascii="Times New Roman" w:hAnsi="Times New Roman"/>
                <w:color w:val="000000" w:themeColor="text1"/>
                <w:lang w:val="ro-MD"/>
              </w:rPr>
              <w:t xml:space="preserve"> </w:t>
            </w:r>
            <w:r w:rsidR="00D41787" w:rsidRPr="00B91A2A">
              <w:rPr>
                <w:rFonts w:ascii="Times New Roman" w:hAnsi="Times New Roman"/>
                <w:color w:val="000000"/>
                <w:lang w:val="ro-MD"/>
              </w:rPr>
              <w:t>generalizator la științe ,,</w:t>
            </w:r>
            <w:r w:rsidR="00372B14" w:rsidRPr="00B91A2A">
              <w:rPr>
                <w:rFonts w:ascii="Times New Roman" w:hAnsi="Times New Roman"/>
                <w:color w:val="000000"/>
                <w:lang w:val="ro-MD"/>
              </w:rPr>
              <w:t>Stabilirea nivelului de pregătire a elevilor către utilizarea în viața de zi cu zi a cunoști</w:t>
            </w:r>
            <w:r w:rsidR="00D41787" w:rsidRPr="00B91A2A">
              <w:rPr>
                <w:rFonts w:ascii="Times New Roman" w:hAnsi="Times New Roman"/>
                <w:color w:val="000000"/>
                <w:lang w:val="ro-MD"/>
              </w:rPr>
              <w:t>nțelor de la orele de științe”;</w:t>
            </w:r>
            <w:r w:rsidR="00D41787" w:rsidRPr="00B91A2A">
              <w:rPr>
                <w:rFonts w:ascii="Times New Roman" w:hAnsi="Times New Roman"/>
                <w:color w:val="000000" w:themeColor="text1"/>
                <w:lang w:val="ro-MD"/>
              </w:rPr>
              <w:t xml:space="preserve"> </w:t>
            </w:r>
            <w:r w:rsidR="00D41787" w:rsidRPr="00B91A2A">
              <w:rPr>
                <w:rFonts w:ascii="Times New Roman" w:hAnsi="Times New Roman"/>
                <w:color w:val="000000"/>
                <w:lang w:val="ro-MD"/>
              </w:rPr>
              <w:t>personal la limba engleză</w:t>
            </w:r>
            <w:r w:rsidR="00372B14" w:rsidRPr="00B91A2A">
              <w:rPr>
                <w:rFonts w:ascii="Times New Roman" w:hAnsi="Times New Roman"/>
                <w:b/>
                <w:color w:val="000000"/>
                <w:lang w:val="ro-MD"/>
              </w:rPr>
              <w:t xml:space="preserve"> „</w:t>
            </w:r>
            <w:r w:rsidR="00372B14" w:rsidRPr="00B91A2A">
              <w:rPr>
                <w:rFonts w:ascii="Times New Roman" w:hAnsi="Times New Roman"/>
                <w:color w:val="000000"/>
                <w:lang w:val="ro-MD"/>
              </w:rPr>
              <w:t xml:space="preserve">Forme și metode de lucru în predarea limbilor străine prin intermediul platformelor </w:t>
            </w:r>
            <w:r w:rsidR="00D41787" w:rsidRPr="00B91A2A">
              <w:rPr>
                <w:rFonts w:ascii="Times New Roman" w:hAnsi="Times New Roman"/>
                <w:color w:val="000000"/>
                <w:lang w:val="ro-MD"/>
              </w:rPr>
              <w:t>educaționale”;</w:t>
            </w:r>
            <w:r w:rsidR="00D41787" w:rsidRPr="00B91A2A">
              <w:rPr>
                <w:rFonts w:ascii="Times New Roman" w:hAnsi="Times New Roman"/>
                <w:color w:val="000000" w:themeColor="text1"/>
                <w:lang w:val="ro-MD"/>
              </w:rPr>
              <w:t xml:space="preserve"> </w:t>
            </w:r>
            <w:r w:rsidR="00372B14" w:rsidRPr="00B91A2A">
              <w:rPr>
                <w:rFonts w:ascii="Times New Roman" w:hAnsi="Times New Roman"/>
                <w:color w:val="000000"/>
                <w:lang w:val="ro-MD"/>
              </w:rPr>
              <w:t>fron</w:t>
            </w:r>
            <w:r w:rsidR="00D41787" w:rsidRPr="00B91A2A">
              <w:rPr>
                <w:rFonts w:ascii="Times New Roman" w:hAnsi="Times New Roman"/>
                <w:color w:val="000000"/>
                <w:lang w:val="ro-MD"/>
              </w:rPr>
              <w:t>tal la educația tehnologică ,,</w:t>
            </w:r>
            <w:r w:rsidR="00F45583">
              <w:rPr>
                <w:rFonts w:ascii="Times New Roman" w:hAnsi="Times New Roman"/>
                <w:color w:val="000000"/>
                <w:lang w:val="ro-MD"/>
              </w:rPr>
              <w:t>Calitatea predării e</w:t>
            </w:r>
            <w:r w:rsidR="00372B14" w:rsidRPr="00B91A2A">
              <w:rPr>
                <w:rFonts w:ascii="Times New Roman" w:hAnsi="Times New Roman"/>
                <w:color w:val="000000"/>
                <w:lang w:val="ro-MD"/>
              </w:rPr>
              <w:t>ducaţiei digital</w:t>
            </w:r>
            <w:r w:rsidR="00F45583">
              <w:rPr>
                <w:rFonts w:ascii="Times New Roman" w:hAnsi="Times New Roman"/>
                <w:color w:val="000000"/>
                <w:lang w:val="ro-MD"/>
              </w:rPr>
              <w:t>e în clasa I, în contextul imple</w:t>
            </w:r>
            <w:r w:rsidR="00372B14" w:rsidRPr="00B91A2A">
              <w:rPr>
                <w:rFonts w:ascii="Times New Roman" w:hAnsi="Times New Roman"/>
                <w:color w:val="000000"/>
                <w:lang w:val="ro-MD"/>
              </w:rPr>
              <w:t>mentării unui nou modul la disciplina educația tehnologică.</w:t>
            </w:r>
            <w:r w:rsidR="00D41787" w:rsidRPr="00B91A2A">
              <w:rPr>
                <w:rFonts w:ascii="Times New Roman" w:hAnsi="Times New Roman"/>
                <w:b/>
                <w:color w:val="000000"/>
                <w:lang w:val="ro-MD"/>
              </w:rPr>
              <w:t xml:space="preserve">”; </w:t>
            </w:r>
            <w:r w:rsidR="00D41787" w:rsidRPr="00B91A2A">
              <w:rPr>
                <w:rFonts w:ascii="Times New Roman" w:hAnsi="Times New Roman"/>
                <w:color w:val="000000"/>
                <w:lang w:val="ro-MD"/>
              </w:rPr>
              <w:t>tematic la educația fizică</w:t>
            </w:r>
            <w:r w:rsidR="00372B14" w:rsidRPr="00B91A2A">
              <w:rPr>
                <w:rFonts w:ascii="Times New Roman" w:hAnsi="Times New Roman"/>
                <w:color w:val="000000"/>
                <w:lang w:val="ro-MD"/>
              </w:rPr>
              <w:t xml:space="preserve"> ,, Dezvoltarea personalității elevilor în cadrul orelor de educație fizică în ciclul primar</w:t>
            </w:r>
            <w:r w:rsidR="00D41787" w:rsidRPr="00B91A2A">
              <w:rPr>
                <w:rFonts w:ascii="Times New Roman" w:hAnsi="Times New Roman"/>
                <w:b/>
                <w:color w:val="000000"/>
                <w:lang w:val="ro-MD"/>
              </w:rPr>
              <w:t>”;</w:t>
            </w:r>
            <w:r w:rsidR="00D41787" w:rsidRPr="00B91A2A">
              <w:rPr>
                <w:rFonts w:ascii="Times New Roman" w:hAnsi="Times New Roman"/>
                <w:color w:val="000000" w:themeColor="text1"/>
                <w:lang w:val="ro-MD"/>
              </w:rPr>
              <w:t xml:space="preserve"> </w:t>
            </w:r>
            <w:r w:rsidR="00D41787" w:rsidRPr="00B91A2A">
              <w:rPr>
                <w:rFonts w:ascii="Times New Roman" w:hAnsi="Times New Roman"/>
                <w:color w:val="000000"/>
                <w:lang w:val="ro-MD"/>
              </w:rPr>
              <w:t>preventiv la educația plastică</w:t>
            </w:r>
            <w:r w:rsidR="00372B14" w:rsidRPr="00B91A2A">
              <w:rPr>
                <w:rFonts w:ascii="Times New Roman" w:hAnsi="Times New Roman"/>
                <w:color w:val="000000"/>
                <w:lang w:val="ro-MD"/>
              </w:rPr>
              <w:t>,, Organizarea elementelor de limbaj plastic în spațiul plastic</w:t>
            </w:r>
            <w:r w:rsidR="00D41787" w:rsidRPr="00B91A2A">
              <w:rPr>
                <w:rFonts w:ascii="Times New Roman" w:hAnsi="Times New Roman"/>
                <w:b/>
                <w:color w:val="000000"/>
                <w:lang w:val="ro-MD"/>
              </w:rPr>
              <w:t>”</w:t>
            </w:r>
            <w:r w:rsidR="00D41787" w:rsidRPr="00B91A2A">
              <w:rPr>
                <w:rFonts w:ascii="Times New Roman" w:hAnsi="Times New Roman"/>
                <w:color w:val="000000" w:themeColor="text1"/>
                <w:lang w:val="ro-MD"/>
              </w:rPr>
              <w:t xml:space="preserve">; </w:t>
            </w:r>
            <w:r w:rsidR="00372B14" w:rsidRPr="00B91A2A">
              <w:rPr>
                <w:rFonts w:ascii="Times New Roman" w:hAnsi="Times New Roman"/>
                <w:color w:val="000000"/>
                <w:lang w:val="ro-MD"/>
              </w:rPr>
              <w:t xml:space="preserve"> tematic</w:t>
            </w:r>
            <w:r w:rsidR="00D41787" w:rsidRPr="00B91A2A">
              <w:rPr>
                <w:rFonts w:ascii="Times New Roman" w:hAnsi="Times New Roman"/>
                <w:color w:val="000000"/>
                <w:lang w:val="ro-MD"/>
              </w:rPr>
              <w:t xml:space="preserve"> la limba și literatura română</w:t>
            </w:r>
            <w:r w:rsidR="00372B14" w:rsidRPr="00B91A2A">
              <w:rPr>
                <w:rFonts w:ascii="Times New Roman" w:hAnsi="Times New Roman"/>
                <w:color w:val="000000"/>
                <w:lang w:val="ro-MD"/>
              </w:rPr>
              <w:t>,, Integrarea eficientă a tehnologiilor informaționale și comunicaționale în procesul de instruire a limbii  române</w:t>
            </w:r>
            <w:r w:rsidR="00D41787" w:rsidRPr="00B91A2A">
              <w:rPr>
                <w:rFonts w:ascii="Times New Roman" w:hAnsi="Times New Roman"/>
                <w:b/>
                <w:color w:val="000000"/>
                <w:lang w:val="ro-MD"/>
              </w:rPr>
              <w:t xml:space="preserve">”; </w:t>
            </w:r>
            <w:r w:rsidR="00372B14" w:rsidRPr="00B91A2A">
              <w:rPr>
                <w:rFonts w:ascii="Times New Roman" w:hAnsi="Times New Roman"/>
                <w:color w:val="000000"/>
                <w:lang w:val="ro-MD"/>
              </w:rPr>
              <w:t>gen</w:t>
            </w:r>
            <w:r w:rsidR="00D41787" w:rsidRPr="00B91A2A">
              <w:rPr>
                <w:rFonts w:ascii="Times New Roman" w:hAnsi="Times New Roman"/>
                <w:color w:val="000000"/>
                <w:lang w:val="ro-MD"/>
              </w:rPr>
              <w:t>eralizator la educația muzicală</w:t>
            </w:r>
            <w:r w:rsidR="00372B14" w:rsidRPr="00B91A2A">
              <w:rPr>
                <w:rFonts w:ascii="Times New Roman" w:hAnsi="Times New Roman"/>
                <w:color w:val="000000"/>
                <w:lang w:val="ro-MD"/>
              </w:rPr>
              <w:t xml:space="preserve"> ,, Melodia – element principal al muzicii</w:t>
            </w:r>
            <w:r w:rsidR="00D41787" w:rsidRPr="00B91A2A">
              <w:rPr>
                <w:rFonts w:ascii="Times New Roman" w:hAnsi="Times New Roman"/>
                <w:b/>
                <w:color w:val="000000"/>
                <w:lang w:val="ro-MD"/>
              </w:rPr>
              <w:t xml:space="preserve">”, </w:t>
            </w:r>
            <w:r w:rsidR="00D2673A" w:rsidRPr="00B91A2A">
              <w:rPr>
                <w:rFonts w:ascii="Times New Roman" w:hAnsi="Times New Roman"/>
                <w:color w:val="000000" w:themeColor="text1"/>
                <w:lang w:val="ro-MD"/>
              </w:rPr>
              <w:t>tematic la matematică,</w:t>
            </w:r>
            <w:r w:rsidR="00372B14" w:rsidRPr="00B91A2A">
              <w:rPr>
                <w:rFonts w:ascii="Times New Roman" w:hAnsi="Times New Roman"/>
                <w:color w:val="000000" w:themeColor="text1"/>
                <w:lang w:val="ro-MD"/>
              </w:rPr>
              <w:t xml:space="preserve"> biologie, </w:t>
            </w:r>
            <w:r w:rsidR="00D2673A" w:rsidRPr="00B91A2A">
              <w:rPr>
                <w:rFonts w:ascii="Times New Roman" w:hAnsi="Times New Roman"/>
                <w:color w:val="000000" w:themeColor="text1"/>
                <w:lang w:val="ro-MD"/>
              </w:rPr>
              <w:t xml:space="preserve">informatică, științe, fizică. </w:t>
            </w:r>
          </w:p>
          <w:p w:rsidR="009A74A2" w:rsidRPr="00B91A2A" w:rsidRDefault="00F4208C" w:rsidP="00F4208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Patru c</w:t>
            </w:r>
            <w:r w:rsidR="008C2ED6" w:rsidRPr="00B91A2A">
              <w:rPr>
                <w:rFonts w:ascii="Times New Roman" w:hAnsi="Times New Roman"/>
                <w:color w:val="000000" w:themeColor="text1"/>
                <w:lang w:val="ro-MD"/>
              </w:rPr>
              <w:t>ontroale a c</w:t>
            </w:r>
            <w:r w:rsidR="00716F9E" w:rsidRPr="00B91A2A">
              <w:rPr>
                <w:rFonts w:ascii="Times New Roman" w:hAnsi="Times New Roman"/>
                <w:color w:val="000000" w:themeColor="text1"/>
                <w:lang w:val="ro-MD"/>
              </w:rPr>
              <w:t xml:space="preserve">ataloagelor școlare </w:t>
            </w:r>
            <w:r w:rsidR="008C2ED6" w:rsidRPr="00B91A2A">
              <w:rPr>
                <w:rFonts w:ascii="Times New Roman" w:hAnsi="Times New Roman"/>
                <w:color w:val="000000" w:themeColor="text1"/>
                <w:lang w:val="ro-MD"/>
              </w:rPr>
              <w:t>în scopul respectării actelor n</w:t>
            </w:r>
            <w:r w:rsidR="009A74A2" w:rsidRPr="00B91A2A">
              <w:rPr>
                <w:rFonts w:ascii="Times New Roman" w:hAnsi="Times New Roman"/>
                <w:color w:val="000000" w:themeColor="text1"/>
                <w:lang w:val="ro-MD"/>
              </w:rPr>
              <w:t>ormative cu referire la completarea cataloagelor școlare;</w:t>
            </w:r>
          </w:p>
          <w:p w:rsidR="003540EF" w:rsidRPr="00B91A2A" w:rsidRDefault="00716F9E" w:rsidP="00716F9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Prezentarea activităților planificate </w:t>
            </w:r>
            <w:r w:rsidRPr="00B91A2A">
              <w:rPr>
                <w:rFonts w:ascii="Times New Roman" w:hAnsi="Times New Roman"/>
                <w:color w:val="000000"/>
                <w:lang w:val="ro-MD"/>
              </w:rPr>
              <w:t xml:space="preserve">pentru </w:t>
            </w:r>
            <w:r w:rsidR="003540EF" w:rsidRPr="00B91A2A">
              <w:rPr>
                <w:rFonts w:ascii="Times New Roman" w:hAnsi="Times New Roman"/>
                <w:color w:val="000000"/>
                <w:lang w:val="ro-MD"/>
              </w:rPr>
              <w:t>a fi realizate sistematic în cadrul ședințelor administrative de către membrii echipei manageriale (procesele-verbale ale ședințelor administrative);</w:t>
            </w:r>
          </w:p>
          <w:p w:rsidR="00716F9E" w:rsidRPr="00B91A2A" w:rsidRDefault="00716F9E" w:rsidP="00716F9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Notele informative elaborate în urma activităților proiectate.</w:t>
            </w:r>
          </w:p>
          <w:p w:rsidR="003540EF" w:rsidRPr="00B91A2A" w:rsidRDefault="00716F9E" w:rsidP="00716F9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Planurile individuale ale directorilor adjuncți și ale cadrelor didactice aprobate de către director; </w:t>
            </w:r>
          </w:p>
          <w:p w:rsidR="003540EF" w:rsidRPr="00B91A2A" w:rsidRDefault="00716F9E" w:rsidP="00716F9E">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Planurile comisiilor și consiliilor </w:t>
            </w:r>
            <w:r w:rsidRPr="00B91A2A">
              <w:rPr>
                <w:rFonts w:ascii="Times New Roman" w:hAnsi="Times New Roman"/>
                <w:color w:val="000000"/>
                <w:lang w:val="ro-MD"/>
              </w:rPr>
              <w:t>aprobate de către director;</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Raport privind rezultatele evaluărilor naționale, 24.05.2023;</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Raport statistic la finele anului de studii despre numărul elevilor promovați/ admiși;</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Raport cu privire la înmatricularea copiilor în clasa I-i</w:t>
            </w:r>
            <w:r w:rsidR="00716F9E" w:rsidRPr="00B91A2A">
              <w:rPr>
                <w:rFonts w:ascii="Times New Roman" w:hAnsi="Times New Roman"/>
                <w:color w:val="000000"/>
                <w:lang w:val="ro-MD"/>
              </w:rPr>
              <w:t xml:space="preserve"> și a X-a;</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Raportul semestrial/ anual privind organizarea procesului educațion</w:t>
            </w:r>
            <w:r w:rsidR="00716F9E" w:rsidRPr="00B91A2A">
              <w:rPr>
                <w:rFonts w:ascii="Times New Roman" w:hAnsi="Times New Roman"/>
                <w:color w:val="000000"/>
                <w:lang w:val="ro-MD"/>
              </w:rPr>
              <w:t>al pe fiecare CM;</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Registrul proceselor - verbale al Consiliului profesoral şi al Consiliului de administraţie; </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Registrul proceselor - verbale al comisiilor metodice; </w:t>
            </w:r>
          </w:p>
          <w:p w:rsidR="003540EF"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 xml:space="preserve">Fişele de asistenţe la ore şi notele informative/fişele de analiză; </w:t>
            </w:r>
          </w:p>
          <w:p w:rsidR="00981FB2" w:rsidRPr="00B91A2A" w:rsidRDefault="00467017" w:rsidP="00716F9E">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lang w:val="ro-MD"/>
              </w:rPr>
              <w:t xml:space="preserve">- </w:t>
            </w:r>
            <w:r w:rsidR="003540EF" w:rsidRPr="00B91A2A">
              <w:rPr>
                <w:rFonts w:ascii="Times New Roman" w:hAnsi="Times New Roman"/>
                <w:color w:val="000000"/>
                <w:lang w:val="ro-MD"/>
              </w:rPr>
              <w:t>Orarul administratorilor și profesorilor de serviciu, la panoul de informații, aprobat prin semnătura directo</w:t>
            </w:r>
            <w:r w:rsidR="00716F9E" w:rsidRPr="00B91A2A">
              <w:rPr>
                <w:rFonts w:ascii="Times New Roman" w:hAnsi="Times New Roman"/>
                <w:color w:val="000000"/>
                <w:lang w:val="ro-MD"/>
              </w:rPr>
              <w:t xml:space="preserve">rului și ștampila instituției;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112B5">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716F9E" w:rsidRPr="00B91A2A" w:rsidRDefault="00716F9E" w:rsidP="009A74A2">
            <w:pPr>
              <w:ind w:left="41" w:right="-57"/>
              <w:rPr>
                <w:rFonts w:ascii="Times New Roman" w:hAnsi="Times New Roman"/>
                <w:color w:val="000000" w:themeColor="text1"/>
                <w:lang w:val="ro-MD"/>
              </w:rPr>
            </w:pPr>
            <w:r w:rsidRPr="00B91A2A">
              <w:rPr>
                <w:rFonts w:ascii="Times New Roman" w:hAnsi="Times New Roman"/>
                <w:color w:val="002060"/>
                <w:lang w:val="ro-MD"/>
              </w:rPr>
              <w:t xml:space="preserve">  </w:t>
            </w:r>
            <w:r w:rsidR="009A74A2" w:rsidRPr="00B91A2A">
              <w:rPr>
                <w:rFonts w:ascii="Times New Roman" w:hAnsi="Times New Roman"/>
                <w:color w:val="000000" w:themeColor="text1"/>
                <w:lang w:val="ro-MD"/>
              </w:rPr>
              <w:t>Toate cerințele prezentate în ordinele MEC, DGETS, municipiul Chișinău au fost aduse la cunoștință cadrelor didactice, la toate disciplinele școlare. Au fost discuta</w:t>
            </w:r>
            <w:r w:rsidR="00F45583">
              <w:rPr>
                <w:rFonts w:ascii="Times New Roman" w:hAnsi="Times New Roman"/>
                <w:color w:val="000000" w:themeColor="text1"/>
                <w:lang w:val="ro-MD"/>
              </w:rPr>
              <w:t>t</w:t>
            </w:r>
            <w:r w:rsidR="009A74A2" w:rsidRPr="00B91A2A">
              <w:rPr>
                <w:rFonts w:ascii="Times New Roman" w:hAnsi="Times New Roman"/>
                <w:color w:val="000000" w:themeColor="text1"/>
                <w:lang w:val="ro-MD"/>
              </w:rPr>
              <w:t>e la ședințele comisiilor metodice  ,,Reperele metodol</w:t>
            </w:r>
            <w:r w:rsidR="00F45583">
              <w:rPr>
                <w:rFonts w:ascii="Times New Roman" w:hAnsi="Times New Roman"/>
                <w:color w:val="000000" w:themeColor="text1"/>
                <w:lang w:val="ro-MD"/>
              </w:rPr>
              <w:t>o</w:t>
            </w:r>
            <w:r w:rsidR="009A74A2" w:rsidRPr="00B91A2A">
              <w:rPr>
                <w:rFonts w:ascii="Times New Roman" w:hAnsi="Times New Roman"/>
                <w:color w:val="000000" w:themeColor="text1"/>
                <w:lang w:val="ro-MD"/>
              </w:rPr>
              <w:t xml:space="preserve">gice cu privire la organizarea procesului instructiv-educativ la disciplinele școlare, ed. 2022 – 2023”. </w:t>
            </w:r>
          </w:p>
          <w:p w:rsidR="009A74A2" w:rsidRPr="00B91A2A" w:rsidRDefault="00716F9E" w:rsidP="009A74A2">
            <w:pPr>
              <w:ind w:left="41" w:right="-57"/>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Planul de activitate al instituției reflectă etapele procesului managerial: proiectare organizare, coordonare, monitorizare, control, evaluare.</w:t>
            </w:r>
            <w:r w:rsidR="00F45583">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Asigurarea calității instruirii a fost realizată prin activizarea procedeelor de dirijare și monitorizare, e</w:t>
            </w:r>
            <w:r w:rsidR="00F45583">
              <w:rPr>
                <w:rFonts w:ascii="Times New Roman" w:hAnsi="Times New Roman"/>
                <w:color w:val="000000" w:themeColor="text1"/>
                <w:lang w:val="ro-MD"/>
              </w:rPr>
              <w:t>ste formată prin formarea conti</w:t>
            </w:r>
            <w:r w:rsidR="009A74A2" w:rsidRPr="00B91A2A">
              <w:rPr>
                <w:rFonts w:ascii="Times New Roman" w:hAnsi="Times New Roman"/>
                <w:color w:val="000000" w:themeColor="text1"/>
                <w:lang w:val="ro-MD"/>
              </w:rPr>
              <w:t>nuă a cadrelor didactice.</w:t>
            </w:r>
          </w:p>
          <w:p w:rsidR="009A74A2" w:rsidRPr="00B91A2A" w:rsidRDefault="009A74A2" w:rsidP="00043D80">
            <w:pPr>
              <w:ind w:right="-57"/>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716F9E"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 xml:space="preserve">Au fost discutate cu diriginții claselor a IX-a și a </w:t>
            </w:r>
            <w:r w:rsidR="00716F9E" w:rsidRPr="00B91A2A">
              <w:rPr>
                <w:rFonts w:ascii="Times New Roman" w:hAnsi="Times New Roman"/>
                <w:color w:val="000000" w:themeColor="text1"/>
                <w:lang w:val="ro-MD"/>
              </w:rPr>
              <w:t>XII-a conținutul completării baz</w:t>
            </w:r>
            <w:r w:rsidRPr="00B91A2A">
              <w:rPr>
                <w:rFonts w:ascii="Times New Roman" w:hAnsi="Times New Roman"/>
                <w:color w:val="000000" w:themeColor="text1"/>
                <w:lang w:val="ro-MD"/>
              </w:rPr>
              <w:t>e</w:t>
            </w:r>
            <w:r w:rsidR="00043D80" w:rsidRPr="00B91A2A">
              <w:rPr>
                <w:rFonts w:ascii="Times New Roman" w:hAnsi="Times New Roman"/>
                <w:color w:val="000000" w:themeColor="text1"/>
                <w:lang w:val="ro-MD"/>
              </w:rPr>
              <w:t>lor SIPAS, SAPD, sesiunea 2023. Se acordă ajutor</w:t>
            </w:r>
            <w:r w:rsidRPr="00B91A2A">
              <w:rPr>
                <w:rFonts w:ascii="Times New Roman" w:hAnsi="Times New Roman"/>
                <w:color w:val="000000" w:themeColor="text1"/>
                <w:lang w:val="ro-MD"/>
              </w:rPr>
              <w:t xml:space="preserve"> metodic profesorilor solicitanți de grade didactice.</w:t>
            </w:r>
          </w:p>
          <w:p w:rsidR="009A74A2" w:rsidRPr="00B91A2A" w:rsidRDefault="00043D80" w:rsidP="008C251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Administraţia documentează sistematic progresul în atingerea rezultatelor planificate, practicile de succes și modalitățile de abordare a problemelor prin asistențe la ore şi monitorizarea asistenților reciproce de către cadrele didactice. Cei mai destoinici profesori sunt menționați cu Diplome, trofee.</w:t>
            </w:r>
          </w:p>
          <w:p w:rsidR="009A74A2" w:rsidRPr="00B91A2A" w:rsidRDefault="00043D80"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74A2" w:rsidRPr="00B91A2A">
              <w:rPr>
                <w:rFonts w:ascii="Times New Roman" w:hAnsi="Times New Roman"/>
                <w:color w:val="000000" w:themeColor="text1"/>
                <w:lang w:val="ro-MD"/>
              </w:rPr>
              <w:t>În liceu se monitorizează continuu performanțele obținute de elevi, prin elaborarea raportului privind rezul</w:t>
            </w:r>
            <w:r w:rsidR="00F45583">
              <w:rPr>
                <w:rFonts w:ascii="Times New Roman" w:hAnsi="Times New Roman"/>
                <w:color w:val="000000" w:themeColor="text1"/>
                <w:lang w:val="ro-MD"/>
              </w:rPr>
              <w:t>t</w:t>
            </w:r>
            <w:r w:rsidR="009A74A2" w:rsidRPr="00B91A2A">
              <w:rPr>
                <w:rFonts w:ascii="Times New Roman" w:hAnsi="Times New Roman"/>
                <w:color w:val="000000" w:themeColor="text1"/>
                <w:lang w:val="ro-MD"/>
              </w:rPr>
              <w:t>atele eva</w:t>
            </w:r>
            <w:r w:rsidRPr="00B91A2A">
              <w:rPr>
                <w:rFonts w:ascii="Times New Roman" w:hAnsi="Times New Roman"/>
                <w:color w:val="000000" w:themeColor="text1"/>
                <w:lang w:val="ro-MD"/>
              </w:rPr>
              <w:t xml:space="preserve">luărilor naționale, examenelor </w:t>
            </w:r>
            <w:r w:rsidR="009A74A2" w:rsidRPr="00B91A2A">
              <w:rPr>
                <w:rFonts w:ascii="Times New Roman" w:hAnsi="Times New Roman"/>
                <w:color w:val="000000" w:themeColor="text1"/>
                <w:lang w:val="ro-MD"/>
              </w:rPr>
              <w:t>de absolvire a gimnaziului și examenului de bacalaureat.</w:t>
            </w:r>
          </w:p>
          <w:p w:rsidR="000B097B" w:rsidRPr="00B91A2A" w:rsidRDefault="00043D80" w:rsidP="008C251C">
            <w:pPr>
              <w:pStyle w:val="Frspaiere"/>
              <w:rPr>
                <w:rFonts w:ascii="Times New Roman" w:hAnsi="Times New Roman"/>
                <w:color w:val="000000"/>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 xml:space="preserve">Instituția proiectează anual îmbunătățirea continuă a resurselor materiale, a bazei TIC și alte resurse educaționale care contribuie la </w:t>
            </w:r>
            <w:r w:rsidRPr="00B91A2A">
              <w:rPr>
                <w:rFonts w:ascii="Times New Roman" w:hAnsi="Times New Roman"/>
                <w:color w:val="000000" w:themeColor="text1"/>
                <w:lang w:val="ro-MD"/>
              </w:rPr>
              <w:t>creșterea calității educației</w:t>
            </w:r>
            <w:r w:rsidR="00EC1E5A" w:rsidRPr="00B91A2A">
              <w:rPr>
                <w:rFonts w:ascii="Times New Roman" w:hAnsi="Times New Roman"/>
                <w:color w:val="000000" w:themeColor="text1"/>
                <w:lang w:val="ro-MD"/>
              </w:rPr>
              <w:t>. În cadrul structurilor decizionale ale liceului se pun în discuție subiecte ce țin de analiza procesului didactic, se emit ordine de organizare a procesului educațional, se desfășoară seminare metodice în colabo</w:t>
            </w:r>
            <w:r w:rsidRPr="00B91A2A">
              <w:rPr>
                <w:rFonts w:ascii="Times New Roman" w:hAnsi="Times New Roman"/>
                <w:color w:val="000000" w:themeColor="text1"/>
                <w:lang w:val="ro-MD"/>
              </w:rPr>
              <w:t xml:space="preserve">rare cu centre educaționale, </w:t>
            </w:r>
            <w:r w:rsidR="00EC1E5A" w:rsidRPr="00B91A2A">
              <w:rPr>
                <w:rFonts w:ascii="Times New Roman" w:hAnsi="Times New Roman"/>
                <w:color w:val="000000" w:themeColor="text1"/>
                <w:lang w:val="ro-MD"/>
              </w:rPr>
              <w:t>cu implicarea formatorilor naționali și internaționali.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F7478C" w:rsidRPr="00B91A2A" w:rsidRDefault="008B2EDD" w:rsidP="00043D80">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4.1.2.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Realizarea efectivă a programelor și activităților preconizate în planurile strategice și operaționale ale instituției, inclusiv ale structurilor asociat</w:t>
      </w:r>
      <w:r w:rsidR="00093568" w:rsidRPr="00B91A2A">
        <w:rPr>
          <w:rFonts w:ascii="Times New Roman" w:hAnsi="Times New Roman" w:cs="Times New Roman"/>
          <w:b/>
          <w:i/>
          <w:color w:val="002060"/>
          <w:lang w:val="ro-MD"/>
        </w:rPr>
        <w:t>ive ale părinților și elevilor.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B35A4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B097B">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C1E5A" w:rsidRPr="00B91A2A" w:rsidRDefault="00F4208C" w:rsidP="00F4208C">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Note informative cu referire la rezulta</w:t>
            </w:r>
            <w:r w:rsidR="00043D80" w:rsidRPr="00B91A2A">
              <w:rPr>
                <w:rFonts w:ascii="Times New Roman" w:hAnsi="Times New Roman"/>
                <w:color w:val="000000" w:themeColor="text1"/>
                <w:lang w:val="ro-MD"/>
              </w:rPr>
              <w:t>tele controalelor de d</w:t>
            </w:r>
            <w:r w:rsidR="00F45583">
              <w:rPr>
                <w:rFonts w:ascii="Times New Roman" w:hAnsi="Times New Roman"/>
                <w:color w:val="000000" w:themeColor="text1"/>
                <w:lang w:val="ro-MD"/>
              </w:rPr>
              <w:t>if</w:t>
            </w:r>
            <w:r w:rsidR="00EC1E5A" w:rsidRPr="00B91A2A">
              <w:rPr>
                <w:rFonts w:ascii="Times New Roman" w:hAnsi="Times New Roman"/>
                <w:color w:val="000000" w:themeColor="text1"/>
                <w:lang w:val="ro-MD"/>
              </w:rPr>
              <w:t xml:space="preserve">erite tipuri la disciplinele școlare, activitățile extrașcolare; </w:t>
            </w:r>
          </w:p>
          <w:p w:rsidR="00EC1E5A" w:rsidRPr="00B91A2A" w:rsidRDefault="00043D80" w:rsidP="008C251C">
            <w:pPr>
              <w:pStyle w:val="Frspaiere"/>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EC1E5A" w:rsidRPr="00B91A2A">
              <w:rPr>
                <w:rFonts w:ascii="Times New Roman" w:hAnsi="Times New Roman"/>
                <w:color w:val="000000" w:themeColor="text1"/>
                <w:lang w:val="ro-MD"/>
              </w:rPr>
              <w:t>Notă informativă ,,Cu referire la primirea registrelor  claselor a IX-a, a X-a, a XI-a și a XII-a ”;</w:t>
            </w:r>
          </w:p>
          <w:p w:rsidR="00EC1E5A" w:rsidRPr="00B91A2A" w:rsidRDefault="00043D80" w:rsidP="00043D80">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EC1E5A" w:rsidRPr="00B91A2A">
              <w:rPr>
                <w:rFonts w:ascii="Times New Roman" w:hAnsi="Times New Roman"/>
                <w:color w:val="000000" w:themeColor="text1"/>
                <w:lang w:val="ro-MD"/>
              </w:rPr>
              <w:t xml:space="preserve">Activități de realizare a ofertei școlii pentru disciplinele școlare și opționale. Activităţi extracurriculare, de cultură organizațională (excursii, vizite, mese rotunde de comunicare nonformală); </w:t>
            </w:r>
          </w:p>
          <w:p w:rsidR="00EC1E5A" w:rsidRPr="00B91A2A" w:rsidRDefault="00043D80" w:rsidP="008C251C">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Raportul de activitate pentru anul de studii 2021-2022,</w:t>
            </w:r>
            <w:r w:rsidRPr="00B91A2A">
              <w:rPr>
                <w:rFonts w:ascii="Times New Roman" w:hAnsi="Times New Roman"/>
                <w:color w:val="000000" w:themeColor="text1"/>
                <w:lang w:val="ro-MD"/>
              </w:rPr>
              <w:t xml:space="preserve"> Proces-verbal al CP nr.2 din 20</w:t>
            </w:r>
            <w:r w:rsidR="00EC1E5A" w:rsidRPr="00B91A2A">
              <w:rPr>
                <w:rFonts w:ascii="Times New Roman" w:hAnsi="Times New Roman"/>
                <w:color w:val="000000" w:themeColor="text1"/>
                <w:lang w:val="ro-MD"/>
              </w:rPr>
              <w:t>.09.22;</w:t>
            </w:r>
          </w:p>
          <w:p w:rsidR="00EC1E5A"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Raport cu referire la înmatricu</w:t>
            </w:r>
            <w:r w:rsidR="00B35A43" w:rsidRPr="00B91A2A">
              <w:rPr>
                <w:rFonts w:ascii="Times New Roman" w:hAnsi="Times New Roman"/>
                <w:color w:val="000000" w:themeColor="text1"/>
                <w:lang w:val="ro-MD"/>
              </w:rPr>
              <w:t>larea elevilor în clasele I-a, X-a prezentat către DGETS;</w:t>
            </w:r>
          </w:p>
          <w:p w:rsidR="00EC1E5A" w:rsidRPr="00B91A2A" w:rsidRDefault="00467017" w:rsidP="00467017">
            <w:pPr>
              <w:widowControl w:val="0"/>
              <w:pBdr>
                <w:top w:val="nil"/>
                <w:left w:val="nil"/>
                <w:bottom w:val="nil"/>
                <w:right w:val="nil"/>
                <w:between w:val="nil"/>
              </w:pBdr>
              <w:tabs>
                <w:tab w:val="left" w:pos="468"/>
              </w:tabs>
              <w:autoSpaceDE w:val="0"/>
              <w:autoSpaceDN w:val="0"/>
              <w:ind w:right="95"/>
              <w:jc w:val="both"/>
              <w:rPr>
                <w:rFonts w:ascii="Times New Roman" w:eastAsia="Noto Sans Symbols"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Informația „Corectitudinea perfectării documentației școlare la începutul anului școlar conform Nomenclatorului tipurilor de documentație școlară”, prezentată la Ședința activității cu tinerii diriginți de clasă, proces-verbal nr. 01 din 05.09.2022;</w:t>
            </w:r>
          </w:p>
          <w:p w:rsidR="00B35A43" w:rsidRPr="00B91A2A" w:rsidRDefault="00467017" w:rsidP="00467017">
            <w:pPr>
              <w:widowControl w:val="0"/>
              <w:pBdr>
                <w:top w:val="nil"/>
                <w:left w:val="nil"/>
                <w:bottom w:val="nil"/>
                <w:right w:val="nil"/>
                <w:between w:val="nil"/>
              </w:pBdr>
              <w:tabs>
                <w:tab w:val="left" w:pos="468"/>
              </w:tabs>
              <w:autoSpaceDE w:val="0"/>
              <w:autoSpaceDN w:val="0"/>
              <w:ind w:right="378"/>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 xml:space="preserve">Informarea cu privire la prevederile Instrucțiunea privind </w:t>
            </w:r>
            <w:r w:rsidR="00B35A43" w:rsidRPr="00B91A2A">
              <w:rPr>
                <w:rFonts w:ascii="Times New Roman" w:hAnsi="Times New Roman"/>
                <w:color w:val="000000" w:themeColor="text1"/>
                <w:lang w:val="ro-MD"/>
              </w:rPr>
              <w:t>completarea catalogului școlar;</w:t>
            </w:r>
            <w:r w:rsidR="00EC1E5A" w:rsidRPr="00B91A2A">
              <w:rPr>
                <w:rFonts w:ascii="Times New Roman" w:hAnsi="Times New Roman"/>
                <w:color w:val="000000" w:themeColor="text1"/>
                <w:lang w:val="ro-MD"/>
              </w:rPr>
              <w:t xml:space="preserve"> </w:t>
            </w:r>
          </w:p>
          <w:p w:rsidR="00EC1E5A" w:rsidRPr="00B91A2A" w:rsidRDefault="00B35A43" w:rsidP="00B35A43">
            <w:pPr>
              <w:widowControl w:val="0"/>
              <w:pBdr>
                <w:top w:val="nil"/>
                <w:left w:val="nil"/>
                <w:bottom w:val="nil"/>
                <w:right w:val="nil"/>
                <w:between w:val="nil"/>
              </w:pBdr>
              <w:tabs>
                <w:tab w:val="left" w:pos="468"/>
              </w:tabs>
              <w:autoSpaceDE w:val="0"/>
              <w:autoSpaceDN w:val="0"/>
              <w:ind w:right="378"/>
              <w:jc w:val="both"/>
              <w:rPr>
                <w:rFonts w:ascii="Times New Roman" w:eastAsia="Noto Sans Symbols" w:hAnsi="Times New Roman"/>
                <w:color w:val="000000" w:themeColor="text1"/>
                <w:lang w:val="ro-MD"/>
              </w:rPr>
            </w:pPr>
            <w:r w:rsidRPr="00B91A2A">
              <w:rPr>
                <w:rFonts w:ascii="Times New Roman" w:hAnsi="Times New Roman"/>
                <w:color w:val="000000" w:themeColor="text1"/>
                <w:lang w:val="ro-MD"/>
              </w:rPr>
              <w:t>-</w:t>
            </w:r>
            <w:r w:rsidR="00EC1E5A" w:rsidRPr="00B91A2A">
              <w:rPr>
                <w:rFonts w:ascii="Times New Roman" w:hAnsi="Times New Roman"/>
                <w:color w:val="000000" w:themeColor="text1"/>
                <w:lang w:val="ro-MD"/>
              </w:rPr>
              <w:t xml:space="preserve">Ședința activității cu tinerii diriginți de clasă, proces-verbal nr. 01 din 05.09.2022; </w:t>
            </w:r>
          </w:p>
          <w:p w:rsidR="008B2EDD" w:rsidRPr="00B91A2A" w:rsidRDefault="00B35A43" w:rsidP="00B35A4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Prezentarea sistematică a activităților realizate în cadrul ședințelor administrative de către membrii echipei manageriale (procesele-verbale ale ședințelor administrative).</w:t>
            </w:r>
          </w:p>
        </w:tc>
      </w:tr>
      <w:tr w:rsidR="008B2EDD" w:rsidRPr="00B91A2A" w:rsidTr="00B35A4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B097B">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C1E5A" w:rsidRPr="00B91A2A" w:rsidRDefault="00B35A43" w:rsidP="00EC1E5A">
            <w:pPr>
              <w:ind w:right="35"/>
              <w:rPr>
                <w:rFonts w:ascii="Times New Roman" w:hAnsi="Times New Roman"/>
                <w:color w:val="000000" w:themeColor="text1"/>
                <w:lang w:val="ro-MD"/>
              </w:rPr>
            </w:pPr>
            <w:r w:rsidRPr="00B91A2A">
              <w:rPr>
                <w:rFonts w:ascii="Times New Roman" w:hAnsi="Times New Roman"/>
                <w:color w:val="002060"/>
                <w:lang w:val="ro-MD"/>
              </w:rPr>
              <w:t xml:space="preserve">  </w:t>
            </w: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Conținutul notelor informative au fost aduse la cunoștință profesorilor contra semnătură, au fost prezentat</w:t>
            </w:r>
            <w:r w:rsidRPr="00B91A2A">
              <w:rPr>
                <w:rFonts w:ascii="Times New Roman" w:hAnsi="Times New Roman"/>
                <w:color w:val="000000" w:themeColor="text1"/>
                <w:lang w:val="ro-MD"/>
              </w:rPr>
              <w:t>e la ședințele echipei manageriale, Consiliul d</w:t>
            </w:r>
            <w:r w:rsidR="00F45583">
              <w:rPr>
                <w:rFonts w:ascii="Times New Roman" w:hAnsi="Times New Roman"/>
                <w:color w:val="000000" w:themeColor="text1"/>
                <w:lang w:val="ro-MD"/>
              </w:rPr>
              <w:t>e Administrație, informațiile di</w:t>
            </w:r>
            <w:r w:rsidRPr="00B91A2A">
              <w:rPr>
                <w:rFonts w:ascii="Times New Roman" w:hAnsi="Times New Roman"/>
                <w:color w:val="000000" w:themeColor="text1"/>
                <w:lang w:val="ro-MD"/>
              </w:rPr>
              <w:t xml:space="preserve">seminate </w:t>
            </w:r>
            <w:r w:rsidR="00EC1E5A" w:rsidRPr="00B91A2A">
              <w:rPr>
                <w:rFonts w:ascii="Times New Roman" w:hAnsi="Times New Roman"/>
                <w:color w:val="000000" w:themeColor="text1"/>
                <w:lang w:val="ro-MD"/>
              </w:rPr>
              <w:t xml:space="preserve">la ședințele Comisiilor metodice. </w:t>
            </w:r>
          </w:p>
          <w:p w:rsidR="008B2EDD" w:rsidRPr="00B91A2A" w:rsidRDefault="00B35A43" w:rsidP="00B35A43">
            <w:pPr>
              <w:jc w:val="both"/>
              <w:rPr>
                <w:rFonts w:ascii="Times New Roman" w:hAnsi="Times New Roman"/>
                <w:color w:val="000000" w:themeColor="text1"/>
                <w:highlight w:val="cyan"/>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Instituția realizează programele și activitățile din planurile strategice și operaționale. Programele și activitățile incluse în planurile strategice și operaționale contribuie la realizarea misiunii, viziunii și scopurilor strategice, inclusiv proiectele structurilor elevilor, prin îmbunătățirea continuă a resurselor umane în vederea creșterii calității educației. Administraţia documentează sistematic progresul în atingerea rezultatelor planificate, practicile de succes și modalitățile de abordare a problemelor prin asistenţele la ore şi monitorizarea asistențelor reciproce de către cadrele didactice. Instituția oferă personalului didactic oportunități sigure de formare, astfel asigurând realizarea integrală și eficientă a activităților preconizate în planurile strategice și operaționale.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866EAB" w:rsidRPr="00B91A2A" w:rsidRDefault="008B2EDD" w:rsidP="00E95C40">
      <w:pPr>
        <w:spacing w:after="0" w:line="240" w:lineRule="auto"/>
        <w:ind w:left="-567"/>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4.1.3.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r w:rsidR="00866EAB"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66EAB">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EC1E5A" w:rsidRPr="00B91A2A" w:rsidRDefault="00B35A43" w:rsidP="00B35A43">
            <w:pPr>
              <w:spacing w:after="5"/>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Prezența Proiectărilor anuale</w:t>
            </w:r>
            <w:r w:rsidRPr="00B91A2A">
              <w:rPr>
                <w:rFonts w:ascii="Times New Roman" w:hAnsi="Times New Roman"/>
                <w:color w:val="000000" w:themeColor="text1"/>
                <w:lang w:val="ro-MD"/>
              </w:rPr>
              <w:t xml:space="preserve"> aprobate</w:t>
            </w:r>
            <w:r w:rsidR="00EC1E5A" w:rsidRPr="00B91A2A">
              <w:rPr>
                <w:rFonts w:ascii="Times New Roman" w:hAnsi="Times New Roman"/>
                <w:color w:val="000000" w:themeColor="text1"/>
                <w:lang w:val="ro-MD"/>
              </w:rPr>
              <w:t xml:space="preserve"> a Comisiilor metodice;</w:t>
            </w:r>
          </w:p>
          <w:p w:rsidR="00EC1E5A" w:rsidRPr="00B91A2A" w:rsidRDefault="00B35A43" w:rsidP="00B35A43">
            <w:pPr>
              <w:spacing w:after="5"/>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Se monitorizează realizarea curriculumului prin elaborarea planificărilor de lungă durată la toate disciplinele școlare; desfășurarea ședințelor comisiilor de specialitate; controale interne; evaluări sumative; asistări la ore etc. Administraţia instituţiei monitorizează part</w:t>
            </w:r>
            <w:r w:rsidRPr="00B91A2A">
              <w:rPr>
                <w:rFonts w:ascii="Times New Roman" w:hAnsi="Times New Roman"/>
                <w:color w:val="000000" w:themeColor="text1"/>
                <w:lang w:val="ro-MD"/>
              </w:rPr>
              <w:t>iciparea cadrelor didactice din</w:t>
            </w:r>
            <w:r w:rsidR="00EC1E5A" w:rsidRPr="00B91A2A">
              <w:rPr>
                <w:rFonts w:ascii="Times New Roman" w:hAnsi="Times New Roman"/>
                <w:color w:val="000000" w:themeColor="text1"/>
                <w:lang w:val="ro-MD"/>
              </w:rPr>
              <w:t xml:space="preserve"> liceu la seminarele metodice municipa</w:t>
            </w:r>
            <w:r w:rsidRPr="00B91A2A">
              <w:rPr>
                <w:rFonts w:ascii="Times New Roman" w:hAnsi="Times New Roman"/>
                <w:color w:val="000000" w:themeColor="text1"/>
                <w:lang w:val="ro-MD"/>
              </w:rPr>
              <w:t>le, stagiile de formare la UPS ,,</w:t>
            </w:r>
            <w:r w:rsidR="00EC1E5A" w:rsidRPr="00B91A2A">
              <w:rPr>
                <w:rFonts w:ascii="Times New Roman" w:hAnsi="Times New Roman"/>
                <w:color w:val="000000" w:themeColor="text1"/>
                <w:lang w:val="ro-MD"/>
              </w:rPr>
              <w:t>I</w:t>
            </w:r>
            <w:r w:rsidRPr="00B91A2A">
              <w:rPr>
                <w:rFonts w:ascii="Times New Roman" w:hAnsi="Times New Roman"/>
                <w:color w:val="000000" w:themeColor="text1"/>
                <w:lang w:val="ro-MD"/>
              </w:rPr>
              <w:t>on</w:t>
            </w:r>
            <w:r w:rsidR="00B0745F" w:rsidRPr="00B91A2A">
              <w:rPr>
                <w:rFonts w:ascii="Times New Roman" w:hAnsi="Times New Roman"/>
                <w:color w:val="000000" w:themeColor="text1"/>
                <w:lang w:val="ro-MD"/>
              </w:rPr>
              <w:t xml:space="preserve"> </w:t>
            </w:r>
            <w:r w:rsidR="00EC1E5A" w:rsidRPr="00B91A2A">
              <w:rPr>
                <w:rFonts w:ascii="Times New Roman" w:hAnsi="Times New Roman"/>
                <w:color w:val="000000" w:themeColor="text1"/>
                <w:lang w:val="ro-MD"/>
              </w:rPr>
              <w:t>Creangă”, USM, IȘE etc. Majoritatea cadrelor didactice dispun de plan individual de dezvoltare profesională, dețin grade didactice. Cataloagele şcolare denotă o concordanţă între cele proiectate şi cele realizate, se efectuează o evaluare ritmică a elevilor; nu se face abuz de note, există un echilibru în evaluarea rezultatelor şcolare</w:t>
            </w:r>
          </w:p>
          <w:p w:rsidR="008B2EDD" w:rsidRPr="00B91A2A" w:rsidRDefault="00B0745F" w:rsidP="00B0745F">
            <w:pPr>
              <w:pBdr>
                <w:top w:val="nil"/>
                <w:left w:val="nil"/>
                <w:bottom w:val="nil"/>
                <w:right w:val="nil"/>
                <w:between w:val="nil"/>
              </w:pBdr>
              <w:rPr>
                <w:rFonts w:ascii="Times New Roman" w:hAnsi="Times New Roman"/>
                <w:highlight w:val="magenta"/>
                <w:lang w:val="ro-MD"/>
              </w:rPr>
            </w:pPr>
            <w:r w:rsidRPr="00B91A2A">
              <w:rPr>
                <w:rFonts w:ascii="Times New Roman" w:hAnsi="Times New Roman"/>
                <w:color w:val="000000"/>
                <w:lang w:val="ro-MD"/>
              </w:rPr>
              <w:t xml:space="preserve">- </w:t>
            </w:r>
            <w:r w:rsidR="00EC1E5A" w:rsidRPr="00B91A2A">
              <w:rPr>
                <w:rFonts w:ascii="Times New Roman" w:hAnsi="Times New Roman"/>
                <w:color w:val="000000"/>
                <w:lang w:val="ro-MD"/>
              </w:rPr>
              <w:t>Completarea sistematică a avizierului instituției cu informațiile necesare.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66EAB">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EC1E5A" w:rsidRPr="00B91A2A" w:rsidRDefault="00B0745F" w:rsidP="001F6CB3">
            <w:pPr>
              <w:pStyle w:val="Frspaiere"/>
              <w:rPr>
                <w:rFonts w:ascii="Times New Roman" w:hAnsi="Times New Roman"/>
                <w:lang w:val="ro-MD"/>
              </w:rPr>
            </w:pPr>
            <w:r w:rsidRPr="00B91A2A">
              <w:rPr>
                <w:rFonts w:ascii="Times New Roman" w:hAnsi="Times New Roman"/>
                <w:color w:val="002060"/>
                <w:lang w:val="ro-MD"/>
              </w:rPr>
              <w:t xml:space="preserve">  </w:t>
            </w:r>
            <w:r w:rsidR="00EC1E5A" w:rsidRPr="00B91A2A">
              <w:rPr>
                <w:rFonts w:ascii="Times New Roman" w:hAnsi="Times New Roman"/>
                <w:color w:val="000000" w:themeColor="text1"/>
                <w:lang w:val="ro-MD"/>
              </w:rPr>
              <w:t>Proiectările anuale au fost discut</w:t>
            </w:r>
            <w:r w:rsidR="00F45583">
              <w:rPr>
                <w:rFonts w:ascii="Times New Roman" w:hAnsi="Times New Roman"/>
                <w:color w:val="000000" w:themeColor="text1"/>
                <w:lang w:val="ro-MD"/>
              </w:rPr>
              <w:t>ate la ședințelor Comisiilor metod</w:t>
            </w:r>
            <w:r w:rsidR="00EC1E5A" w:rsidRPr="00B91A2A">
              <w:rPr>
                <w:rFonts w:ascii="Times New Roman" w:hAnsi="Times New Roman"/>
                <w:color w:val="000000" w:themeColor="text1"/>
                <w:lang w:val="ro-MD"/>
              </w:rPr>
              <w:t>ice cu inc</w:t>
            </w:r>
            <w:r w:rsidR="00F45583">
              <w:rPr>
                <w:rFonts w:ascii="Times New Roman" w:hAnsi="Times New Roman"/>
                <w:color w:val="000000" w:themeColor="text1"/>
                <w:lang w:val="ro-MD"/>
              </w:rPr>
              <w:t>l</w:t>
            </w:r>
            <w:r w:rsidR="00EC1E5A" w:rsidRPr="00B91A2A">
              <w:rPr>
                <w:rFonts w:ascii="Times New Roman" w:hAnsi="Times New Roman"/>
                <w:color w:val="000000" w:themeColor="text1"/>
                <w:lang w:val="ro-MD"/>
              </w:rPr>
              <w:t>u</w:t>
            </w:r>
            <w:r w:rsidR="00CF6649" w:rsidRPr="00B91A2A">
              <w:rPr>
                <w:rFonts w:ascii="Times New Roman" w:hAnsi="Times New Roman"/>
                <w:color w:val="000000" w:themeColor="text1"/>
                <w:lang w:val="ro-MD"/>
              </w:rPr>
              <w:t xml:space="preserve">derea cerințelor din </w:t>
            </w:r>
            <w:r w:rsidRPr="00B91A2A">
              <w:rPr>
                <w:rFonts w:ascii="Times New Roman" w:hAnsi="Times New Roman"/>
                <w:color w:val="000000" w:themeColor="text1"/>
                <w:lang w:val="ro-MD"/>
              </w:rPr>
              <w:t xml:space="preserve">,,Reperele </w:t>
            </w:r>
            <w:r w:rsidR="00EC1E5A" w:rsidRPr="00B91A2A">
              <w:rPr>
                <w:rFonts w:ascii="Times New Roman" w:hAnsi="Times New Roman"/>
                <w:color w:val="000000" w:themeColor="text1"/>
                <w:lang w:val="ro-MD"/>
              </w:rPr>
              <w:t xml:space="preserve">metodologice privind organizarea procesului educațional la disciplinele școlare, anul de </w:t>
            </w:r>
            <w:r w:rsidRPr="00B91A2A">
              <w:rPr>
                <w:rFonts w:ascii="Times New Roman" w:hAnsi="Times New Roman"/>
                <w:color w:val="000000" w:themeColor="text1"/>
                <w:lang w:val="ro-MD"/>
              </w:rPr>
              <w:t>studii 2022 – 2023”.</w:t>
            </w:r>
          </w:p>
          <w:p w:rsidR="00866EAB" w:rsidRPr="00B91A2A" w:rsidRDefault="00B0745F" w:rsidP="00B0745F">
            <w:pPr>
              <w:pStyle w:val="Frspaiere"/>
              <w:rPr>
                <w:rFonts w:ascii="Times New Roman" w:hAnsi="Times New Roman"/>
                <w:highlight w:val="cyan"/>
                <w:lang w:val="ro-MD"/>
              </w:rPr>
            </w:pPr>
            <w:r w:rsidRPr="00B91A2A">
              <w:rPr>
                <w:rFonts w:ascii="Times New Roman" w:hAnsi="Times New Roman"/>
                <w:color w:val="000000"/>
                <w:lang w:val="ro-MD"/>
              </w:rPr>
              <w:t xml:space="preserve">   În</w:t>
            </w:r>
            <w:r w:rsidR="00EC1E5A" w:rsidRPr="00B91A2A">
              <w:rPr>
                <w:rFonts w:ascii="Times New Roman" w:hAnsi="Times New Roman"/>
                <w:color w:val="000000"/>
                <w:lang w:val="ro-MD"/>
              </w:rPr>
              <w:t xml:space="preserve"> instituție se promovează modul transparent, democratic și echitabil la luarea deciziilor cu privire la politicile instituționale, aplicându-se diverse mecanisme de monitorizare a eficienței educaționale. Se promovează comunicarea internă și externă cu privire la calitatea serviciilor educaționale. Asigurarea transparenței decizionale și financiare se realizează prin includerea cadrelor didactice, a părinților în diverse activități, comisii. Activitatea acestor comisii este reflectată în registrul proceselor verbale ale acestora.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F7478C" w:rsidRPr="00B91A2A" w:rsidRDefault="008B2EDD" w:rsidP="00467017">
      <w:pPr>
        <w:spacing w:after="0" w:line="240" w:lineRule="auto"/>
        <w:ind w:left="-567"/>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Capacitate instituțională</w:t>
      </w:r>
      <w:r w:rsidR="001F6CB3" w:rsidRPr="00B91A2A">
        <w:rPr>
          <w:rFonts w:ascii="Times New Roman" w:hAnsi="Times New Roman" w:cs="Times New Roman"/>
          <w:b/>
          <w:i/>
          <w:color w:val="002060"/>
          <w:lang w:val="ro-MD"/>
        </w:rPr>
        <w:t>.</w:t>
      </w:r>
      <w:r w:rsidRPr="00B91A2A">
        <w:rPr>
          <w:rFonts w:ascii="Times New Roman" w:hAnsi="Times New Roman" w:cs="Times New Roman"/>
          <w:b/>
          <w:color w:val="002060"/>
          <w:lang w:val="ro-MD"/>
        </w:rPr>
        <w:t xml:space="preserve"> </w:t>
      </w:r>
    </w:p>
    <w:p w:rsidR="001F6CB3" w:rsidRPr="00B91A2A" w:rsidRDefault="008B2EDD" w:rsidP="00467017">
      <w:pPr>
        <w:spacing w:after="0" w:line="240" w:lineRule="auto"/>
        <w:ind w:left="-567"/>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Indicator: 4.1.4.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Organizarea procesului educațional în raport cu obiectivele și misiunea instituției de învățământ printr-o infrastructură adaptată necesităților acesteia</w:t>
      </w:r>
      <w:r w:rsidR="001F6CB3" w:rsidRPr="00B91A2A">
        <w:rPr>
          <w:rFonts w:ascii="Times New Roman" w:hAnsi="Times New Roman" w:cs="Times New Roman"/>
          <w:b/>
          <w:i/>
          <w:color w:val="002060"/>
          <w:lang w:val="ro-MD"/>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F6CB3">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86781" w:rsidRPr="00B91A2A" w:rsidRDefault="00B0745F" w:rsidP="00553E94">
            <w:pPr>
              <w:spacing w:after="5"/>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86781" w:rsidRPr="00B91A2A">
              <w:rPr>
                <w:rFonts w:ascii="Times New Roman" w:hAnsi="Times New Roman"/>
                <w:color w:val="000000" w:themeColor="text1"/>
                <w:lang w:val="ro-MD"/>
              </w:rPr>
              <w:t>Capacitatea instituțio</w:t>
            </w:r>
            <w:r w:rsidRPr="00B91A2A">
              <w:rPr>
                <w:rFonts w:ascii="Times New Roman" w:hAnsi="Times New Roman"/>
                <w:color w:val="000000" w:themeColor="text1"/>
                <w:lang w:val="ro-MD"/>
              </w:rPr>
              <w:t>nală permite realizarea</w:t>
            </w:r>
            <w:r w:rsidR="00286781" w:rsidRPr="00B91A2A">
              <w:rPr>
                <w:rFonts w:ascii="Times New Roman" w:hAnsi="Times New Roman"/>
                <w:color w:val="000000" w:themeColor="text1"/>
                <w:lang w:val="ro-MD"/>
              </w:rPr>
              <w:t xml:space="preserve"> obiectivelor și misiunii IP</w:t>
            </w:r>
            <w:r w:rsidRPr="00B91A2A">
              <w:rPr>
                <w:rFonts w:ascii="Times New Roman" w:hAnsi="Times New Roman"/>
                <w:color w:val="000000" w:themeColor="text1"/>
                <w:lang w:val="ro-MD"/>
              </w:rPr>
              <w:t>LT</w:t>
            </w:r>
            <w:r w:rsidR="00F45583">
              <w:rPr>
                <w:rFonts w:ascii="Times New Roman" w:hAnsi="Times New Roman"/>
                <w:color w:val="000000" w:themeColor="text1"/>
                <w:lang w:val="ro-MD"/>
              </w:rPr>
              <w:t xml:space="preserve"> </w:t>
            </w:r>
            <w:r w:rsidRPr="00B91A2A">
              <w:rPr>
                <w:rFonts w:ascii="Times New Roman" w:hAnsi="Times New Roman"/>
                <w:color w:val="000000" w:themeColor="text1"/>
                <w:lang w:val="ro-MD"/>
              </w:rPr>
              <w:t>,,Principesa Natalia Dadiani”;</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86781" w:rsidRPr="00B91A2A">
              <w:rPr>
                <w:rFonts w:ascii="Times New Roman" w:hAnsi="Times New Roman"/>
                <w:color w:val="000000" w:themeColor="text1"/>
                <w:lang w:val="ro-MD"/>
              </w:rPr>
              <w:t>Păstrarea și completarea bazei tehnico-materiale a liceului;</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86781" w:rsidRPr="00B91A2A">
              <w:rPr>
                <w:rFonts w:ascii="Times New Roman" w:hAnsi="Times New Roman"/>
                <w:color w:val="000000" w:themeColor="text1"/>
                <w:lang w:val="ro-MD"/>
              </w:rPr>
              <w:t>Inventarierea bunurilor materiale;</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86781" w:rsidRPr="00B91A2A">
              <w:rPr>
                <w:rFonts w:ascii="Times New Roman" w:hAnsi="Times New Roman"/>
                <w:color w:val="000000" w:themeColor="text1"/>
                <w:lang w:val="ro-MD"/>
              </w:rPr>
              <w:t xml:space="preserve">Mobilierul corespunde cu particularitățile anatomo-fiziologice ale copiilor; </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286781" w:rsidRPr="00B91A2A">
              <w:rPr>
                <w:rFonts w:ascii="Times New Roman" w:hAnsi="Times New Roman"/>
                <w:color w:val="000000" w:themeColor="text1"/>
                <w:lang w:val="ro-MD"/>
              </w:rPr>
              <w:t>Spații școlare accesibile pentru toți elevii;</w:t>
            </w:r>
          </w:p>
          <w:p w:rsidR="001F6CB3" w:rsidRPr="00B91A2A" w:rsidRDefault="00467017" w:rsidP="00B0745F">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themeColor="text1"/>
                <w:lang w:val="ro-MD"/>
              </w:rPr>
              <w:t>-</w:t>
            </w:r>
            <w:r w:rsidR="00286781" w:rsidRPr="00B91A2A">
              <w:rPr>
                <w:rFonts w:ascii="Times New Roman" w:hAnsi="Times New Roman"/>
                <w:color w:val="000000" w:themeColor="text1"/>
                <w:lang w:val="ro-MD"/>
              </w:rPr>
              <w:t xml:space="preserve">Amenajarea teritoriului aferent instituției;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F6CB3">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F7478C" w:rsidRPr="00B91A2A" w:rsidRDefault="00286781" w:rsidP="00BF32CD">
            <w:pPr>
              <w:pStyle w:val="Frspaiere"/>
              <w:jc w:val="both"/>
              <w:rPr>
                <w:rFonts w:ascii="Times New Roman" w:hAnsi="Times New Roman"/>
                <w:color w:val="000000"/>
                <w:lang w:val="ro-MD"/>
              </w:rPr>
            </w:pPr>
            <w:r w:rsidRPr="00B91A2A">
              <w:rPr>
                <w:rFonts w:ascii="Times New Roman" w:hAnsi="Times New Roman"/>
                <w:color w:val="000000"/>
                <w:lang w:val="ro-MD"/>
              </w:rPr>
              <w:t>Numărul și tipul spațiilor școlare corespunde în raport cu profilul unității de învățământ și numărul total de elevi. Sunt disponibile resursele financiare necesare aplicării Curriculumului Național și respectării Standardelor de calitate. Procesul educațional în instituție este organizat în rapor</w:t>
            </w:r>
            <w:r w:rsidR="006B48A9" w:rsidRPr="00B91A2A">
              <w:rPr>
                <w:rFonts w:ascii="Times New Roman" w:hAnsi="Times New Roman"/>
                <w:color w:val="000000"/>
                <w:lang w:val="ro-MD"/>
              </w:rPr>
              <w:t>t cu obiective și cu misiunea instituției. A</w:t>
            </w:r>
            <w:r w:rsidRPr="00B91A2A">
              <w:rPr>
                <w:rFonts w:ascii="Times New Roman" w:hAnsi="Times New Roman"/>
                <w:color w:val="000000"/>
                <w:lang w:val="ro-MD"/>
              </w:rPr>
              <w:t>nu</w:t>
            </w:r>
            <w:r w:rsidR="006B48A9" w:rsidRPr="00B91A2A">
              <w:rPr>
                <w:rFonts w:ascii="Times New Roman" w:hAnsi="Times New Roman"/>
                <w:color w:val="000000"/>
                <w:lang w:val="ro-MD"/>
              </w:rPr>
              <w:t>al, au loc lucrări de reparaţie și procurări de bunuri.</w:t>
            </w:r>
            <w:r w:rsidRPr="00B91A2A">
              <w:rPr>
                <w:rFonts w:ascii="Times New Roman" w:hAnsi="Times New Roman"/>
                <w:color w:val="000000"/>
                <w:lang w:val="ro-MD"/>
              </w:rPr>
              <w:t xml:space="preserve"> În ultimii cinci ani, au avut loc următoarele activităţi:</w:t>
            </w:r>
            <w:r w:rsidR="00F45583">
              <w:rPr>
                <w:rFonts w:ascii="Times New Roman" w:hAnsi="Times New Roman"/>
                <w:color w:val="000000"/>
                <w:lang w:val="ro-MD"/>
              </w:rPr>
              <w:t xml:space="preserve"> </w:t>
            </w:r>
            <w:r w:rsidRPr="00B91A2A">
              <w:rPr>
                <w:rFonts w:ascii="Times New Roman" w:hAnsi="Times New Roman"/>
                <w:color w:val="000000"/>
                <w:lang w:val="ro-MD"/>
              </w:rPr>
              <w:t>încălzirea ambelor blocuri, reparația acoperișurilo</w:t>
            </w:r>
            <w:r w:rsidR="006B48A9" w:rsidRPr="00B91A2A">
              <w:rPr>
                <w:rFonts w:ascii="Times New Roman" w:hAnsi="Times New Roman"/>
                <w:color w:val="000000"/>
                <w:lang w:val="ro-MD"/>
              </w:rPr>
              <w:t>r, reparație parțială a WC-urilor</w:t>
            </w:r>
            <w:r w:rsidRPr="00B91A2A">
              <w:rPr>
                <w:rFonts w:ascii="Times New Roman" w:hAnsi="Times New Roman"/>
                <w:color w:val="000000"/>
                <w:lang w:val="ro-MD"/>
              </w:rPr>
              <w:t>, sala de dans, coridoarele, dotarea cabinetelor cu ca</w:t>
            </w:r>
            <w:r w:rsidR="006B48A9" w:rsidRPr="00B91A2A">
              <w:rPr>
                <w:rFonts w:ascii="Times New Roman" w:hAnsi="Times New Roman"/>
                <w:color w:val="000000"/>
                <w:lang w:val="ro-MD"/>
              </w:rPr>
              <w:t>lculatoare şi acces la internet,</w:t>
            </w:r>
            <w:r w:rsidRPr="00B91A2A">
              <w:rPr>
                <w:rFonts w:ascii="Times New Roman" w:hAnsi="Times New Roman"/>
                <w:color w:val="000000"/>
                <w:lang w:val="ro-MD"/>
              </w:rPr>
              <w:t xml:space="preserve"> dotarea instituţiei cu materiale didactice, amenajarea spațiului verde.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8B2EDD" w:rsidRPr="00B91A2A" w:rsidRDefault="008B2EDD" w:rsidP="00467017">
      <w:pPr>
        <w:spacing w:after="0" w:line="240" w:lineRule="auto"/>
        <w:ind w:left="-567"/>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Indicator: 4.1.5.</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D2483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tcPr>
          <w:p w:rsidR="00286781" w:rsidRPr="00B91A2A" w:rsidRDefault="006B48A9" w:rsidP="00467017">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Disponibilitatea acces</w:t>
            </w:r>
            <w:r w:rsidR="00F45583">
              <w:rPr>
                <w:rFonts w:ascii="Times New Roman" w:hAnsi="Times New Roman"/>
                <w:color w:val="000000" w:themeColor="text1"/>
                <w:lang w:val="ro-MD"/>
              </w:rPr>
              <w:t>ăr</w:t>
            </w:r>
            <w:r w:rsidRPr="00B91A2A">
              <w:rPr>
                <w:rFonts w:ascii="Times New Roman" w:hAnsi="Times New Roman"/>
                <w:color w:val="000000" w:themeColor="text1"/>
                <w:lang w:val="ro-MD"/>
              </w:rPr>
              <w:t>ii din instituție a c</w:t>
            </w:r>
            <w:r w:rsidR="00286781" w:rsidRPr="00B91A2A">
              <w:rPr>
                <w:rFonts w:ascii="Times New Roman" w:hAnsi="Times New Roman"/>
                <w:color w:val="000000" w:themeColor="text1"/>
                <w:lang w:val="ro-MD"/>
              </w:rPr>
              <w:t>urricule</w:t>
            </w:r>
            <w:r w:rsidRPr="00B91A2A">
              <w:rPr>
                <w:rFonts w:ascii="Times New Roman" w:hAnsi="Times New Roman"/>
                <w:color w:val="000000" w:themeColor="text1"/>
                <w:lang w:val="ro-MD"/>
              </w:rPr>
              <w:t>i la disciplinele școlare, g</w:t>
            </w:r>
            <w:r w:rsidR="00286781" w:rsidRPr="00B91A2A">
              <w:rPr>
                <w:rFonts w:ascii="Times New Roman" w:hAnsi="Times New Roman"/>
                <w:color w:val="000000" w:themeColor="text1"/>
                <w:lang w:val="ro-MD"/>
              </w:rPr>
              <w:t>hiduri</w:t>
            </w:r>
            <w:r w:rsidRPr="00B91A2A">
              <w:rPr>
                <w:rFonts w:ascii="Times New Roman" w:hAnsi="Times New Roman"/>
                <w:color w:val="000000" w:themeColor="text1"/>
                <w:lang w:val="ro-MD"/>
              </w:rPr>
              <w:t>lor</w:t>
            </w:r>
            <w:r w:rsidR="00F45583">
              <w:rPr>
                <w:rFonts w:ascii="Times New Roman" w:hAnsi="Times New Roman"/>
                <w:color w:val="000000" w:themeColor="text1"/>
                <w:lang w:val="ro-MD"/>
              </w:rPr>
              <w:t xml:space="preserve"> de imple</w:t>
            </w:r>
            <w:r w:rsidR="00286781" w:rsidRPr="00B91A2A">
              <w:rPr>
                <w:rFonts w:ascii="Times New Roman" w:hAnsi="Times New Roman"/>
                <w:color w:val="000000" w:themeColor="text1"/>
                <w:lang w:val="ro-MD"/>
              </w:rPr>
              <w:t>mentarea curric</w:t>
            </w:r>
            <w:r w:rsidRPr="00B91A2A">
              <w:rPr>
                <w:rFonts w:ascii="Times New Roman" w:hAnsi="Times New Roman"/>
                <w:color w:val="000000" w:themeColor="text1"/>
                <w:lang w:val="ro-MD"/>
              </w:rPr>
              <w:t>ulei naționale, r</w:t>
            </w:r>
            <w:r w:rsidR="00286781" w:rsidRPr="00B91A2A">
              <w:rPr>
                <w:rFonts w:ascii="Times New Roman" w:hAnsi="Times New Roman"/>
                <w:color w:val="000000" w:themeColor="text1"/>
                <w:lang w:val="ro-MD"/>
              </w:rPr>
              <w:t>epere</w:t>
            </w:r>
            <w:r w:rsidRPr="00B91A2A">
              <w:rPr>
                <w:rFonts w:ascii="Times New Roman" w:hAnsi="Times New Roman"/>
                <w:color w:val="000000" w:themeColor="text1"/>
                <w:lang w:val="ro-MD"/>
              </w:rPr>
              <w:t>lor</w:t>
            </w:r>
            <w:r w:rsidR="00286781" w:rsidRPr="00B91A2A">
              <w:rPr>
                <w:rFonts w:ascii="Times New Roman" w:hAnsi="Times New Roman"/>
                <w:color w:val="000000" w:themeColor="text1"/>
                <w:lang w:val="ro-MD"/>
              </w:rPr>
              <w:t xml:space="preserve"> metodologice privind asigurarea procesului educațional la disciplinele școlare;</w:t>
            </w:r>
          </w:p>
          <w:p w:rsidR="00286781" w:rsidRPr="00B91A2A" w:rsidRDefault="006B48A9"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Asigurarea profesorilor și elevilor cu m</w:t>
            </w:r>
            <w:r w:rsidR="00286781" w:rsidRPr="00B91A2A">
              <w:rPr>
                <w:rFonts w:ascii="Times New Roman" w:hAnsi="Times New Roman"/>
                <w:color w:val="000000" w:themeColor="text1"/>
                <w:lang w:val="ro-MD"/>
              </w:rPr>
              <w:t>anuale la disciplinele școlare</w:t>
            </w:r>
            <w:r w:rsidRPr="00B91A2A">
              <w:rPr>
                <w:rFonts w:ascii="Times New Roman" w:hAnsi="Times New Roman"/>
                <w:color w:val="000000" w:themeColor="text1"/>
                <w:lang w:val="ro-MD"/>
              </w:rPr>
              <w:t>;</w:t>
            </w:r>
          </w:p>
          <w:p w:rsidR="00467017" w:rsidRPr="00B91A2A" w:rsidRDefault="006B48A9" w:rsidP="00467017">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86781" w:rsidRPr="00B91A2A">
              <w:rPr>
                <w:rFonts w:ascii="Times New Roman" w:hAnsi="Times New Roman"/>
                <w:color w:val="000000" w:themeColor="text1"/>
                <w:lang w:val="ro-MD"/>
              </w:rPr>
              <w:t xml:space="preserve">Este asigurat caracterul aplicativ al proiectării curriculare. Toate cadrele didactice din instituţie activează în baza proiectelor de lungă durată actualizate anual în corespundere cu cerinţele </w:t>
            </w:r>
            <w:r w:rsidRPr="00B91A2A">
              <w:rPr>
                <w:rFonts w:ascii="Times New Roman" w:hAnsi="Times New Roman"/>
                <w:color w:val="000000" w:themeColor="text1"/>
                <w:lang w:val="ro-MD"/>
              </w:rPr>
              <w:t>curriculare, r</w:t>
            </w:r>
            <w:r w:rsidR="00286781" w:rsidRPr="00B91A2A">
              <w:rPr>
                <w:rFonts w:ascii="Times New Roman" w:hAnsi="Times New Roman"/>
                <w:color w:val="000000" w:themeColor="text1"/>
                <w:lang w:val="ro-MD"/>
              </w:rPr>
              <w:t>eperele metodologice şi aprobate de către administraţia şcolii. În instituție se organizează diverse activități tematice e</w:t>
            </w:r>
            <w:r w:rsidRPr="00B91A2A">
              <w:rPr>
                <w:rFonts w:ascii="Times New Roman" w:hAnsi="Times New Roman"/>
                <w:color w:val="000000" w:themeColor="text1"/>
                <w:lang w:val="ro-MD"/>
              </w:rPr>
              <w:t>xtrașcolare și extracurriculare,</w:t>
            </w:r>
            <w:r w:rsidR="00286781" w:rsidRPr="00B91A2A">
              <w:rPr>
                <w:rFonts w:ascii="Times New Roman" w:hAnsi="Times New Roman"/>
                <w:color w:val="000000" w:themeColor="text1"/>
                <w:lang w:val="ro-MD"/>
              </w:rPr>
              <w:t xml:space="preserve"> el</w:t>
            </w:r>
            <w:r w:rsidRPr="00B91A2A">
              <w:rPr>
                <w:rFonts w:ascii="Times New Roman" w:hAnsi="Times New Roman"/>
                <w:color w:val="000000" w:themeColor="text1"/>
                <w:lang w:val="ro-MD"/>
              </w:rPr>
              <w:t xml:space="preserve">evii participă la concursurile </w:t>
            </w:r>
            <w:r w:rsidR="00F45583">
              <w:rPr>
                <w:rFonts w:ascii="Times New Roman" w:hAnsi="Times New Roman"/>
                <w:color w:val="000000" w:themeColor="text1"/>
                <w:lang w:val="ro-MD"/>
              </w:rPr>
              <w:t>municip</w:t>
            </w:r>
            <w:r w:rsidR="00286781" w:rsidRPr="00B91A2A">
              <w:rPr>
                <w:rFonts w:ascii="Times New Roman" w:hAnsi="Times New Roman"/>
                <w:color w:val="000000" w:themeColor="text1"/>
                <w:lang w:val="ro-MD"/>
              </w:rPr>
              <w:t>ale și cele intraliceale.</w:t>
            </w:r>
          </w:p>
          <w:p w:rsidR="00286781" w:rsidRPr="00B91A2A" w:rsidRDefault="00467017" w:rsidP="006B48A9">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B48A9" w:rsidRPr="00B91A2A">
              <w:rPr>
                <w:rFonts w:ascii="Times New Roman" w:hAnsi="Times New Roman"/>
                <w:color w:val="000000"/>
                <w:lang w:val="ro-MD"/>
              </w:rPr>
              <w:t>Portofoliile Comisiilor</w:t>
            </w:r>
            <w:r w:rsidR="00286781" w:rsidRPr="00B91A2A">
              <w:rPr>
                <w:rFonts w:ascii="Times New Roman" w:hAnsi="Times New Roman"/>
                <w:color w:val="000000"/>
                <w:lang w:val="ro-MD"/>
              </w:rPr>
              <w:t xml:space="preserve"> Metodice </w:t>
            </w:r>
            <w:r w:rsidR="006B48A9" w:rsidRPr="00B91A2A">
              <w:rPr>
                <w:rFonts w:ascii="Times New Roman" w:hAnsi="Times New Roman"/>
                <w:color w:val="000000"/>
                <w:lang w:val="ro-MD"/>
              </w:rPr>
              <w:t>cu toate materialele didactice;</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286781" w:rsidRPr="00B91A2A">
              <w:rPr>
                <w:rFonts w:ascii="Times New Roman" w:hAnsi="Times New Roman"/>
                <w:color w:val="000000"/>
                <w:lang w:val="ro-MD"/>
              </w:rPr>
              <w:t>Fiecare cadru didactic este asigurat cu materiale curriculare corespunzătoare didacticii la disciplina de studiu, cu literatură didactică, planșe, alte materiale didactice;</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286781" w:rsidRPr="00B91A2A">
              <w:rPr>
                <w:rFonts w:ascii="Times New Roman" w:hAnsi="Times New Roman"/>
                <w:color w:val="000000"/>
                <w:lang w:val="ro-MD"/>
              </w:rPr>
              <w:t xml:space="preserve">Literatura de specialitate ținută la evidență de </w:t>
            </w:r>
            <w:r w:rsidR="006B48A9" w:rsidRPr="00B91A2A">
              <w:rPr>
                <w:rFonts w:ascii="Times New Roman" w:hAnsi="Times New Roman"/>
                <w:color w:val="000000"/>
                <w:lang w:val="ro-MD"/>
              </w:rPr>
              <w:t>bibliotecare</w:t>
            </w:r>
            <w:r w:rsidR="00286781" w:rsidRPr="00B91A2A">
              <w:rPr>
                <w:rFonts w:ascii="Times New Roman" w:hAnsi="Times New Roman"/>
                <w:color w:val="000000"/>
                <w:lang w:val="ro-MD"/>
              </w:rPr>
              <w:t xml:space="preserve"> (registru de evidență a literaturii procurate);</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286781" w:rsidRPr="00B91A2A">
              <w:rPr>
                <w:rFonts w:ascii="Times New Roman" w:hAnsi="Times New Roman"/>
                <w:color w:val="000000"/>
                <w:lang w:val="ro-MD"/>
              </w:rPr>
              <w:t>Toate sălile de clasă din blocurile de studii A și B sunt dotate cu instrumente TIC: laptop, TV;</w:t>
            </w:r>
          </w:p>
          <w:p w:rsidR="00286781" w:rsidRPr="00B91A2A" w:rsidRDefault="00467017" w:rsidP="00467017">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286781" w:rsidRPr="00B91A2A">
              <w:rPr>
                <w:rFonts w:ascii="Times New Roman" w:hAnsi="Times New Roman"/>
                <w:color w:val="000000"/>
                <w:lang w:val="ro-MD"/>
              </w:rPr>
              <w:t>Blocurile de studii A și B sunt conectate la rețea internet;</w:t>
            </w:r>
          </w:p>
          <w:p w:rsidR="008B2EDD" w:rsidRPr="00B91A2A" w:rsidRDefault="00286781" w:rsidP="00553E94">
            <w:pPr>
              <w:pStyle w:val="Frspaiere"/>
              <w:rPr>
                <w:rFonts w:ascii="Times New Roman" w:hAnsi="Times New Roman"/>
                <w:color w:val="000000"/>
                <w:lang w:val="ro-MD"/>
              </w:rPr>
            </w:pPr>
            <w:r w:rsidRPr="00B91A2A">
              <w:rPr>
                <w:rFonts w:ascii="Times New Roman" w:hAnsi="Times New Roman"/>
                <w:color w:val="000000"/>
                <w:lang w:val="ro-MD"/>
              </w:rPr>
              <w:t>Asigurarea lecțiilor de educație fizică cu inventar sportiv.</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D2483D">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BE5915" w:rsidRPr="00B91A2A" w:rsidRDefault="006B48A9" w:rsidP="008D16AF">
            <w:pPr>
              <w:pStyle w:val="Frspaiere"/>
              <w:rPr>
                <w:rFonts w:ascii="Times New Roman" w:hAnsi="Times New Roman"/>
                <w:color w:val="538135" w:themeColor="accent6" w:themeShade="BF"/>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Planul activității educative corespunde cerințelor după structură și conținut, este axat pe actele normative ce reglementează procesul educațional, fiind orientat spre dezvoltarea domeniilor ce țin de formarea continuă a diriginților de clasă și conducătorilor de cerc, formarea cul</w:t>
            </w:r>
            <w:r w:rsidRPr="00B91A2A">
              <w:rPr>
                <w:rFonts w:ascii="Times New Roman" w:hAnsi="Times New Roman"/>
                <w:color w:val="000000" w:themeColor="text1"/>
                <w:lang w:val="ro-MD"/>
              </w:rPr>
              <w:t xml:space="preserve">turii comportamentale la elevi. </w:t>
            </w:r>
          </w:p>
          <w:p w:rsidR="00C633B0" w:rsidRPr="00B91A2A" w:rsidRDefault="006B48A9" w:rsidP="008D16AF">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BE5915" w:rsidRPr="00B91A2A">
              <w:rPr>
                <w:rFonts w:ascii="Times New Roman" w:hAnsi="Times New Roman"/>
                <w:color w:val="000000"/>
                <w:lang w:val="ro-MD"/>
              </w:rPr>
              <w:t xml:space="preserve">Varietatea de echipamente și materiale existente în instituție facilitează procesul educațional de calitate și asigură șanse egale tuturor copiilor. Printre acestea sunt materiale didactice procurate și/sau create de către cadrele didactice, literatura de specialitate, TIC, prezentări PPT. Sălile de clasă sunt dotate cu calculatoare, proiectoare, ecrane, televizoare și mobilier. Biblioteca dispune de resurse didactice, manuale și literatură în trei limbi necesare realizării procesului educațional. Sălile de sport sunt asigurate cu echipament sportiv pentru activitatea cercurilor sportive. Elevii </w:t>
            </w:r>
            <w:r w:rsidRPr="00B91A2A">
              <w:rPr>
                <w:rFonts w:ascii="Times New Roman" w:hAnsi="Times New Roman"/>
                <w:color w:val="000000"/>
                <w:lang w:val="ro-MD"/>
              </w:rPr>
              <w:t>sunt asigurați cu manuale</w:t>
            </w:r>
            <w:r w:rsidR="00BE5915" w:rsidRPr="00B91A2A">
              <w:rPr>
                <w:rFonts w:ascii="Times New Roman" w:hAnsi="Times New Roman"/>
                <w:color w:val="000000"/>
                <w:lang w:val="ro-MD"/>
              </w:rPr>
              <w:t>. Varietatea de echipamente și materiale din instituție asigură un proces educațional de calitate și șanse egale tuturor copiilor.</w:t>
            </w:r>
            <w:r w:rsidR="00340230"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340230" w:rsidRPr="00B91A2A" w:rsidRDefault="008B2EDD" w:rsidP="00F4208C">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4.1.6.</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Încadrarea personalului didactic și auxiliar calificat, deținător de grade didactice (eventual titluri științifice), pentru realizarea finalităților stabilite în conformi</w:t>
      </w:r>
      <w:r w:rsidR="00F4208C" w:rsidRPr="00B91A2A">
        <w:rPr>
          <w:rFonts w:ascii="Times New Roman" w:hAnsi="Times New Roman" w:cs="Times New Roman"/>
          <w:b/>
          <w:i/>
          <w:color w:val="002060"/>
          <w:lang w:val="ro-MD"/>
        </w:rPr>
        <w:t>tate cu normativele în vigoare.</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467017">
            <w:pPr>
              <w:spacing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tcPr>
          <w:p w:rsidR="00BE5915" w:rsidRPr="00B91A2A" w:rsidRDefault="006B48A9"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85 de profesori de bază</w:t>
            </w:r>
            <w:r w:rsidRPr="00B91A2A">
              <w:rPr>
                <w:rFonts w:ascii="Times New Roman" w:hAnsi="Times New Roman"/>
                <w:color w:val="000000" w:themeColor="text1"/>
                <w:lang w:val="ro-MD"/>
              </w:rPr>
              <w:t xml:space="preserve">: 4 cumularzi, </w:t>
            </w:r>
            <w:r w:rsidR="00BE5915" w:rsidRPr="00B91A2A">
              <w:rPr>
                <w:rFonts w:ascii="Times New Roman" w:hAnsi="Times New Roman"/>
                <w:color w:val="000000" w:themeColor="text1"/>
                <w:lang w:val="ro-MD"/>
              </w:rPr>
              <w:t>2 concediu de lungă durată</w:t>
            </w:r>
            <w:r w:rsidR="00CF6649" w:rsidRPr="00B91A2A">
              <w:rPr>
                <w:rFonts w:ascii="Times New Roman" w:hAnsi="Times New Roman"/>
                <w:color w:val="000000" w:themeColor="text1"/>
                <w:lang w:val="ro-MD"/>
              </w:rPr>
              <w:t>;</w:t>
            </w:r>
          </w:p>
          <w:p w:rsidR="00BE5915" w:rsidRPr="00B91A2A" w:rsidRDefault="00467017" w:rsidP="00CF6649">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Total 91 de profesori ( 85+4+2)</w:t>
            </w:r>
            <w:r w:rsidR="00CF6649" w:rsidRPr="00B91A2A">
              <w:rPr>
                <w:rFonts w:ascii="Times New Roman" w:hAnsi="Times New Roman"/>
                <w:color w:val="000000" w:themeColor="text1"/>
                <w:lang w:val="ro-MD"/>
              </w:rPr>
              <w:t>;</w:t>
            </w:r>
          </w:p>
          <w:p w:rsidR="00BE5915" w:rsidRPr="00B91A2A" w:rsidRDefault="00467017" w:rsidP="00CF6649">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F45583">
              <w:rPr>
                <w:rFonts w:ascii="Times New Roman" w:hAnsi="Times New Roman"/>
                <w:color w:val="000000" w:themeColor="text1"/>
                <w:lang w:val="ro-MD"/>
              </w:rPr>
              <w:t>Total bă</w:t>
            </w:r>
            <w:r w:rsidR="00BE5915" w:rsidRPr="00B91A2A">
              <w:rPr>
                <w:rFonts w:ascii="Times New Roman" w:hAnsi="Times New Roman"/>
                <w:color w:val="000000" w:themeColor="text1"/>
                <w:lang w:val="ro-MD"/>
              </w:rPr>
              <w:t>rba</w:t>
            </w:r>
            <w:r w:rsidR="00F45583">
              <w:rPr>
                <w:rFonts w:ascii="Times New Roman" w:hAnsi="Times New Roman"/>
                <w:color w:val="000000" w:themeColor="text1"/>
                <w:lang w:val="ro-MD"/>
              </w:rPr>
              <w:t>ți 14 ( 11 bă</w:t>
            </w:r>
            <w:r w:rsidR="00CF6649" w:rsidRPr="00B91A2A">
              <w:rPr>
                <w:rFonts w:ascii="Times New Roman" w:hAnsi="Times New Roman"/>
                <w:color w:val="000000" w:themeColor="text1"/>
                <w:lang w:val="ro-MD"/>
              </w:rPr>
              <w:t>rbați de bază + 3 cu</w:t>
            </w:r>
            <w:r w:rsidR="00BE5915" w:rsidRPr="00B91A2A">
              <w:rPr>
                <w:rFonts w:ascii="Times New Roman" w:hAnsi="Times New Roman"/>
                <w:color w:val="000000" w:themeColor="text1"/>
                <w:lang w:val="ro-MD"/>
              </w:rPr>
              <w:t>mul)</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To</w:t>
            </w:r>
            <w:r w:rsidR="00CF6649" w:rsidRPr="00B91A2A">
              <w:rPr>
                <w:rFonts w:ascii="Times New Roman" w:hAnsi="Times New Roman"/>
                <w:color w:val="000000" w:themeColor="text1"/>
                <w:lang w:val="ro-MD"/>
              </w:rPr>
              <w:t>tal femei 77 ( 76 de bază + 1 cu</w:t>
            </w:r>
            <w:r w:rsidR="00BE5915" w:rsidRPr="00B91A2A">
              <w:rPr>
                <w:rFonts w:ascii="Times New Roman" w:hAnsi="Times New Roman"/>
                <w:color w:val="000000" w:themeColor="text1"/>
                <w:lang w:val="ro-MD"/>
              </w:rPr>
              <w:t>mul)</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16 cadre didactice sunt de vârstă pensionară (5 bărbați+ 11 femei)</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În clasele cu profil estetic activează 10 profesori</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Vârsta medie a cadrelor didactice este de 49,5 ani</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CF6649" w:rsidRPr="00B91A2A">
              <w:rPr>
                <w:rFonts w:ascii="Times New Roman" w:hAnsi="Times New Roman"/>
                <w:color w:val="000000" w:themeColor="text1"/>
                <w:lang w:val="ro-MD"/>
              </w:rPr>
              <w:t>Dețin studii s</w:t>
            </w:r>
            <w:r w:rsidR="00BE5915" w:rsidRPr="00B91A2A">
              <w:rPr>
                <w:rFonts w:ascii="Times New Roman" w:hAnsi="Times New Roman"/>
                <w:color w:val="000000" w:themeColor="text1"/>
                <w:lang w:val="ro-MD"/>
              </w:rPr>
              <w:t>uperioare – 82 cadre didactice</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Superioare incomplete – 2 cadre didactice</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Me</w:t>
            </w:r>
            <w:r w:rsidR="00CF6649" w:rsidRPr="00B91A2A">
              <w:rPr>
                <w:rFonts w:ascii="Times New Roman" w:hAnsi="Times New Roman"/>
                <w:color w:val="000000" w:themeColor="text1"/>
                <w:lang w:val="ro-MD"/>
              </w:rPr>
              <w:t>dii speciale – 1 cadru didactic;</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Superior – 19 cadre didactice</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Întâi – 27 cadre didactice</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w:t>
            </w:r>
            <w:r w:rsidR="00BE5915" w:rsidRPr="00B91A2A">
              <w:rPr>
                <w:rFonts w:ascii="Times New Roman" w:hAnsi="Times New Roman"/>
                <w:color w:val="000000" w:themeColor="text1"/>
                <w:lang w:val="ro-MD"/>
              </w:rPr>
              <w:t>Doi – 18 cadre didactice</w:t>
            </w:r>
            <w:r w:rsidR="00CF6649" w:rsidRPr="00B91A2A">
              <w:rPr>
                <w:rFonts w:ascii="Times New Roman" w:hAnsi="Times New Roman"/>
                <w:color w:val="000000" w:themeColor="text1"/>
                <w:lang w:val="ro-MD"/>
              </w:rPr>
              <w:t>;</w:t>
            </w:r>
          </w:p>
          <w:p w:rsidR="00BE5915" w:rsidRPr="00B91A2A" w:rsidRDefault="00467017"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Dețin titlul de master  - 27 cadre didactice</w:t>
            </w:r>
            <w:r w:rsidR="00CF6649" w:rsidRPr="00B91A2A">
              <w:rPr>
                <w:rFonts w:ascii="Times New Roman" w:hAnsi="Times New Roman"/>
                <w:color w:val="000000" w:themeColor="text1"/>
                <w:lang w:val="ro-MD"/>
              </w:rPr>
              <w:t>;</w:t>
            </w:r>
          </w:p>
          <w:p w:rsidR="00BE5915" w:rsidRPr="00B91A2A" w:rsidRDefault="00467017" w:rsidP="00CF6649">
            <w:pPr>
              <w:ind w:right="-302"/>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Nu deți</w:t>
            </w:r>
            <w:r w:rsidR="00CF6649" w:rsidRPr="00B91A2A">
              <w:rPr>
                <w:rFonts w:ascii="Times New Roman" w:hAnsi="Times New Roman"/>
                <w:color w:val="000000" w:themeColor="text1"/>
                <w:lang w:val="ro-MD"/>
              </w:rPr>
              <w:t>n grade didactice – 21 de persoane;</w:t>
            </w:r>
          </w:p>
          <w:p w:rsidR="00BE5915" w:rsidRPr="00B91A2A" w:rsidRDefault="003864BB" w:rsidP="00467017">
            <w:pP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Ordine cu privire la organizarea procesului educațional:</w:t>
            </w:r>
          </w:p>
          <w:p w:rsidR="00BE5915" w:rsidRPr="00B91A2A" w:rsidRDefault="00BE5915"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dirigenția claselor (ord. 95-ab din 01.09.2022)</w:t>
            </w:r>
          </w:p>
          <w:p w:rsidR="00BE5915" w:rsidRPr="00B91A2A" w:rsidRDefault="00BE5915"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administrare cabinete la biologie, chimie, informatică, fizică; (ord. 96-ab din 01.09.2022)</w:t>
            </w:r>
          </w:p>
          <w:p w:rsidR="00BE5915" w:rsidRPr="00B91A2A" w:rsidRDefault="00BE5915"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repartizarea atelierelor școlare; (ord. 97-ab din 01.09.2022)</w:t>
            </w:r>
          </w:p>
          <w:p w:rsidR="00BE5915" w:rsidRPr="00B91A2A" w:rsidRDefault="00BE5915" w:rsidP="00467017">
            <w:pPr>
              <w:jc w:val="both"/>
              <w:rPr>
                <w:rFonts w:ascii="Times New Roman" w:hAnsi="Times New Roman"/>
                <w:color w:val="000000" w:themeColor="text1"/>
                <w:lang w:val="ro-MD"/>
              </w:rPr>
            </w:pPr>
            <w:r w:rsidRPr="00B91A2A">
              <w:rPr>
                <w:rFonts w:ascii="Times New Roman" w:hAnsi="Times New Roman"/>
                <w:color w:val="000000" w:themeColor="text1"/>
                <w:lang w:val="ro-MD"/>
              </w:rPr>
              <w:t>- repartizarea secțiilor de sport; (ord. 102-ab din 01.09.2022)</w:t>
            </w:r>
          </w:p>
          <w:p w:rsidR="00AF1BB5" w:rsidRPr="00B91A2A" w:rsidRDefault="00CF6649" w:rsidP="00467017">
            <w:pPr>
              <w:jc w:val="both"/>
              <w:rPr>
                <w:rFonts w:ascii="Times New Roman" w:hAnsi="Times New Roman"/>
                <w:lang w:val="ro-MD"/>
              </w:rPr>
            </w:pPr>
            <w:r w:rsidRPr="00B91A2A">
              <w:rPr>
                <w:rFonts w:ascii="Times New Roman" w:hAnsi="Times New Roman"/>
                <w:color w:val="000000" w:themeColor="text1"/>
                <w:lang w:val="ro-MD"/>
              </w:rPr>
              <w:t>- lista de tarifiere a</w:t>
            </w:r>
            <w:r w:rsidR="00BE5915" w:rsidRPr="00B91A2A">
              <w:rPr>
                <w:rFonts w:ascii="Times New Roman" w:hAnsi="Times New Roman"/>
                <w:color w:val="000000" w:themeColor="text1"/>
                <w:lang w:val="ro-MD"/>
              </w:rPr>
              <w:t xml:space="preserve"> cadrelor didactice; (ord. 103-ab din 01.09.2022)</w:t>
            </w:r>
            <w:r w:rsidR="00AF1BB5" w:rsidRPr="00B91A2A">
              <w:rPr>
                <w:rFonts w:ascii="Times New Roman" w:hAnsi="Times New Roman"/>
                <w:color w:val="000000" w:themeColor="text1"/>
                <w:highlight w:val="yellow"/>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40230">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CA67B6" w:rsidP="00CA67B6">
            <w:pPr>
              <w:pStyle w:val="Frspaiere"/>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Cadrele didactice dețin Portofoliul profesional, în care se regăsesc Certificate de participare la cursuri, semin</w:t>
            </w:r>
            <w:r w:rsidR="00553E94" w:rsidRPr="00B91A2A">
              <w:rPr>
                <w:rFonts w:ascii="Times New Roman" w:hAnsi="Times New Roman"/>
                <w:color w:val="000000" w:themeColor="text1"/>
                <w:lang w:val="ro-MD"/>
              </w:rPr>
              <w:t>are, formări, traininguri, etc.</w:t>
            </w:r>
            <w:r w:rsidRPr="00B91A2A">
              <w:rPr>
                <w:rFonts w:ascii="Times New Roman" w:hAnsi="Times New Roman"/>
                <w:color w:val="000000" w:themeColor="text1"/>
                <w:lang w:val="ro-MD"/>
              </w:rPr>
              <w:t xml:space="preserve"> Instituția asigură încadrarea personalului calificat prin 96, 47 procente, dintre care 54,11% au gradul didactic superior și întâi.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7569C" w:rsidRDefault="008B2EDD" w:rsidP="001044FD">
            <w:pPr>
              <w:rPr>
                <w:rFonts w:ascii="Times New Roman" w:hAnsi="Times New Roman"/>
                <w:color w:val="FF0000"/>
                <w:lang w:val="ro-MD"/>
              </w:rPr>
            </w:pPr>
            <w:r w:rsidRPr="0027569C">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27569C" w:rsidRDefault="00D50D64" w:rsidP="00553E94">
            <w:pPr>
              <w:rPr>
                <w:rFonts w:ascii="Times New Roman" w:hAnsi="Times New Roman"/>
                <w:color w:val="FF0000"/>
                <w:lang w:val="ro-MD"/>
              </w:rPr>
            </w:pPr>
            <w:r w:rsidRPr="0027569C">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27569C" w:rsidRDefault="008B2EDD" w:rsidP="00553E94">
            <w:pPr>
              <w:rPr>
                <w:rFonts w:ascii="Times New Roman" w:hAnsi="Times New Roman"/>
                <w:color w:val="FF0000"/>
                <w:lang w:val="ro-MD"/>
              </w:rPr>
            </w:pPr>
            <w:r w:rsidRPr="0027569C">
              <w:rPr>
                <w:rFonts w:ascii="Times New Roman" w:hAnsi="Times New Roman"/>
                <w:color w:val="FF0000"/>
                <w:lang w:val="ro-MD"/>
              </w:rPr>
              <w:t xml:space="preserve">Autoevaluare conform criteriilor </w:t>
            </w:r>
            <w:r w:rsidR="00D50D64" w:rsidRPr="0027569C">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27569C" w:rsidRDefault="008B2EDD" w:rsidP="00553E94">
            <w:pPr>
              <w:rPr>
                <w:rFonts w:ascii="Times New Roman" w:hAnsi="Times New Roman"/>
                <w:color w:val="FF0000"/>
                <w:lang w:val="ro-MD"/>
              </w:rPr>
            </w:pPr>
            <w:r w:rsidRPr="0027569C">
              <w:rPr>
                <w:rFonts w:ascii="Times New Roman" w:hAnsi="Times New Roman"/>
                <w:color w:val="FF0000"/>
                <w:lang w:val="ro-MD"/>
              </w:rPr>
              <w:t>Punctaj acordat</w:t>
            </w:r>
            <w:r w:rsidR="00F7478C" w:rsidRPr="0027569C">
              <w:rPr>
                <w:rFonts w:ascii="Times New Roman" w:hAnsi="Times New Roman"/>
                <w:color w:val="FF0000"/>
                <w:lang w:val="ro-MD"/>
              </w:rPr>
              <w:t xml:space="preserve"> </w:t>
            </w:r>
          </w:p>
        </w:tc>
      </w:tr>
    </w:tbl>
    <w:p w:rsidR="008B2EDD" w:rsidRPr="00B91A2A" w:rsidRDefault="008B2EDD" w:rsidP="00E95C40">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00C775A0" w:rsidRPr="00B91A2A">
        <w:rPr>
          <w:rFonts w:ascii="Times New Roman" w:hAnsi="Times New Roman" w:cs="Times New Roman"/>
          <w:b/>
          <w:color w:val="002060"/>
          <w:u w:val="single"/>
          <w:lang w:val="ro-MD"/>
        </w:rPr>
        <w:t>:</w:t>
      </w:r>
      <w:r w:rsidRPr="00B91A2A">
        <w:rPr>
          <w:rFonts w:ascii="Times New Roman" w:hAnsi="Times New Roman" w:cs="Times New Roman"/>
          <w:b/>
          <w:color w:val="002060"/>
          <w:lang w:val="ro-MD"/>
        </w:rPr>
        <w:t xml:space="preserve"> </w:t>
      </w:r>
      <w:r w:rsidR="00C775A0" w:rsidRPr="00B91A2A">
        <w:rPr>
          <w:rFonts w:ascii="Times New Roman" w:hAnsi="Times New Roman" w:cs="Times New Roman"/>
          <w:b/>
          <w:i/>
          <w:color w:val="002060"/>
          <w:lang w:val="ro-MD"/>
        </w:rPr>
        <w:t>Curriculum / proces educațional.</w:t>
      </w:r>
    </w:p>
    <w:p w:rsidR="00C775A0" w:rsidRPr="00B91A2A" w:rsidRDefault="008B2EDD" w:rsidP="00E95C40">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4.1.7.</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Aplicarea curriculumului cu adaptare la condițiile locale și instituționale, în limitele permise de cadrul normativ.</w:t>
      </w:r>
    </w:p>
    <w:tbl>
      <w:tblPr>
        <w:tblStyle w:val="TableGrid"/>
        <w:tblW w:w="10057" w:type="dxa"/>
        <w:tblInd w:w="-848" w:type="dxa"/>
        <w:tblLook w:val="04A0" w:firstRow="1" w:lastRow="0" w:firstColumn="1" w:lastColumn="0" w:noHBand="0" w:noVBand="1"/>
      </w:tblPr>
      <w:tblGrid>
        <w:gridCol w:w="1421"/>
        <w:gridCol w:w="1178"/>
        <w:gridCol w:w="3708"/>
        <w:gridCol w:w="3750"/>
      </w:tblGrid>
      <w:tr w:rsidR="008B2EDD" w:rsidRPr="00B91A2A" w:rsidTr="00CA67B6">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775A0">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636" w:type="dxa"/>
            <w:gridSpan w:val="3"/>
            <w:tcBorders>
              <w:top w:val="single" w:sz="4" w:space="0" w:color="auto"/>
              <w:left w:val="single" w:sz="4" w:space="0" w:color="auto"/>
              <w:bottom w:val="single" w:sz="4" w:space="0" w:color="auto"/>
              <w:right w:val="single" w:sz="4" w:space="0" w:color="auto"/>
            </w:tcBorders>
            <w:hideMark/>
          </w:tcPr>
          <w:p w:rsidR="00043D80" w:rsidRPr="00B91A2A" w:rsidRDefault="00CA67B6" w:rsidP="00CA67B6">
            <w:pPr>
              <w:widowControl w:val="0"/>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BE5915" w:rsidRPr="00B91A2A">
              <w:rPr>
                <w:rFonts w:ascii="Times New Roman" w:hAnsi="Times New Roman"/>
                <w:color w:val="000000" w:themeColor="text1"/>
                <w:lang w:val="ro-MD"/>
              </w:rPr>
              <w:t>Curricula națională la disciplinele școlare este respectată în timp</w:t>
            </w:r>
            <w:r w:rsidR="00E95C40" w:rsidRPr="00B91A2A">
              <w:rPr>
                <w:rFonts w:ascii="Times New Roman" w:hAnsi="Times New Roman"/>
                <w:color w:val="000000" w:themeColor="text1"/>
                <w:lang w:val="ro-MD"/>
              </w:rPr>
              <w:t>ul elaborării, discutării și apr</w:t>
            </w:r>
            <w:r w:rsidR="00BE5915" w:rsidRPr="00B91A2A">
              <w:rPr>
                <w:rFonts w:ascii="Times New Roman" w:hAnsi="Times New Roman"/>
                <w:color w:val="000000" w:themeColor="text1"/>
                <w:lang w:val="ro-MD"/>
              </w:rPr>
              <w:t xml:space="preserve">obării </w:t>
            </w: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Proiect</w:t>
            </w:r>
            <w:r w:rsidRPr="00B91A2A">
              <w:rPr>
                <w:rFonts w:ascii="Times New Roman" w:hAnsi="Times New Roman"/>
                <w:color w:val="000000" w:themeColor="text1"/>
                <w:lang w:val="ro-MD"/>
              </w:rPr>
              <w:t xml:space="preserve">elor didactice de lungă durată sun elaborate </w:t>
            </w:r>
            <w:r w:rsidR="00BE5915" w:rsidRPr="00B91A2A">
              <w:rPr>
                <w:rFonts w:ascii="Times New Roman" w:hAnsi="Times New Roman"/>
                <w:color w:val="000000" w:themeColor="text1"/>
                <w:lang w:val="ro-MD"/>
              </w:rPr>
              <w:t>conform cerințelor prezente în ,,Reperele metodologice privind organizarea procesului educațional la disciplinele școlare, anul de studii 2022– 2023”</w:t>
            </w:r>
          </w:p>
          <w:p w:rsidR="00BE5915" w:rsidRPr="00B91A2A" w:rsidRDefault="00CA67B6" w:rsidP="00FA4866">
            <w:pPr>
              <w:widowControl w:val="0"/>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BE5915" w:rsidRPr="00B91A2A">
              <w:rPr>
                <w:rFonts w:ascii="Times New Roman" w:hAnsi="Times New Roman"/>
                <w:color w:val="000000" w:themeColor="text1"/>
                <w:lang w:val="ro-MD"/>
              </w:rPr>
              <w:t>Utilizarea metodelor interactive de predare - învăţare în activitatea didactică contribuie la îmbunătăţirea calităţii procesului instructiv - educativ, având un caracter activ - participativ şi o reală valoare activ -formativă asupra personalităţii copilului.  Cadrele didactice folosesc un șir de metode activ participative, care ajută elevii să realizeze judecăţi de substanţă şi fundamente, sprijină elevii în înţel</w:t>
            </w:r>
            <w:r w:rsidRPr="00B91A2A">
              <w:rPr>
                <w:rFonts w:ascii="Times New Roman" w:hAnsi="Times New Roman"/>
                <w:color w:val="000000" w:themeColor="text1"/>
                <w:lang w:val="ro-MD"/>
              </w:rPr>
              <w:t>egerea conţinuturilor pe care să fie capabili să</w:t>
            </w:r>
            <w:r w:rsidR="00BE5915" w:rsidRPr="00B91A2A">
              <w:rPr>
                <w:rFonts w:ascii="Times New Roman" w:hAnsi="Times New Roman"/>
                <w:color w:val="000000" w:themeColor="text1"/>
                <w:lang w:val="ro-MD"/>
              </w:rPr>
              <w:t xml:space="preserve"> le aplice în viaţa reală. Este respectat regulamentul intern al instituției care este fundament în organizarea și desfășurarea procesului didactic. Activitățile de învățare sunt bine planificate și organizate prin planuri didactice de lungă durată și proiectări didactice ale lecțiilor. Elevii sunt motivați să participe la procesul de învățare și au acces la resurse adecvate. </w:t>
            </w:r>
          </w:p>
          <w:p w:rsidR="00BE5915" w:rsidRPr="00B91A2A" w:rsidRDefault="003864BB" w:rsidP="00D2673A">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E5915" w:rsidRPr="00B91A2A">
              <w:rPr>
                <w:rFonts w:ascii="Times New Roman" w:hAnsi="Times New Roman"/>
                <w:color w:val="000000"/>
                <w:lang w:val="ro-MD"/>
              </w:rPr>
              <w:t>Lista disciplinelor opționale au fost corelate cu cererile elevilor/reprezentanților legali ai acestora reieșind din calificarea și cadrele didactice disponibile:</w:t>
            </w:r>
            <w:r w:rsidR="00FA4866" w:rsidRPr="00B91A2A">
              <w:rPr>
                <w:rFonts w:ascii="Times New Roman" w:hAnsi="Times New Roman"/>
                <w:color w:val="000000"/>
                <w:lang w:val="ro-MD"/>
              </w:rPr>
              <w:t xml:space="preserve"> </w:t>
            </w:r>
            <w:r w:rsidR="00FA4866" w:rsidRPr="00B91A2A">
              <w:rPr>
                <w:rFonts w:ascii="Times New Roman" w:hAnsi="Times New Roman"/>
                <w:i/>
                <w:color w:val="000000"/>
                <w:lang w:val="ro-MD"/>
              </w:rPr>
              <w:t>O oră de lectură</w:t>
            </w:r>
            <w:r w:rsidR="00FA4866" w:rsidRPr="00B91A2A">
              <w:rPr>
                <w:rFonts w:ascii="Times New Roman" w:hAnsi="Times New Roman"/>
                <w:color w:val="000000"/>
                <w:lang w:val="ro-MD"/>
              </w:rPr>
              <w:t xml:space="preserve">  – 3 clase; </w:t>
            </w:r>
            <w:r w:rsidR="00BE5915" w:rsidRPr="00B91A2A">
              <w:rPr>
                <w:rFonts w:ascii="Times New Roman" w:hAnsi="Times New Roman"/>
                <w:i/>
                <w:lang w:val="ro-MD"/>
              </w:rPr>
              <w:t>În</w:t>
            </w:r>
            <w:r w:rsidRPr="00B91A2A">
              <w:rPr>
                <w:rFonts w:ascii="Times New Roman" w:hAnsi="Times New Roman"/>
                <w:i/>
                <w:lang w:val="ro-MD"/>
              </w:rPr>
              <w:t xml:space="preserve"> împărăția lui Mate </w:t>
            </w:r>
            <w:r w:rsidRPr="00B91A2A">
              <w:rPr>
                <w:rFonts w:ascii="Times New Roman" w:hAnsi="Times New Roman"/>
                <w:lang w:val="ro-MD"/>
              </w:rPr>
              <w:t xml:space="preserve">– 6 clase; </w:t>
            </w:r>
            <w:r w:rsidR="00BE5915" w:rsidRPr="00B91A2A">
              <w:rPr>
                <w:rFonts w:ascii="Times New Roman" w:hAnsi="Times New Roman"/>
                <w:i/>
                <w:lang w:val="ro-MD"/>
              </w:rPr>
              <w:t>Tainele comunicării</w:t>
            </w:r>
            <w:r w:rsidR="00BE5915" w:rsidRPr="00B91A2A">
              <w:rPr>
                <w:rFonts w:ascii="Times New Roman" w:hAnsi="Times New Roman"/>
                <w:lang w:val="ro-MD"/>
              </w:rPr>
              <w:t xml:space="preserve"> –</w:t>
            </w:r>
            <w:r w:rsidRPr="00B91A2A">
              <w:rPr>
                <w:rFonts w:ascii="Times New Roman" w:hAnsi="Times New Roman"/>
                <w:lang w:val="ro-MD"/>
              </w:rPr>
              <w:t xml:space="preserve"> 2 clase;</w:t>
            </w:r>
            <w:r w:rsidR="00BE5915" w:rsidRPr="00B91A2A">
              <w:rPr>
                <w:rFonts w:ascii="Times New Roman" w:hAnsi="Times New Roman"/>
                <w:lang w:val="ro-MD"/>
              </w:rPr>
              <w:t xml:space="preserve"> </w:t>
            </w:r>
            <w:r w:rsidR="00BE5915" w:rsidRPr="00B91A2A">
              <w:rPr>
                <w:rFonts w:ascii="Times New Roman" w:hAnsi="Times New Roman"/>
                <w:i/>
                <w:lang w:val="ro-MD"/>
              </w:rPr>
              <w:t>Educație pentru media</w:t>
            </w:r>
            <w:r w:rsidR="00BE5915" w:rsidRPr="00B91A2A">
              <w:rPr>
                <w:rFonts w:ascii="Times New Roman" w:hAnsi="Times New Roman"/>
                <w:lang w:val="ro-MD"/>
              </w:rPr>
              <w:t xml:space="preserve"> – 1 clasă; </w:t>
            </w:r>
          </w:p>
          <w:p w:rsidR="00BE5915" w:rsidRPr="00B91A2A" w:rsidRDefault="003864BB" w:rsidP="00D2673A">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E5915" w:rsidRPr="00B91A2A">
              <w:rPr>
                <w:rFonts w:ascii="Times New Roman" w:hAnsi="Times New Roman"/>
                <w:color w:val="000000"/>
                <w:lang w:val="ro-MD"/>
              </w:rPr>
              <w:t xml:space="preserve">Graficul orelor </w:t>
            </w:r>
            <w:r w:rsidR="00D2673A" w:rsidRPr="00B91A2A">
              <w:rPr>
                <w:rFonts w:ascii="Times New Roman" w:hAnsi="Times New Roman"/>
                <w:color w:val="000000"/>
                <w:lang w:val="ro-MD"/>
              </w:rPr>
              <w:t xml:space="preserve">de activități </w:t>
            </w:r>
            <w:r w:rsidR="00D2673A" w:rsidRPr="00B91A2A">
              <w:rPr>
                <w:rFonts w:ascii="Times New Roman" w:hAnsi="Times New Roman"/>
                <w:color w:val="000000" w:themeColor="text1"/>
                <w:lang w:val="ro-MD"/>
              </w:rPr>
              <w:t xml:space="preserve">extrașcolare, </w:t>
            </w:r>
            <w:r w:rsidR="00BE5915" w:rsidRPr="00B91A2A">
              <w:rPr>
                <w:rFonts w:ascii="Times New Roman" w:hAnsi="Times New Roman"/>
                <w:color w:val="000000" w:themeColor="text1"/>
                <w:lang w:val="ro-MD"/>
              </w:rPr>
              <w:t xml:space="preserve">a cercurilor și secțiilor sportive, aprobat la Consiliul de administrație, proces-verbal </w:t>
            </w:r>
            <w:r w:rsidR="00D2673A" w:rsidRPr="00B91A2A">
              <w:rPr>
                <w:rFonts w:ascii="Times New Roman" w:hAnsi="Times New Roman"/>
                <w:color w:val="000000" w:themeColor="text1"/>
                <w:lang w:val="ro-MD"/>
              </w:rPr>
              <w:t>02 din 20 septembrie 2022;</w:t>
            </w:r>
          </w:p>
          <w:p w:rsidR="00BE5915" w:rsidRPr="00B91A2A" w:rsidRDefault="003864BB" w:rsidP="003864BB">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E5915" w:rsidRPr="00B91A2A">
              <w:rPr>
                <w:rFonts w:ascii="Times New Roman" w:hAnsi="Times New Roman"/>
                <w:color w:val="000000"/>
                <w:lang w:val="ro-MD"/>
              </w:rPr>
              <w:t>Rapoartele cadrelor didacti</w:t>
            </w:r>
            <w:r w:rsidR="00F45583">
              <w:rPr>
                <w:rFonts w:ascii="Times New Roman" w:hAnsi="Times New Roman"/>
                <w:color w:val="000000"/>
                <w:lang w:val="ro-MD"/>
              </w:rPr>
              <w:t>ce cu privire la realizarea conț</w:t>
            </w:r>
            <w:r w:rsidR="00BE5915" w:rsidRPr="00B91A2A">
              <w:rPr>
                <w:rFonts w:ascii="Times New Roman" w:hAnsi="Times New Roman"/>
                <w:color w:val="000000"/>
                <w:lang w:val="ro-MD"/>
              </w:rPr>
              <w:t>inuturilor curriculare;</w:t>
            </w:r>
          </w:p>
          <w:p w:rsidR="003F5F69" w:rsidRPr="00B91A2A" w:rsidRDefault="003864BB" w:rsidP="00372B14">
            <w:pPr>
              <w:widowControl w:val="0"/>
              <w:pBdr>
                <w:top w:val="nil"/>
                <w:left w:val="nil"/>
                <w:bottom w:val="nil"/>
                <w:right w:val="nil"/>
                <w:between w:val="nil"/>
              </w:pBdr>
              <w:autoSpaceDE w:val="0"/>
              <w:autoSpaceDN w:val="0"/>
              <w:jc w:val="both"/>
              <w:rPr>
                <w:rFonts w:ascii="Times New Roman" w:hAnsi="Times New Roman"/>
                <w:color w:val="000000"/>
                <w:highlight w:val="magenta"/>
                <w:lang w:val="ro-MD"/>
              </w:rPr>
            </w:pPr>
            <w:r w:rsidRPr="00B91A2A">
              <w:rPr>
                <w:rFonts w:ascii="Times New Roman" w:hAnsi="Times New Roman"/>
                <w:color w:val="000000"/>
                <w:lang w:val="ro-MD"/>
              </w:rPr>
              <w:t xml:space="preserve">- </w:t>
            </w:r>
            <w:r w:rsidR="00BE5915" w:rsidRPr="00B91A2A">
              <w:rPr>
                <w:rFonts w:ascii="Times New Roman" w:hAnsi="Times New Roman"/>
                <w:color w:val="000000"/>
                <w:lang w:val="ro-MD"/>
              </w:rPr>
              <w:t>Fişele de asistenţe la ore şi notele</w:t>
            </w:r>
            <w:r w:rsidR="00372B14" w:rsidRPr="00B91A2A">
              <w:rPr>
                <w:rFonts w:ascii="Times New Roman" w:hAnsi="Times New Roman"/>
                <w:color w:val="000000"/>
                <w:lang w:val="ro-MD"/>
              </w:rPr>
              <w:t xml:space="preserve"> informative/fişele de analiză;</w:t>
            </w:r>
            <w:r w:rsidR="002E3459" w:rsidRPr="00B91A2A">
              <w:rPr>
                <w:rFonts w:ascii="Times New Roman" w:hAnsi="Times New Roman"/>
                <w:lang w:val="ro-MD"/>
              </w:rPr>
              <w:t xml:space="preserve"> </w:t>
            </w:r>
          </w:p>
        </w:tc>
      </w:tr>
      <w:tr w:rsidR="008B2EDD" w:rsidRPr="00B91A2A" w:rsidTr="00CA67B6">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775A0">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636" w:type="dxa"/>
            <w:gridSpan w:val="3"/>
            <w:tcBorders>
              <w:top w:val="single" w:sz="4" w:space="0" w:color="auto"/>
              <w:left w:val="single" w:sz="4" w:space="0" w:color="auto"/>
              <w:bottom w:val="single" w:sz="4" w:space="0" w:color="auto"/>
              <w:right w:val="single" w:sz="4" w:space="0" w:color="auto"/>
            </w:tcBorders>
            <w:hideMark/>
          </w:tcPr>
          <w:p w:rsidR="00BE5915" w:rsidRPr="00B91A2A" w:rsidRDefault="00D2673A" w:rsidP="00D2673A">
            <w:pPr>
              <w:ind w:right="35"/>
              <w:rPr>
                <w:rFonts w:ascii="Times New Roman" w:hAnsi="Times New Roman"/>
                <w:color w:val="000000" w:themeColor="text1"/>
                <w:lang w:val="ro-MD"/>
              </w:rPr>
            </w:pPr>
            <w:r w:rsidRPr="00B91A2A">
              <w:rPr>
                <w:rFonts w:ascii="Times New Roman" w:hAnsi="Times New Roman"/>
                <w:color w:val="002060"/>
                <w:lang w:val="ro-MD"/>
              </w:rPr>
              <w:t xml:space="preserve">   </w:t>
            </w:r>
            <w:r w:rsidR="00BE5915" w:rsidRPr="00B91A2A">
              <w:rPr>
                <w:rFonts w:ascii="Times New Roman" w:hAnsi="Times New Roman"/>
                <w:color w:val="000000" w:themeColor="text1"/>
                <w:lang w:val="ro-MD"/>
              </w:rPr>
              <w:t>În timpul verificării Proiectelor didactice de lungă durată la disciplinele școlare s-a constatat, că la toate disciplinele școlare au fost re</w:t>
            </w:r>
            <w:r w:rsidRPr="00B91A2A">
              <w:rPr>
                <w:rFonts w:ascii="Times New Roman" w:hAnsi="Times New Roman"/>
                <w:color w:val="000000" w:themeColor="text1"/>
                <w:lang w:val="ro-MD"/>
              </w:rPr>
              <w:t xml:space="preserve">partizate numărul de ore pentru </w:t>
            </w:r>
            <w:r w:rsidR="00BE5915" w:rsidRPr="00B91A2A">
              <w:rPr>
                <w:rFonts w:ascii="Times New Roman" w:hAnsi="Times New Roman"/>
                <w:color w:val="000000" w:themeColor="text1"/>
                <w:lang w:val="ro-MD"/>
              </w:rPr>
              <w:t>consolidare/</w:t>
            </w: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aprofundare/</w:t>
            </w:r>
            <w:r w:rsidRPr="00B91A2A">
              <w:rPr>
                <w:rFonts w:ascii="Times New Roman" w:hAnsi="Times New Roman"/>
                <w:color w:val="000000" w:themeColor="text1"/>
                <w:lang w:val="ro-MD"/>
              </w:rPr>
              <w:t xml:space="preserve"> recuperare, s-a </w:t>
            </w:r>
            <w:r w:rsidR="00BE5915" w:rsidRPr="00B91A2A">
              <w:rPr>
                <w:rFonts w:ascii="Times New Roman" w:hAnsi="Times New Roman"/>
                <w:color w:val="000000" w:themeColor="text1"/>
                <w:lang w:val="ro-MD"/>
              </w:rPr>
              <w:t>menținut numărul de ore prevăzute pentru disciplin</w:t>
            </w:r>
            <w:r w:rsidRPr="00B91A2A">
              <w:rPr>
                <w:rFonts w:ascii="Times New Roman" w:hAnsi="Times New Roman"/>
                <w:color w:val="000000" w:themeColor="text1"/>
                <w:lang w:val="ro-MD"/>
              </w:rPr>
              <w:t>ele școlare;</w:t>
            </w:r>
            <w:r w:rsidR="00BE5915" w:rsidRPr="00B91A2A">
              <w:rPr>
                <w:rFonts w:ascii="Times New Roman" w:hAnsi="Times New Roman"/>
                <w:color w:val="000000" w:themeColor="text1"/>
                <w:lang w:val="ro-MD"/>
              </w:rPr>
              <w:t xml:space="preserve"> </w:t>
            </w:r>
          </w:p>
          <w:p w:rsidR="00BE5915" w:rsidRPr="00B91A2A" w:rsidRDefault="00D2673A"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BE5915" w:rsidRPr="00B91A2A">
              <w:rPr>
                <w:rFonts w:ascii="Times New Roman" w:hAnsi="Times New Roman"/>
                <w:color w:val="000000" w:themeColor="text1"/>
                <w:lang w:val="ro-MD"/>
              </w:rPr>
              <w:t>În baza cererilor părinților și elevilor s-au repartizat orele pentru lucrul extrașcolar. Elevii se implică în diverse activități de formare;</w:t>
            </w:r>
          </w:p>
          <w:p w:rsidR="00D2673A" w:rsidRPr="00B91A2A" w:rsidRDefault="00D2673A" w:rsidP="00D2673A">
            <w:pPr>
              <w:ind w:left="-11" w:right="122" w:hanging="141"/>
              <w:jc w:val="both"/>
              <w:rPr>
                <w:rFonts w:ascii="Times New Roman" w:hAnsi="Times New Roman"/>
                <w:lang w:val="ro-MD"/>
              </w:rPr>
            </w:pPr>
            <w:r w:rsidRPr="00B91A2A">
              <w:rPr>
                <w:rFonts w:ascii="Times New Roman" w:hAnsi="Times New Roman"/>
                <w:lang w:val="ro-MD"/>
              </w:rPr>
              <w:t xml:space="preserve">      </w:t>
            </w:r>
            <w:r w:rsidR="00BE5915" w:rsidRPr="00B91A2A">
              <w:rPr>
                <w:rFonts w:ascii="Times New Roman" w:hAnsi="Times New Roman"/>
                <w:lang w:val="ro-MD"/>
              </w:rPr>
              <w:t xml:space="preserve">Instituția este asigurată cu documente curriculare necesare pentru buna desfășurare a procesului educațional. Rapoartele prezente în instituţie, cataloagele şcolare şi notele informative ale </w:t>
            </w:r>
          </w:p>
          <w:p w:rsidR="003F5F69" w:rsidRPr="00B91A2A" w:rsidRDefault="00D2673A" w:rsidP="00D2673A">
            <w:pPr>
              <w:ind w:left="-11" w:right="122" w:hanging="141"/>
              <w:jc w:val="both"/>
              <w:rPr>
                <w:rFonts w:ascii="Times New Roman" w:hAnsi="Times New Roman"/>
                <w:highlight w:val="magenta"/>
                <w:lang w:val="ro-MD"/>
              </w:rPr>
            </w:pPr>
            <w:r w:rsidRPr="00B91A2A">
              <w:rPr>
                <w:rFonts w:ascii="Times New Roman" w:hAnsi="Times New Roman"/>
                <w:lang w:val="ro-MD"/>
              </w:rPr>
              <w:t>contro</w:t>
            </w:r>
            <w:r w:rsidR="00BE5915" w:rsidRPr="00B91A2A">
              <w:rPr>
                <w:rFonts w:ascii="Times New Roman" w:hAnsi="Times New Roman"/>
                <w:lang w:val="ro-MD"/>
              </w:rPr>
              <w:t>alelor tematice ne demonstrează că Curriculum Naţional se aplică şi se adaptează de către cadrele didactice la condiţiile instituţiei, în limitele permise de cadrul normativ. Administrația monitorizează realizarea conținuturilor curriculare. Orele opționale se realizează în baza Curriculumului recomandat de MEC.</w:t>
            </w:r>
          </w:p>
        </w:tc>
      </w:tr>
      <w:tr w:rsidR="008B2EDD" w:rsidRPr="00B91A2A" w:rsidTr="00CA67B6">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7478C" w:rsidRPr="00B91A2A">
              <w:rPr>
                <w:rFonts w:ascii="Times New Roman" w:hAnsi="Times New Roman"/>
                <w:color w:val="FF0000"/>
                <w:lang w:val="ro-MD"/>
              </w:rPr>
              <w:t>2</w:t>
            </w:r>
          </w:p>
        </w:tc>
        <w:tc>
          <w:tcPr>
            <w:tcW w:w="375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F7478C" w:rsidRPr="00B91A2A">
              <w:rPr>
                <w:rFonts w:ascii="Times New Roman" w:hAnsi="Times New Roman"/>
                <w:color w:val="FF0000"/>
                <w:lang w:val="ro-MD"/>
              </w:rPr>
              <w:t xml:space="preserve"> </w:t>
            </w:r>
          </w:p>
        </w:tc>
      </w:tr>
    </w:tbl>
    <w:p w:rsidR="002F1AEA" w:rsidRPr="00B91A2A" w:rsidRDefault="008B2EDD" w:rsidP="00D2673A">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Standard 4.2.</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Cadrele didactice valorifică eficient resursele educaționale în raport cu finalitățile stabi</w:t>
      </w:r>
      <w:r w:rsidR="002F1AEA" w:rsidRPr="00B91A2A">
        <w:rPr>
          <w:rFonts w:ascii="Times New Roman" w:hAnsi="Times New Roman" w:cs="Times New Roman"/>
          <w:b/>
          <w:i/>
          <w:color w:val="002060"/>
          <w:lang w:val="ro-MD"/>
        </w:rPr>
        <w:t>lite prin curriculumul național.</w:t>
      </w:r>
    </w:p>
    <w:p w:rsidR="002F1AEA" w:rsidRPr="00B91A2A" w:rsidRDefault="008B2EDD" w:rsidP="00D2673A">
      <w:pPr>
        <w:spacing w:after="0" w:line="240" w:lineRule="auto"/>
        <w:ind w:left="-851"/>
        <w:jc w:val="both"/>
        <w:rPr>
          <w:rFonts w:ascii="Times New Roman" w:hAnsi="Times New Roman" w:cs="Times New Roman"/>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i/>
          <w:color w:val="002060"/>
          <w:lang w:val="ro-MD"/>
        </w:rPr>
        <w:t xml:space="preserve"> Management</w:t>
      </w:r>
      <w:r w:rsidR="002F1AEA" w:rsidRPr="00B91A2A">
        <w:rPr>
          <w:rFonts w:ascii="Times New Roman" w:hAnsi="Times New Roman" w:cs="Times New Roman"/>
          <w:b/>
          <w:i/>
          <w:color w:val="002060"/>
          <w:lang w:val="ro-MD"/>
        </w:rPr>
        <w:t>.</w:t>
      </w:r>
      <w:r w:rsidRPr="00B91A2A">
        <w:rPr>
          <w:rFonts w:ascii="Times New Roman" w:hAnsi="Times New Roman" w:cs="Times New Roman"/>
          <w:color w:val="002060"/>
          <w:lang w:val="ro-MD"/>
        </w:rPr>
        <w:t xml:space="preserve"> </w:t>
      </w:r>
    </w:p>
    <w:p w:rsidR="008B2EDD" w:rsidRPr="00B91A2A" w:rsidRDefault="008B2EDD" w:rsidP="00D2673A">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4.2.1.</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Monitorizarea, prin proceduri specifice,</w:t>
      </w:r>
      <w:r w:rsidRPr="00B91A2A">
        <w:rPr>
          <w:rFonts w:ascii="Times New Roman" w:hAnsi="Times New Roman" w:cs="Times New Roman"/>
          <w:b/>
          <w:i/>
          <w:color w:val="002060"/>
          <w:shd w:val="clear" w:color="auto" w:fill="FFFFFF" w:themeFill="background1"/>
          <w:lang w:val="ro-MD"/>
        </w:rPr>
        <w:t xml:space="preserve"> a realizării curriculumului </w:t>
      </w:r>
      <w:r w:rsidRPr="00B91A2A">
        <w:rPr>
          <w:rFonts w:ascii="Times New Roman" w:hAnsi="Times New Roman" w:cs="Times New Roman"/>
          <w:b/>
          <w:i/>
          <w:color w:val="002060"/>
          <w:lang w:val="ro-MD"/>
        </w:rPr>
        <w:t>(inclusiv componenta raională, instituțională, curriculumul adaptat, PEI).</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F1AEA">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C2ED6" w:rsidRPr="00B91A2A" w:rsidRDefault="00D2673A" w:rsidP="00D2673A">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8C2ED6" w:rsidRPr="00B91A2A">
              <w:rPr>
                <w:rFonts w:ascii="Times New Roman" w:hAnsi="Times New Roman"/>
                <w:color w:val="000000" w:themeColor="text1"/>
                <w:lang w:val="ro-MD"/>
              </w:rPr>
              <w:t>Note informative cu referire la îndeplinirea curriculei naționale la disciplinele școlare la finele primul semestru și sfârși</w:t>
            </w:r>
            <w:r w:rsidR="007A1097" w:rsidRPr="00B91A2A">
              <w:rPr>
                <w:rFonts w:ascii="Times New Roman" w:hAnsi="Times New Roman"/>
                <w:color w:val="000000" w:themeColor="text1"/>
                <w:lang w:val="ro-MD"/>
              </w:rPr>
              <w:t>tul anului de studii 2022 -2023 (prezentate la Ședința echipei manageriale);</w:t>
            </w:r>
          </w:p>
          <w:p w:rsidR="002F384A" w:rsidRPr="00B91A2A" w:rsidRDefault="00F4208C" w:rsidP="008902D7">
            <w:pPr>
              <w:widowControl w:val="0"/>
              <w:pBdr>
                <w:top w:val="nil"/>
                <w:left w:val="nil"/>
                <w:bottom w:val="nil"/>
                <w:right w:val="nil"/>
                <w:between w:val="nil"/>
              </w:pBdr>
              <w:autoSpaceDE w:val="0"/>
              <w:autoSpaceDN w:val="0"/>
              <w:ind w:right="117"/>
              <w:rPr>
                <w:rFonts w:ascii="Times New Roman" w:hAnsi="Times New Roman"/>
                <w:color w:val="000000" w:themeColor="text1"/>
                <w:lang w:val="ro-MD"/>
              </w:rPr>
            </w:pPr>
            <w:r w:rsidRPr="00B91A2A">
              <w:rPr>
                <w:rFonts w:ascii="Times New Roman" w:hAnsi="Times New Roman"/>
                <w:color w:val="000000" w:themeColor="text1"/>
                <w:lang w:val="ro-MD"/>
              </w:rPr>
              <w:t>-</w:t>
            </w:r>
            <w:r w:rsidR="002F384A" w:rsidRPr="00B91A2A">
              <w:rPr>
                <w:rFonts w:ascii="Times New Roman" w:hAnsi="Times New Roman"/>
                <w:color w:val="000000" w:themeColor="text1"/>
                <w:lang w:val="ro-MD"/>
              </w:rPr>
              <w:t xml:space="preserve"> Corectitudinea completării cataloagelor școlare</w:t>
            </w:r>
            <w:r w:rsidR="00D2673A" w:rsidRPr="00B91A2A">
              <w:rPr>
                <w:rFonts w:ascii="Times New Roman" w:hAnsi="Times New Roman"/>
                <w:color w:val="000000" w:themeColor="text1"/>
                <w:lang w:val="ro-MD"/>
              </w:rPr>
              <w:t xml:space="preserve"> în conformitate cu proiectarea de lungă durată</w:t>
            </w:r>
            <w:r w:rsidR="002F384A" w:rsidRPr="00B91A2A">
              <w:rPr>
                <w:rFonts w:ascii="Times New Roman" w:hAnsi="Times New Roman"/>
                <w:color w:val="000000" w:themeColor="text1"/>
                <w:lang w:val="ro-MD"/>
              </w:rPr>
              <w:t xml:space="preserve">, </w:t>
            </w:r>
            <w:r w:rsidR="00D2673A" w:rsidRPr="00B91A2A">
              <w:rPr>
                <w:rFonts w:ascii="Times New Roman" w:hAnsi="Times New Roman"/>
                <w:color w:val="000000" w:themeColor="text1"/>
                <w:lang w:val="ro-MD"/>
              </w:rPr>
              <w:t>(notele informative discutate la ședințele echipei manageriale);</w:t>
            </w:r>
          </w:p>
          <w:p w:rsidR="002F384A" w:rsidRPr="00B91A2A" w:rsidRDefault="00F4208C" w:rsidP="00F4208C">
            <w:pPr>
              <w:widowControl w:val="0"/>
              <w:pBdr>
                <w:top w:val="nil"/>
                <w:left w:val="nil"/>
                <w:bottom w:val="nil"/>
                <w:right w:val="nil"/>
                <w:between w:val="nil"/>
              </w:pBdr>
              <w:autoSpaceDE w:val="0"/>
              <w:autoSpaceDN w:val="0"/>
              <w:ind w:right="117"/>
              <w:rPr>
                <w:rFonts w:ascii="Times New Roman" w:hAnsi="Times New Roman"/>
                <w:color w:val="000000"/>
                <w:lang w:val="ro-MD"/>
              </w:rPr>
            </w:pPr>
            <w:r w:rsidRPr="00B91A2A">
              <w:rPr>
                <w:rFonts w:ascii="Times New Roman" w:hAnsi="Times New Roman"/>
                <w:color w:val="000000"/>
                <w:lang w:val="ro-MD"/>
              </w:rPr>
              <w:lastRenderedPageBreak/>
              <w:t>-</w:t>
            </w:r>
            <w:r w:rsidR="002F384A" w:rsidRPr="00B91A2A">
              <w:rPr>
                <w:rFonts w:ascii="Times New Roman" w:hAnsi="Times New Roman"/>
                <w:color w:val="000000"/>
                <w:lang w:val="ro-MD"/>
              </w:rPr>
              <w:t>Asigurarea continuității de la nivelul claselor a IV-a în a V-a. Adaptarea elevil</w:t>
            </w:r>
            <w:r w:rsidR="008902D7" w:rsidRPr="00B91A2A">
              <w:rPr>
                <w:rFonts w:ascii="Times New Roman" w:hAnsi="Times New Roman"/>
                <w:color w:val="000000"/>
                <w:lang w:val="ro-MD"/>
              </w:rPr>
              <w:t>or la treptele de școlaritate;</w:t>
            </w:r>
          </w:p>
          <w:p w:rsidR="008902D7" w:rsidRPr="00B91A2A" w:rsidRDefault="008902D7" w:rsidP="008902D7">
            <w:pPr>
              <w:ind w:right="112" w:hanging="6"/>
              <w:jc w:val="both"/>
              <w:rPr>
                <w:rFonts w:ascii="Times New Roman" w:hAnsi="Times New Roman"/>
                <w:b/>
                <w:lang w:val="ro-MD"/>
              </w:rPr>
            </w:pPr>
            <w:r w:rsidRPr="00B91A2A">
              <w:rPr>
                <w:rFonts w:ascii="Times New Roman" w:hAnsi="Times New Roman"/>
                <w:color w:val="000000"/>
                <w:lang w:val="ro-MD"/>
              </w:rPr>
              <w:t xml:space="preserve">- </w:t>
            </w:r>
            <w:r w:rsidRPr="00B91A2A">
              <w:rPr>
                <w:rFonts w:ascii="Times New Roman" w:hAnsi="Times New Roman"/>
                <w:lang w:val="ro-MD"/>
              </w:rPr>
              <w:t xml:space="preserve">În scopul monitorizării activității liceului și realizării obiectivelor proiectate în anul de studii 2022 – 2023, de către echipa managerială au fost asistate  758 de ore și activități extrașcolare, au fost desfășurate 13 consilii profesorale, 12 ședințe pe lângă director, 5 ședințe ale consiliului de administrație, 5 ședințe ale consiliului metodic, 23 seminare la nivel de instituție, 2 ședințe a Comisiei de atestare, 4 mese rotunde, 8 training-uri, 3 ateliere de lucru, 2 ședințe cu șefii Comisiilor metodice, 2 Conferințe municipale la limba străină (limba engleză și franceză), 1 Conferință internațională la istoria românilor și 81 de ședințe ale Comisiilor metodice. Realizate 43 de controale (5 generale, frontale – 5, tematice – 21, preventive – 5, personale – 7. </w:t>
            </w:r>
          </w:p>
          <w:p w:rsidR="002F384A" w:rsidRPr="00B91A2A" w:rsidRDefault="00276CD9" w:rsidP="00DE2BF2">
            <w:pPr>
              <w:widowControl w:val="0"/>
              <w:pBdr>
                <w:top w:val="nil"/>
                <w:left w:val="nil"/>
                <w:bottom w:val="nil"/>
                <w:right w:val="nil"/>
                <w:between w:val="nil"/>
              </w:pBdr>
              <w:autoSpaceDE w:val="0"/>
              <w:autoSpaceDN w:val="0"/>
              <w:ind w:right="117"/>
              <w:rPr>
                <w:rFonts w:ascii="Times New Roman" w:hAnsi="Times New Roman"/>
                <w:color w:val="000000"/>
                <w:lang w:val="ro-MD"/>
              </w:rPr>
            </w:pPr>
            <w:r w:rsidRPr="00B91A2A">
              <w:rPr>
                <w:rFonts w:ascii="Times New Roman" w:hAnsi="Times New Roman"/>
                <w:color w:val="000000"/>
                <w:lang w:val="ro-MD"/>
              </w:rPr>
              <w:t>-</w:t>
            </w:r>
            <w:r w:rsidR="00F4208C" w:rsidRPr="00B91A2A">
              <w:rPr>
                <w:rFonts w:ascii="Times New Roman" w:hAnsi="Times New Roman"/>
                <w:color w:val="000000"/>
                <w:lang w:val="ro-MD"/>
              </w:rPr>
              <w:t xml:space="preserve"> </w:t>
            </w:r>
            <w:r w:rsidRPr="00B91A2A">
              <w:rPr>
                <w:rFonts w:ascii="Times New Roman" w:hAnsi="Times New Roman"/>
                <w:color w:val="000000"/>
                <w:lang w:val="ro-MD"/>
              </w:rPr>
              <w:t>În cadrul Comisiei metodice învățământ primar s-au realizat o</w:t>
            </w:r>
            <w:r w:rsidR="002F384A" w:rsidRPr="00B91A2A">
              <w:rPr>
                <w:rFonts w:ascii="Times New Roman" w:hAnsi="Times New Roman"/>
                <w:color w:val="000000"/>
                <w:lang w:val="ro-MD"/>
              </w:rPr>
              <w:t>re</w:t>
            </w:r>
            <w:r w:rsidRPr="00B91A2A">
              <w:rPr>
                <w:rFonts w:ascii="Times New Roman" w:hAnsi="Times New Roman"/>
                <w:color w:val="000000"/>
                <w:lang w:val="ro-MD"/>
              </w:rPr>
              <w:t xml:space="preserve">le publice: </w:t>
            </w:r>
            <w:r w:rsidR="00A038EB" w:rsidRPr="00B91A2A">
              <w:rPr>
                <w:rFonts w:ascii="Times New Roman" w:hAnsi="Times New Roman"/>
                <w:color w:val="000000"/>
                <w:lang w:val="ro-MD"/>
              </w:rPr>
              <w:t>educație</w:t>
            </w:r>
            <w:r w:rsidR="002F384A" w:rsidRPr="00B91A2A">
              <w:rPr>
                <w:rFonts w:ascii="Times New Roman" w:hAnsi="Times New Roman"/>
                <w:color w:val="000000"/>
                <w:lang w:val="ro-MD"/>
              </w:rPr>
              <w:t xml:space="preserve"> tehnologică</w:t>
            </w:r>
            <w:r w:rsidR="00DE2BF2" w:rsidRPr="00B91A2A">
              <w:rPr>
                <w:rFonts w:ascii="Times New Roman" w:hAnsi="Times New Roman"/>
                <w:color w:val="000000"/>
                <w:lang w:val="ro-MD"/>
              </w:rPr>
              <w:t xml:space="preserve"> în clasa a III-a,</w:t>
            </w:r>
            <w:r w:rsidR="002F384A" w:rsidRPr="00B91A2A">
              <w:rPr>
                <w:rFonts w:ascii="Times New Roman" w:hAnsi="Times New Roman"/>
                <w:color w:val="000000"/>
                <w:lang w:val="ro-MD"/>
              </w:rPr>
              <w:t xml:space="preserve"> cu subiectul </w:t>
            </w:r>
            <w:r w:rsidR="00A038EB" w:rsidRPr="00B91A2A">
              <w:rPr>
                <w:rFonts w:ascii="Times New Roman" w:hAnsi="Times New Roman"/>
                <w:color w:val="000000"/>
                <w:lang w:val="ro-MD"/>
              </w:rPr>
              <w:t>,,</w:t>
            </w:r>
            <w:r w:rsidR="002F384A" w:rsidRPr="00B91A2A">
              <w:rPr>
                <w:rFonts w:ascii="Times New Roman" w:hAnsi="Times New Roman"/>
                <w:color w:val="000000"/>
                <w:lang w:val="ro-MD"/>
              </w:rPr>
              <w:t>Operații cu textul (educația digitală)</w:t>
            </w:r>
            <w:r w:rsidR="00A038EB" w:rsidRPr="00B91A2A">
              <w:rPr>
                <w:rFonts w:ascii="Times New Roman" w:hAnsi="Times New Roman"/>
                <w:color w:val="000000"/>
                <w:lang w:val="ro-MD"/>
              </w:rPr>
              <w:t>”, 10.02.2023, Devder D.; educație p</w:t>
            </w:r>
            <w:r w:rsidR="002F384A" w:rsidRPr="00B91A2A">
              <w:rPr>
                <w:rFonts w:ascii="Times New Roman" w:hAnsi="Times New Roman"/>
                <w:color w:val="000000"/>
                <w:lang w:val="ro-MD"/>
              </w:rPr>
              <w:t>las</w:t>
            </w:r>
            <w:r w:rsidR="00A038EB" w:rsidRPr="00B91A2A">
              <w:rPr>
                <w:rFonts w:ascii="Times New Roman" w:hAnsi="Times New Roman"/>
                <w:color w:val="000000"/>
                <w:lang w:val="ro-MD"/>
              </w:rPr>
              <w:t>tică</w:t>
            </w:r>
            <w:r w:rsidR="007A1097" w:rsidRPr="00B91A2A">
              <w:rPr>
                <w:rFonts w:ascii="Times New Roman" w:hAnsi="Times New Roman"/>
                <w:color w:val="000000"/>
                <w:lang w:val="ro-MD"/>
              </w:rPr>
              <w:t xml:space="preserve"> în clasa a III-a, </w:t>
            </w:r>
            <w:r w:rsidR="00A038EB" w:rsidRPr="00B91A2A">
              <w:rPr>
                <w:rFonts w:ascii="Times New Roman" w:hAnsi="Times New Roman"/>
                <w:color w:val="000000"/>
                <w:lang w:val="ro-MD"/>
              </w:rPr>
              <w:t>cu subiectul</w:t>
            </w:r>
            <w:r w:rsidR="002F384A" w:rsidRPr="00B91A2A">
              <w:rPr>
                <w:rFonts w:ascii="Times New Roman" w:hAnsi="Times New Roman"/>
                <w:color w:val="000000"/>
                <w:lang w:val="ro-MD"/>
              </w:rPr>
              <w:t xml:space="preserve"> </w:t>
            </w:r>
            <w:r w:rsidR="00A038EB" w:rsidRPr="00B91A2A">
              <w:rPr>
                <w:rFonts w:ascii="Times New Roman" w:hAnsi="Times New Roman"/>
                <w:color w:val="000000"/>
                <w:lang w:val="ro-MD"/>
              </w:rPr>
              <w:t>,,</w:t>
            </w:r>
            <w:r w:rsidR="002F384A" w:rsidRPr="00B91A2A">
              <w:rPr>
                <w:rFonts w:ascii="Times New Roman" w:hAnsi="Times New Roman"/>
                <w:color w:val="000000"/>
                <w:lang w:val="ro-MD"/>
              </w:rPr>
              <w:t>Punctul ca element c</w:t>
            </w:r>
            <w:r w:rsidR="00A038EB" w:rsidRPr="00B91A2A">
              <w:rPr>
                <w:rFonts w:ascii="Times New Roman" w:hAnsi="Times New Roman"/>
                <w:color w:val="000000"/>
                <w:lang w:val="ro-MD"/>
              </w:rPr>
              <w:t>onstructiv. Subiectul: Buburuze”, octombrie, Durnea N.;</w:t>
            </w:r>
            <w:r w:rsidR="002F384A" w:rsidRPr="00B91A2A">
              <w:rPr>
                <w:rFonts w:ascii="Times New Roman" w:hAnsi="Times New Roman"/>
                <w:color w:val="000000"/>
                <w:lang w:val="ro-MD"/>
              </w:rPr>
              <w:t xml:space="preserve"> </w:t>
            </w:r>
            <w:r w:rsidR="00A038EB" w:rsidRPr="00B91A2A">
              <w:rPr>
                <w:rFonts w:ascii="Times New Roman" w:hAnsi="Times New Roman"/>
                <w:color w:val="000000"/>
                <w:lang w:val="ro-MD"/>
              </w:rPr>
              <w:t xml:space="preserve"> </w:t>
            </w:r>
            <w:r w:rsidR="002F384A" w:rsidRPr="00B91A2A">
              <w:rPr>
                <w:rFonts w:ascii="Times New Roman" w:hAnsi="Times New Roman"/>
                <w:color w:val="000000"/>
                <w:lang w:val="ro-MD"/>
              </w:rPr>
              <w:t>istori</w:t>
            </w:r>
            <w:r w:rsidR="00A038EB" w:rsidRPr="00B91A2A">
              <w:rPr>
                <w:rFonts w:ascii="Times New Roman" w:hAnsi="Times New Roman"/>
                <w:color w:val="000000"/>
                <w:lang w:val="ro-MD"/>
              </w:rPr>
              <w:t>a românilor și universală</w:t>
            </w:r>
            <w:r w:rsidR="007A1097" w:rsidRPr="00B91A2A">
              <w:rPr>
                <w:rFonts w:ascii="Times New Roman" w:hAnsi="Times New Roman"/>
                <w:color w:val="000000"/>
                <w:lang w:val="ro-MD"/>
              </w:rPr>
              <w:t xml:space="preserve"> în clasa a IV-a,</w:t>
            </w:r>
            <w:r w:rsidR="00A038EB" w:rsidRPr="00B91A2A">
              <w:rPr>
                <w:rFonts w:ascii="Times New Roman" w:hAnsi="Times New Roman"/>
                <w:color w:val="000000"/>
                <w:lang w:val="ro-MD"/>
              </w:rPr>
              <w:t xml:space="preserve"> cu subiectul ,,Localitatea mea”, octombrie, Tanasevici O.;</w:t>
            </w:r>
            <w:r w:rsidR="002F384A" w:rsidRPr="00B91A2A">
              <w:rPr>
                <w:rFonts w:ascii="Times New Roman" w:hAnsi="Times New Roman"/>
                <w:color w:val="000000"/>
                <w:lang w:val="ro-MD"/>
              </w:rPr>
              <w:t xml:space="preserve">  științe</w:t>
            </w:r>
            <w:r w:rsidR="007A1097" w:rsidRPr="00B91A2A">
              <w:rPr>
                <w:rFonts w:ascii="Times New Roman" w:hAnsi="Times New Roman"/>
                <w:color w:val="000000"/>
                <w:lang w:val="ro-MD"/>
              </w:rPr>
              <w:t xml:space="preserve"> în clasa a III-a,</w:t>
            </w:r>
            <w:r w:rsidR="002F384A" w:rsidRPr="00B91A2A">
              <w:rPr>
                <w:rFonts w:ascii="Times New Roman" w:hAnsi="Times New Roman"/>
                <w:color w:val="000000"/>
                <w:lang w:val="ro-MD"/>
              </w:rPr>
              <w:t xml:space="preserve"> </w:t>
            </w:r>
            <w:r w:rsidR="00A038EB" w:rsidRPr="00B91A2A">
              <w:rPr>
                <w:rFonts w:ascii="Times New Roman" w:hAnsi="Times New Roman"/>
                <w:color w:val="000000"/>
                <w:lang w:val="ro-MD"/>
              </w:rPr>
              <w:t xml:space="preserve">noiembrie, Bușila I.; dezvoltare personală </w:t>
            </w:r>
            <w:r w:rsidR="007A1097" w:rsidRPr="00B91A2A">
              <w:rPr>
                <w:rFonts w:ascii="Times New Roman" w:hAnsi="Times New Roman"/>
                <w:color w:val="000000"/>
                <w:lang w:val="ro-MD"/>
              </w:rPr>
              <w:t xml:space="preserve">în clasa a IV-a, </w:t>
            </w:r>
            <w:r w:rsidR="00A038EB" w:rsidRPr="00B91A2A">
              <w:rPr>
                <w:rFonts w:ascii="Times New Roman" w:hAnsi="Times New Roman"/>
                <w:color w:val="000000"/>
                <w:lang w:val="ro-MD"/>
              </w:rPr>
              <w:t xml:space="preserve">cu subiectul </w:t>
            </w:r>
            <w:r w:rsidR="002F384A" w:rsidRPr="00B91A2A">
              <w:rPr>
                <w:rFonts w:ascii="Times New Roman" w:hAnsi="Times New Roman"/>
                <w:color w:val="000000"/>
                <w:lang w:val="ro-MD"/>
              </w:rPr>
              <w:t>,,Mediul ecologic. Contribuţia fiecăruia la protecţia mediului, acţiuni de implicare pentru un</w:t>
            </w:r>
            <w:r w:rsidR="00A038EB" w:rsidRPr="00B91A2A">
              <w:rPr>
                <w:rFonts w:ascii="Times New Roman" w:hAnsi="Times New Roman"/>
                <w:color w:val="000000"/>
                <w:lang w:val="ro-MD"/>
              </w:rPr>
              <w:t xml:space="preserve"> mediu curat”, decembrie, Florea A.; educație tehnologică în clasa a II-a ,,</w:t>
            </w:r>
            <w:r w:rsidR="002F384A" w:rsidRPr="00B91A2A">
              <w:rPr>
                <w:rFonts w:ascii="Times New Roman" w:hAnsi="Times New Roman"/>
                <w:color w:val="000000"/>
                <w:lang w:val="ro-MD"/>
              </w:rPr>
              <w:t xml:space="preserve">Realizarea panourilor specifice unor sărbători calendaristice. Felicitare de sărbători”, </w:t>
            </w:r>
            <w:r w:rsidR="00A038EB" w:rsidRPr="00B91A2A">
              <w:rPr>
                <w:rFonts w:ascii="Times New Roman" w:hAnsi="Times New Roman"/>
                <w:color w:val="000000"/>
                <w:lang w:val="ro-MD"/>
              </w:rPr>
              <w:t xml:space="preserve">decembrie, </w:t>
            </w:r>
            <w:r w:rsidR="002F384A" w:rsidRPr="00B91A2A">
              <w:rPr>
                <w:rFonts w:ascii="Times New Roman" w:hAnsi="Times New Roman"/>
                <w:color w:val="000000"/>
                <w:lang w:val="ro-MD"/>
              </w:rPr>
              <w:t>Guzun M.</w:t>
            </w:r>
            <w:r w:rsidR="00A038EB" w:rsidRPr="00B91A2A">
              <w:rPr>
                <w:rFonts w:ascii="Times New Roman" w:hAnsi="Times New Roman"/>
                <w:color w:val="000000"/>
                <w:lang w:val="ro-MD"/>
              </w:rPr>
              <w:t>; matematică,</w:t>
            </w:r>
            <w:r w:rsidR="007A1097" w:rsidRPr="00B91A2A">
              <w:rPr>
                <w:rFonts w:ascii="Times New Roman" w:hAnsi="Times New Roman"/>
                <w:color w:val="000000"/>
                <w:lang w:val="ro-MD"/>
              </w:rPr>
              <w:t xml:space="preserve"> în clasa a II-a, </w:t>
            </w:r>
            <w:r w:rsidR="00A038EB" w:rsidRPr="00B91A2A">
              <w:rPr>
                <w:rFonts w:ascii="Times New Roman" w:hAnsi="Times New Roman"/>
                <w:color w:val="000000"/>
                <w:lang w:val="ro-MD"/>
              </w:rPr>
              <w:t xml:space="preserve"> februarie, </w:t>
            </w:r>
            <w:r w:rsidR="007A1097" w:rsidRPr="00B91A2A">
              <w:rPr>
                <w:rFonts w:ascii="Times New Roman" w:hAnsi="Times New Roman"/>
                <w:color w:val="000000"/>
                <w:lang w:val="ro-MD"/>
              </w:rPr>
              <w:t>Balanel A.; educație tehnologică în clasa  I-îi, cu subiectul</w:t>
            </w:r>
            <w:r w:rsidR="00A038EB" w:rsidRPr="00B91A2A">
              <w:rPr>
                <w:rFonts w:ascii="Times New Roman" w:hAnsi="Times New Roman"/>
                <w:color w:val="000000"/>
                <w:lang w:val="ro-MD"/>
              </w:rPr>
              <w:t xml:space="preserve"> ,,</w:t>
            </w:r>
            <w:r w:rsidR="002F384A" w:rsidRPr="00B91A2A">
              <w:rPr>
                <w:rFonts w:ascii="Times New Roman" w:hAnsi="Times New Roman"/>
                <w:color w:val="000000"/>
                <w:lang w:val="ro-MD"/>
              </w:rPr>
              <w:t>Pericolel</w:t>
            </w:r>
            <w:r w:rsidR="00A038EB" w:rsidRPr="00B91A2A">
              <w:rPr>
                <w:rFonts w:ascii="Times New Roman" w:hAnsi="Times New Roman"/>
                <w:color w:val="000000"/>
                <w:lang w:val="ro-MD"/>
              </w:rPr>
              <w:t>e din spatele ecranului” , martie, Lupu V.; educația moral-spirituală</w:t>
            </w:r>
            <w:r w:rsidR="002F384A" w:rsidRPr="00B91A2A">
              <w:rPr>
                <w:rFonts w:ascii="Times New Roman" w:hAnsi="Times New Roman"/>
                <w:color w:val="000000"/>
                <w:lang w:val="ro-MD"/>
              </w:rPr>
              <w:t xml:space="preserve"> </w:t>
            </w:r>
            <w:r w:rsidR="007A1097" w:rsidRPr="00B91A2A">
              <w:rPr>
                <w:rFonts w:ascii="Times New Roman" w:hAnsi="Times New Roman"/>
                <w:color w:val="000000"/>
                <w:lang w:val="ro-MD"/>
              </w:rPr>
              <w:t xml:space="preserve">în clasa I-îi, </w:t>
            </w:r>
            <w:r w:rsidR="002F384A" w:rsidRPr="00B91A2A">
              <w:rPr>
                <w:rFonts w:ascii="Times New Roman" w:hAnsi="Times New Roman"/>
                <w:color w:val="000000"/>
                <w:lang w:val="ro-MD"/>
              </w:rPr>
              <w:t>cu subiectul ,,Respectul sinelui și a celor din jur, iertarea și accep</w:t>
            </w:r>
            <w:r w:rsidR="00A038EB" w:rsidRPr="00B91A2A">
              <w:rPr>
                <w:rFonts w:ascii="Times New Roman" w:hAnsi="Times New Roman"/>
                <w:color w:val="000000"/>
                <w:lang w:val="ro-MD"/>
              </w:rPr>
              <w:t xml:space="preserve">tarea”, aprilie, Codjebaș I.; limba și literatura română </w:t>
            </w:r>
            <w:r w:rsidR="007A1097" w:rsidRPr="00B91A2A">
              <w:rPr>
                <w:rFonts w:ascii="Times New Roman" w:hAnsi="Times New Roman"/>
                <w:color w:val="000000"/>
                <w:lang w:val="ro-MD"/>
              </w:rPr>
              <w:t xml:space="preserve">în clasa I-îi, </w:t>
            </w:r>
            <w:r w:rsidR="00DE2BF2" w:rsidRPr="00B91A2A">
              <w:rPr>
                <w:rFonts w:ascii="Times New Roman" w:hAnsi="Times New Roman"/>
                <w:color w:val="000000"/>
                <w:lang w:val="ro-MD"/>
              </w:rPr>
              <w:t>cu subiectul ,,</w:t>
            </w:r>
            <w:r w:rsidR="002F384A" w:rsidRPr="00B91A2A">
              <w:rPr>
                <w:rFonts w:ascii="Times New Roman" w:hAnsi="Times New Roman"/>
                <w:color w:val="000000"/>
                <w:lang w:val="ro-MD"/>
              </w:rPr>
              <w:t>Textul nonliterar. Felicitarea. Reproducerea ghidată a unor fragmente de text.</w:t>
            </w:r>
            <w:r w:rsidR="00DE2BF2" w:rsidRPr="00B91A2A">
              <w:rPr>
                <w:rFonts w:ascii="Times New Roman" w:hAnsi="Times New Roman"/>
                <w:color w:val="000000"/>
                <w:lang w:val="ro-MD"/>
              </w:rPr>
              <w:t xml:space="preserve"> </w:t>
            </w:r>
            <w:r w:rsidR="002F384A" w:rsidRPr="00B91A2A">
              <w:rPr>
                <w:rFonts w:ascii="Times New Roman" w:hAnsi="Times New Roman"/>
                <w:color w:val="000000"/>
                <w:lang w:val="ro-MD"/>
              </w:rPr>
              <w:t>Text suport: „V</w:t>
            </w:r>
            <w:r w:rsidR="00DE2BF2" w:rsidRPr="00B91A2A">
              <w:rPr>
                <w:rFonts w:ascii="Times New Roman" w:hAnsi="Times New Roman"/>
                <w:color w:val="000000"/>
                <w:lang w:val="ro-MD"/>
              </w:rPr>
              <w:t xml:space="preserve">răbiuța uitucă”, de Leo Botnaru”, aprilie, Jitaru O.; matematică </w:t>
            </w:r>
            <w:r w:rsidR="007A1097" w:rsidRPr="00B91A2A">
              <w:rPr>
                <w:rFonts w:ascii="Times New Roman" w:hAnsi="Times New Roman"/>
                <w:color w:val="000000"/>
                <w:lang w:val="ro-MD"/>
              </w:rPr>
              <w:t xml:space="preserve">în clasa a III-a, </w:t>
            </w:r>
            <w:r w:rsidR="002F384A" w:rsidRPr="00B91A2A">
              <w:rPr>
                <w:rFonts w:ascii="Times New Roman" w:hAnsi="Times New Roman"/>
                <w:color w:val="000000"/>
                <w:lang w:val="ro-MD"/>
              </w:rPr>
              <w:t>cu subiect</w:t>
            </w:r>
            <w:r w:rsidR="00DE2BF2" w:rsidRPr="00B91A2A">
              <w:rPr>
                <w:rFonts w:ascii="Times New Roman" w:hAnsi="Times New Roman"/>
                <w:color w:val="000000"/>
                <w:lang w:val="ro-MD"/>
              </w:rPr>
              <w:t xml:space="preserve">ul ,,Corpuri geometrice”, aprilie, </w:t>
            </w:r>
            <w:r w:rsidR="002F384A" w:rsidRPr="00B91A2A">
              <w:rPr>
                <w:rFonts w:ascii="Times New Roman" w:hAnsi="Times New Roman"/>
                <w:color w:val="000000"/>
                <w:lang w:val="ro-MD"/>
              </w:rPr>
              <w:t>Ursachi I.</w:t>
            </w:r>
            <w:r w:rsidR="00DE2BF2" w:rsidRPr="00B91A2A">
              <w:rPr>
                <w:rFonts w:ascii="Times New Roman" w:hAnsi="Times New Roman"/>
                <w:color w:val="000000"/>
                <w:lang w:val="ro-MD"/>
              </w:rPr>
              <w:t>;</w:t>
            </w:r>
          </w:p>
          <w:p w:rsidR="002F384A" w:rsidRPr="00B91A2A" w:rsidRDefault="00A038EB" w:rsidP="007A1097">
            <w:pP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7A1097" w:rsidRPr="00B91A2A">
              <w:rPr>
                <w:rFonts w:ascii="Times New Roman" w:hAnsi="Times New Roman"/>
                <w:color w:val="000000"/>
                <w:lang w:val="ro-MD"/>
              </w:rPr>
              <w:t>Î</w:t>
            </w:r>
            <w:r w:rsidRPr="00B91A2A">
              <w:rPr>
                <w:rFonts w:ascii="Times New Roman" w:hAnsi="Times New Roman"/>
                <w:color w:val="000000"/>
                <w:lang w:val="ro-MD"/>
              </w:rPr>
              <w:t xml:space="preserve">n cadrul </w:t>
            </w:r>
            <w:r w:rsidR="007A1097" w:rsidRPr="00B91A2A">
              <w:rPr>
                <w:rFonts w:ascii="Times New Roman" w:hAnsi="Times New Roman"/>
                <w:color w:val="000000"/>
                <w:lang w:val="ro-MD"/>
              </w:rPr>
              <w:t>Săptămânii educației rutiere a fost desfășurată lecția publică</w:t>
            </w:r>
            <w:r w:rsidRPr="00B91A2A">
              <w:rPr>
                <w:rFonts w:ascii="Times New Roman" w:hAnsi="Times New Roman"/>
                <w:color w:val="000000"/>
                <w:lang w:val="ro-MD"/>
              </w:rPr>
              <w:t xml:space="preserve"> </w:t>
            </w:r>
            <w:r w:rsidR="007A1097" w:rsidRPr="00B91A2A">
              <w:rPr>
                <w:rFonts w:ascii="Times New Roman" w:hAnsi="Times New Roman"/>
                <w:color w:val="000000"/>
                <w:lang w:val="ro-MD"/>
              </w:rPr>
              <w:t xml:space="preserve">î clasa a III-a, </w:t>
            </w:r>
            <w:r w:rsidRPr="00B91A2A">
              <w:rPr>
                <w:rFonts w:ascii="Times New Roman" w:hAnsi="Times New Roman"/>
                <w:color w:val="000000"/>
                <w:lang w:val="ro-MD"/>
              </w:rPr>
              <w:t xml:space="preserve">cu </w:t>
            </w:r>
            <w:r w:rsidR="007A1097" w:rsidRPr="00B91A2A">
              <w:rPr>
                <w:rFonts w:ascii="Times New Roman" w:hAnsi="Times New Roman"/>
                <w:color w:val="000000"/>
                <w:lang w:val="ro-MD"/>
              </w:rPr>
              <w:t>subiectul  ,,</w:t>
            </w:r>
            <w:r w:rsidRPr="00B91A2A">
              <w:rPr>
                <w:rFonts w:ascii="Times New Roman" w:hAnsi="Times New Roman"/>
                <w:color w:val="000000"/>
                <w:lang w:val="ro-MD"/>
              </w:rPr>
              <w:t>Siguranţa elevului  ca pieton/biciclist.  Siguranța rutieră.“ 16.03.2023, Devder D.</w:t>
            </w:r>
            <w:r w:rsidR="007A1097" w:rsidRPr="00B91A2A">
              <w:rPr>
                <w:rFonts w:ascii="Times New Roman" w:hAnsi="Times New Roman"/>
                <w:color w:val="000000"/>
                <w:lang w:val="ro-MD"/>
              </w:rPr>
              <w:t>;</w:t>
            </w:r>
          </w:p>
          <w:p w:rsidR="008B2EDD" w:rsidRPr="00B91A2A" w:rsidRDefault="00C8476D" w:rsidP="007A1097">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2F384A" w:rsidRPr="00B91A2A">
              <w:rPr>
                <w:rFonts w:ascii="Times New Roman" w:hAnsi="Times New Roman"/>
                <w:color w:val="000000"/>
                <w:lang w:val="ro-MD"/>
              </w:rPr>
              <w:t>Validarea raportului privind starea și calitatea învățământului pentru semestru I, clasele primare  al anului școlar 2022–2023, Consiliul profesoral, nr. 6 din 05.01.2023.</w:t>
            </w:r>
          </w:p>
        </w:tc>
      </w:tr>
      <w:tr w:rsidR="008B2EDD" w:rsidRPr="00B91A2A"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F1AEA">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20917" w:rsidRPr="00B91A2A" w:rsidRDefault="00D00C91" w:rsidP="00D00C91">
            <w:pPr>
              <w:ind w:right="35"/>
              <w:rPr>
                <w:rFonts w:ascii="Times New Roman" w:hAnsi="Times New Roman"/>
                <w:color w:val="538135" w:themeColor="accent6" w:themeShade="BF"/>
                <w:lang w:val="ro-MD"/>
              </w:rPr>
            </w:pPr>
            <w:r w:rsidRPr="00B91A2A">
              <w:rPr>
                <w:rFonts w:ascii="Times New Roman" w:hAnsi="Times New Roman"/>
                <w:color w:val="002060"/>
                <w:lang w:val="ro-MD"/>
              </w:rPr>
              <w:t xml:space="preserve">  </w:t>
            </w:r>
            <w:r w:rsidR="002F384A" w:rsidRPr="00B91A2A">
              <w:rPr>
                <w:rFonts w:ascii="Times New Roman" w:hAnsi="Times New Roman"/>
                <w:color w:val="000000"/>
                <w:lang w:val="ro-MD"/>
              </w:rPr>
              <w:t>Monitorizarea realizării conținuturilor curriculare se realizează prin: asistențe la ore, lecții publice ale profes</w:t>
            </w:r>
            <w:r w:rsidRPr="00B91A2A">
              <w:rPr>
                <w:rFonts w:ascii="Times New Roman" w:hAnsi="Times New Roman"/>
                <w:color w:val="000000"/>
                <w:lang w:val="ro-MD"/>
              </w:rPr>
              <w:t>orilor</w:t>
            </w:r>
            <w:r w:rsidR="002F384A" w:rsidRPr="00B91A2A">
              <w:rPr>
                <w:rFonts w:ascii="Times New Roman" w:hAnsi="Times New Roman"/>
                <w:color w:val="000000"/>
                <w:lang w:val="ro-MD"/>
              </w:rPr>
              <w:t>, controale tematice, comple</w:t>
            </w:r>
            <w:r w:rsidRPr="00B91A2A">
              <w:rPr>
                <w:rFonts w:ascii="Times New Roman" w:hAnsi="Times New Roman"/>
                <w:color w:val="000000"/>
                <w:lang w:val="ro-MD"/>
              </w:rPr>
              <w:t>tarea portofoliilor profesionale</w:t>
            </w:r>
            <w:r w:rsidR="002F384A" w:rsidRPr="00B91A2A">
              <w:rPr>
                <w:rFonts w:ascii="Times New Roman" w:hAnsi="Times New Roman"/>
                <w:color w:val="000000"/>
                <w:lang w:val="ro-MD"/>
              </w:rPr>
              <w:t>, rapoartele de activitate ale cadrelor didactice la final de semestru, rapoartele și note infor</w:t>
            </w:r>
            <w:r w:rsidRPr="00B91A2A">
              <w:rPr>
                <w:rFonts w:ascii="Times New Roman" w:hAnsi="Times New Roman"/>
                <w:color w:val="000000"/>
                <w:lang w:val="ro-MD"/>
              </w:rPr>
              <w:t xml:space="preserve">mative, prezentate la CA și CP ale cadrelor manageriale. </w:t>
            </w:r>
            <w:r w:rsidR="002F384A" w:rsidRPr="00B91A2A">
              <w:rPr>
                <w:rFonts w:ascii="Times New Roman" w:hAnsi="Times New Roman"/>
                <w:color w:val="000000"/>
                <w:lang w:val="ro-MD"/>
              </w:rPr>
              <w:t>Administrația posedă informația cu privire la calitatea realizării curriculumului, nivelul de cunoaștere teoretică de către cadrele didactice a cerințelor curriculare, abili</w:t>
            </w:r>
            <w:r w:rsidRPr="00B91A2A">
              <w:rPr>
                <w:rFonts w:ascii="Times New Roman" w:hAnsi="Times New Roman"/>
                <w:color w:val="000000"/>
                <w:lang w:val="ro-MD"/>
              </w:rPr>
              <w:t>tățile proprii de implementare.</w:t>
            </w:r>
            <w:r w:rsidR="002F384A" w:rsidRPr="00B91A2A">
              <w:rPr>
                <w:rFonts w:ascii="Times New Roman" w:hAnsi="Times New Roman"/>
                <w:color w:val="000000"/>
                <w:lang w:val="ro-MD"/>
              </w:rPr>
              <w:t xml:space="preserve"> Cadrele didactice din instituţie manifestă cultură organizațională şi responsabilitate profesională în demersul desfășurat.</w:t>
            </w:r>
          </w:p>
        </w:tc>
      </w:tr>
      <w:tr w:rsidR="008B2EDD" w:rsidRPr="00B91A2A"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91042B" w:rsidP="001044FD">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27569C">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403A83" w:rsidRPr="00B91A2A">
              <w:rPr>
                <w:rFonts w:ascii="Times New Roman" w:hAnsi="Times New Roman"/>
                <w:color w:val="FF0000"/>
                <w:lang w:val="ro-MD"/>
              </w:rPr>
              <w:t xml:space="preserve"> </w:t>
            </w:r>
          </w:p>
        </w:tc>
      </w:tr>
    </w:tbl>
    <w:p w:rsidR="00403A83" w:rsidRPr="00B91A2A" w:rsidRDefault="008B2EDD" w:rsidP="00C76370">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Prezența, în planurile strategice și operaționale, a programelor și </w:t>
      </w:r>
      <w:r w:rsidRPr="00B91A2A">
        <w:rPr>
          <w:rFonts w:ascii="Times New Roman" w:hAnsi="Times New Roman" w:cs="Times New Roman"/>
          <w:b/>
          <w:i/>
          <w:color w:val="002060"/>
          <w:shd w:val="clear" w:color="auto" w:fill="FFFFFF" w:themeFill="background1"/>
          <w:lang w:val="ro-MD"/>
        </w:rPr>
        <w:t>activităților de recrutare și de formare continuă a cadrelor didactice</w:t>
      </w:r>
      <w:r w:rsidRPr="00B91A2A">
        <w:rPr>
          <w:rFonts w:ascii="Times New Roman" w:hAnsi="Times New Roman" w:cs="Times New Roman"/>
          <w:b/>
          <w:i/>
          <w:color w:val="002060"/>
          <w:lang w:val="ro-MD"/>
        </w:rPr>
        <w:t xml:space="preserve"> din perspectiva nevoilor individuale, instituționale și naționale.</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55B43">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F384A" w:rsidRPr="00B91A2A" w:rsidRDefault="00C76370" w:rsidP="00553E94">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D00C91" w:rsidRPr="00B91A2A">
              <w:rPr>
                <w:rFonts w:ascii="Times New Roman" w:hAnsi="Times New Roman"/>
                <w:color w:val="000000" w:themeColor="text1"/>
                <w:lang w:val="ro-MD"/>
              </w:rPr>
              <w:t xml:space="preserve">În planul de dezvoltare și </w:t>
            </w:r>
            <w:r w:rsidR="002F384A" w:rsidRPr="00B91A2A">
              <w:rPr>
                <w:rFonts w:ascii="Times New Roman" w:hAnsi="Times New Roman"/>
                <w:color w:val="000000" w:themeColor="text1"/>
                <w:lang w:val="ro-MD"/>
              </w:rPr>
              <w:t xml:space="preserve">planul </w:t>
            </w:r>
            <w:r w:rsidR="00D00C91" w:rsidRPr="00B91A2A">
              <w:rPr>
                <w:rFonts w:ascii="Times New Roman" w:hAnsi="Times New Roman"/>
                <w:color w:val="000000" w:themeColor="text1"/>
                <w:lang w:val="ro-MD"/>
              </w:rPr>
              <w:t xml:space="preserve">anual </w:t>
            </w:r>
            <w:r w:rsidR="002F384A" w:rsidRPr="00B91A2A">
              <w:rPr>
                <w:rFonts w:ascii="Times New Roman" w:hAnsi="Times New Roman"/>
                <w:color w:val="000000" w:themeColor="text1"/>
                <w:lang w:val="ro-MD"/>
              </w:rPr>
              <w:t>de activitate</w:t>
            </w:r>
            <w:r w:rsidR="00D00C91" w:rsidRPr="00B91A2A">
              <w:rPr>
                <w:rFonts w:ascii="Times New Roman" w:hAnsi="Times New Roman"/>
                <w:color w:val="000000" w:themeColor="text1"/>
                <w:lang w:val="ro-MD"/>
              </w:rPr>
              <w:t xml:space="preserve"> al instituției</w:t>
            </w:r>
            <w:r w:rsidR="002F384A" w:rsidRPr="00B91A2A">
              <w:rPr>
                <w:rFonts w:ascii="Times New Roman" w:hAnsi="Times New Roman"/>
                <w:color w:val="000000" w:themeColor="text1"/>
                <w:lang w:val="ro-MD"/>
              </w:rPr>
              <w:t xml:space="preserve"> sunt programate acțiuni pentru formarea continuă a cadr</w:t>
            </w:r>
            <w:r w:rsidR="00D00C91" w:rsidRPr="00B91A2A">
              <w:rPr>
                <w:rFonts w:ascii="Times New Roman" w:hAnsi="Times New Roman"/>
                <w:color w:val="000000" w:themeColor="text1"/>
                <w:lang w:val="ro-MD"/>
              </w:rPr>
              <w:t>elor didactice:</w:t>
            </w:r>
            <w:r w:rsidRPr="00B91A2A">
              <w:rPr>
                <w:rFonts w:ascii="Times New Roman" w:hAnsi="Times New Roman"/>
                <w:color w:val="000000" w:themeColor="text1"/>
                <w:lang w:val="ro-MD"/>
              </w:rPr>
              <w:t xml:space="preserve"> </w:t>
            </w:r>
            <w:r w:rsidR="00D00C91" w:rsidRPr="00B91A2A">
              <w:rPr>
                <w:rFonts w:ascii="Times New Roman" w:hAnsi="Times New Roman"/>
                <w:color w:val="000000" w:themeColor="text1"/>
                <w:lang w:val="ro-MD"/>
              </w:rPr>
              <w:t>s</w:t>
            </w:r>
            <w:r w:rsidR="002F384A" w:rsidRPr="00B91A2A">
              <w:rPr>
                <w:rFonts w:ascii="Times New Roman" w:hAnsi="Times New Roman"/>
                <w:color w:val="000000" w:themeColor="text1"/>
                <w:lang w:val="ro-MD"/>
              </w:rPr>
              <w:t xml:space="preserve">eminare </w:t>
            </w:r>
            <w:r w:rsidR="00D00C91" w:rsidRPr="00B91A2A">
              <w:rPr>
                <w:rFonts w:ascii="Times New Roman" w:hAnsi="Times New Roman"/>
                <w:color w:val="000000" w:themeColor="text1"/>
                <w:lang w:val="ro-MD"/>
              </w:rPr>
              <w:t>teoretice, teoretico-metodice, t</w:t>
            </w:r>
            <w:r w:rsidR="002F384A" w:rsidRPr="00B91A2A">
              <w:rPr>
                <w:rFonts w:ascii="Times New Roman" w:hAnsi="Times New Roman"/>
                <w:color w:val="000000" w:themeColor="text1"/>
                <w:lang w:val="ro-MD"/>
              </w:rPr>
              <w:t xml:space="preserve">raininguri, </w:t>
            </w:r>
            <w:r w:rsidR="00D00C91" w:rsidRPr="00B91A2A">
              <w:rPr>
                <w:rFonts w:ascii="Times New Roman" w:hAnsi="Times New Roman"/>
                <w:color w:val="000000" w:themeColor="text1"/>
                <w:lang w:val="ro-MD"/>
              </w:rPr>
              <w:t>ateliere de lucru, mese rotunde, cu tematici în corespundere cu nevoile de realizare a standardelor de educație;</w:t>
            </w:r>
          </w:p>
          <w:p w:rsidR="002F384A" w:rsidRPr="00B91A2A" w:rsidRDefault="00C76370" w:rsidP="00553E94">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D00C91" w:rsidRPr="00B91A2A">
              <w:rPr>
                <w:rFonts w:ascii="Times New Roman" w:hAnsi="Times New Roman"/>
                <w:color w:val="000000" w:themeColor="text1"/>
                <w:lang w:val="ro-MD"/>
              </w:rPr>
              <w:t>În scopul dobândirii de experiență se desfășoară o</w:t>
            </w:r>
            <w:r w:rsidR="002F384A" w:rsidRPr="00B91A2A">
              <w:rPr>
                <w:rFonts w:ascii="Times New Roman" w:hAnsi="Times New Roman"/>
                <w:color w:val="000000" w:themeColor="text1"/>
                <w:lang w:val="ro-MD"/>
              </w:rPr>
              <w:t>re publice în cadrul Comisiilor metodice;</w:t>
            </w:r>
          </w:p>
          <w:p w:rsidR="002F384A" w:rsidRPr="00B91A2A" w:rsidRDefault="00D00C91" w:rsidP="00D00C91">
            <w:pPr>
              <w:pStyle w:val="TableParagraph"/>
              <w:rPr>
                <w:color w:val="000000" w:themeColor="text1"/>
                <w:lang w:val="ro-MD"/>
              </w:rPr>
            </w:pPr>
            <w:r w:rsidRPr="00B91A2A">
              <w:rPr>
                <w:color w:val="000000" w:themeColor="text1"/>
                <w:lang w:val="ro-MD"/>
              </w:rPr>
              <w:t>- Completarea periodică a p</w:t>
            </w:r>
            <w:r w:rsidR="002F384A" w:rsidRPr="00B91A2A">
              <w:rPr>
                <w:color w:val="000000" w:themeColor="text1"/>
                <w:lang w:val="ro-MD"/>
              </w:rPr>
              <w:t>lanul</w:t>
            </w:r>
            <w:r w:rsidRPr="00B91A2A">
              <w:rPr>
                <w:color w:val="000000" w:themeColor="text1"/>
                <w:lang w:val="ro-MD"/>
              </w:rPr>
              <w:t>ui</w:t>
            </w:r>
            <w:r w:rsidR="002F384A" w:rsidRPr="00B91A2A">
              <w:rPr>
                <w:color w:val="000000" w:themeColor="text1"/>
                <w:lang w:val="ro-MD"/>
              </w:rPr>
              <w:t xml:space="preserve"> anual de delegare a cadrelor didactice la formările continue.</w:t>
            </w:r>
          </w:p>
          <w:p w:rsidR="008902D7" w:rsidRPr="00B91A2A" w:rsidRDefault="00D00C91" w:rsidP="008902D7">
            <w:pPr>
              <w:widowControl w:val="0"/>
              <w:pBdr>
                <w:top w:val="nil"/>
                <w:left w:val="nil"/>
                <w:bottom w:val="nil"/>
                <w:right w:val="nil"/>
                <w:between w:val="nil"/>
              </w:pBdr>
              <w:tabs>
                <w:tab w:val="left" w:pos="468"/>
              </w:tabs>
              <w:autoSpaceDE w:val="0"/>
              <w:autoSpaceDN w:val="0"/>
              <w:ind w:right="97"/>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8902D7" w:rsidRPr="00B91A2A">
              <w:rPr>
                <w:rFonts w:ascii="Times New Roman" w:hAnsi="Times New Roman"/>
                <w:color w:val="000000" w:themeColor="text1"/>
                <w:lang w:val="ro-MD"/>
              </w:rPr>
              <w:t>Rezultatele controlului tematic: „Corectitudinea perfectării portofoliului cadrului didactic/dirigintelui, portofoliului clasei conform Nomenclatorului tipu</w:t>
            </w:r>
            <w:r w:rsidR="008E22B5" w:rsidRPr="00B91A2A">
              <w:rPr>
                <w:rFonts w:ascii="Times New Roman" w:hAnsi="Times New Roman"/>
                <w:color w:val="000000" w:themeColor="text1"/>
                <w:lang w:val="ro-MD"/>
              </w:rPr>
              <w:t>rilor de documentație școlară”</w:t>
            </w:r>
          </w:p>
          <w:p w:rsidR="008E22B5" w:rsidRPr="00B91A2A" w:rsidRDefault="008E22B5" w:rsidP="008E22B5">
            <w:pPr>
              <w:pStyle w:val="TableParagraph"/>
              <w:rPr>
                <w:color w:val="000000" w:themeColor="text1"/>
                <w:lang w:val="ro-MD"/>
              </w:rPr>
            </w:pPr>
            <w:r w:rsidRPr="00B91A2A">
              <w:rPr>
                <w:color w:val="000000" w:themeColor="text1"/>
                <w:lang w:val="ro-MD"/>
              </w:rPr>
              <w:t xml:space="preserve">- </w:t>
            </w:r>
            <w:r w:rsidR="002F384A" w:rsidRPr="00B91A2A">
              <w:rPr>
                <w:color w:val="000000" w:themeColor="text1"/>
                <w:lang w:val="ro-MD"/>
              </w:rPr>
              <w:t xml:space="preserve">Susţinerea cadrelor didactice în dezvoltarea profesională prin continuarea studiilor la programele de masterat, doctorat, precum şi atestarea la grade didactice şi manageriale;   </w:t>
            </w:r>
          </w:p>
          <w:p w:rsidR="008E22B5" w:rsidRPr="00B91A2A" w:rsidRDefault="008E22B5" w:rsidP="008E22B5">
            <w:pPr>
              <w:pStyle w:val="TableParagraph"/>
              <w:rPr>
                <w:color w:val="000000" w:themeColor="text1"/>
                <w:lang w:val="ro-MD"/>
              </w:rPr>
            </w:pPr>
            <w:r w:rsidRPr="00B91A2A">
              <w:rPr>
                <w:color w:val="000000" w:themeColor="text1"/>
                <w:lang w:val="ro-MD"/>
              </w:rPr>
              <w:t>-</w:t>
            </w:r>
            <w:r w:rsidR="002F384A" w:rsidRPr="00B91A2A">
              <w:rPr>
                <w:color w:val="000000" w:themeColor="text1"/>
                <w:lang w:val="ro-MD"/>
              </w:rPr>
              <w:t xml:space="preserve">Stimularea activității metodice în vederea formării psihopedagogice a profesorilor debutanți și autodidacți;  </w:t>
            </w:r>
          </w:p>
          <w:p w:rsidR="008E22B5" w:rsidRPr="00B91A2A" w:rsidRDefault="008E22B5" w:rsidP="008E22B5">
            <w:pPr>
              <w:pStyle w:val="TableParagraph"/>
              <w:rPr>
                <w:color w:val="000000" w:themeColor="text1"/>
                <w:lang w:val="ro-MD"/>
              </w:rPr>
            </w:pPr>
            <w:r w:rsidRPr="00B91A2A">
              <w:rPr>
                <w:color w:val="000000" w:themeColor="text1"/>
                <w:lang w:val="ro-MD"/>
              </w:rPr>
              <w:t>-</w:t>
            </w:r>
            <w:r w:rsidR="002F384A" w:rsidRPr="00B91A2A">
              <w:rPr>
                <w:color w:val="000000" w:themeColor="text1"/>
                <w:lang w:val="ro-MD"/>
              </w:rPr>
              <w:t xml:space="preserve">Dezvoltarea continuă a activității de mentorat; </w:t>
            </w:r>
          </w:p>
          <w:p w:rsidR="008E22B5" w:rsidRPr="00B91A2A" w:rsidRDefault="008E22B5" w:rsidP="008E22B5">
            <w:pPr>
              <w:pStyle w:val="TableParagraph"/>
              <w:rPr>
                <w:color w:val="000000" w:themeColor="text1"/>
                <w:lang w:val="ro-MD"/>
              </w:rPr>
            </w:pPr>
            <w:r w:rsidRPr="00B91A2A">
              <w:rPr>
                <w:color w:val="000000" w:themeColor="text1"/>
                <w:lang w:val="ro-MD"/>
              </w:rPr>
              <w:t>-</w:t>
            </w:r>
            <w:r w:rsidR="002F384A" w:rsidRPr="00B91A2A">
              <w:rPr>
                <w:color w:val="000000" w:themeColor="text1"/>
                <w:lang w:val="ro-MD"/>
              </w:rPr>
              <w:t xml:space="preserve">Elaborarea unor criterii de evaluare ale activității cadrelor didactice care să stimuleze implicarea acestora în perfecționare. </w:t>
            </w:r>
          </w:p>
          <w:p w:rsidR="00926AB1" w:rsidRPr="00B91A2A" w:rsidRDefault="008E22B5" w:rsidP="008E22B5">
            <w:pPr>
              <w:pStyle w:val="TableParagraph"/>
              <w:rPr>
                <w:color w:val="000000" w:themeColor="text1"/>
                <w:lang w:val="ro-MD"/>
              </w:rPr>
            </w:pPr>
            <w:r w:rsidRPr="00B91A2A">
              <w:rPr>
                <w:color w:val="000000" w:themeColor="text1"/>
                <w:lang w:val="ro-MD"/>
              </w:rPr>
              <w:t>-</w:t>
            </w:r>
            <w:r w:rsidR="002F384A" w:rsidRPr="00B91A2A">
              <w:rPr>
                <w:color w:val="000000" w:themeColor="text1"/>
                <w:lang w:val="ro-MD"/>
              </w:rPr>
              <w:t xml:space="preserve">Motivarea cadrelor didactice prin </w:t>
            </w:r>
            <w:r w:rsidRPr="00B91A2A">
              <w:rPr>
                <w:color w:val="000000" w:themeColor="text1"/>
                <w:lang w:val="ro-MD"/>
              </w:rPr>
              <w:t>sporuri de performanță</w:t>
            </w:r>
            <w:r w:rsidR="002F384A" w:rsidRPr="00B91A2A">
              <w:rPr>
                <w:color w:val="000000" w:themeColor="text1"/>
                <w:lang w:val="ro-MD"/>
              </w:rPr>
              <w:t xml:space="preserve"> calculate în baza criteriilor de evaluare ale activității acestora</w:t>
            </w:r>
            <w:r w:rsidRPr="00B91A2A">
              <w:rPr>
                <w:color w:val="000000" w:themeColor="text1"/>
                <w:lang w:val="ro-MD"/>
              </w:rPr>
              <w:t>;</w:t>
            </w:r>
            <w:r w:rsidR="00926AB1" w:rsidRPr="00B91A2A">
              <w:rPr>
                <w:color w:val="000000"/>
                <w:highlight w:val="magenta"/>
                <w:lang w:val="ro-MD"/>
              </w:rPr>
              <w:t xml:space="preserve"> </w:t>
            </w:r>
          </w:p>
          <w:p w:rsidR="00926AB1" w:rsidRPr="00B91A2A" w:rsidRDefault="00C76370" w:rsidP="00553E94">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926AB1" w:rsidRPr="00B91A2A">
              <w:rPr>
                <w:rFonts w:ascii="Times New Roman" w:hAnsi="Times New Roman"/>
                <w:color w:val="000000"/>
                <w:lang w:val="ro-MD"/>
              </w:rPr>
              <w:t xml:space="preserve">Registrul cu baza de date cu privire la formarea profesională a cadrelor didactice. Lista nominală cu certificare a cadrelor didactice </w:t>
            </w:r>
            <w:r w:rsidR="008E22B5" w:rsidRPr="00B91A2A">
              <w:rPr>
                <w:rFonts w:ascii="Times New Roman" w:hAnsi="Times New Roman"/>
                <w:color w:val="000000"/>
                <w:lang w:val="ro-MD"/>
              </w:rPr>
              <w:t>ce au realizat formarea continuă,</w:t>
            </w:r>
            <w:r w:rsidR="00926AB1" w:rsidRPr="00B91A2A">
              <w:rPr>
                <w:rFonts w:ascii="Times New Roman" w:hAnsi="Times New Roman"/>
                <w:color w:val="000000"/>
                <w:lang w:val="ro-MD"/>
              </w:rPr>
              <w:t xml:space="preserve"> în anul 2022; </w:t>
            </w:r>
          </w:p>
          <w:p w:rsidR="00926AB1" w:rsidRPr="00B91A2A" w:rsidRDefault="00C76370" w:rsidP="00553E94">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lastRenderedPageBreak/>
              <w:t>-</w:t>
            </w:r>
            <w:r w:rsidR="00926AB1" w:rsidRPr="00B91A2A">
              <w:rPr>
                <w:rFonts w:ascii="Times New Roman" w:hAnsi="Times New Roman"/>
                <w:color w:val="000000"/>
                <w:lang w:val="ro-MD"/>
              </w:rPr>
              <w:t xml:space="preserve"> Registrul cu baza de date cu privire la formarea profesională a cadrelor de conducere. Lista nominală cu certificare a cadrelor de conducere </w:t>
            </w:r>
            <w:r w:rsidR="008E22B5" w:rsidRPr="00B91A2A">
              <w:rPr>
                <w:rFonts w:ascii="Times New Roman" w:hAnsi="Times New Roman"/>
                <w:color w:val="000000"/>
                <w:lang w:val="ro-MD"/>
              </w:rPr>
              <w:t>ce au realizat formarea continuă,</w:t>
            </w:r>
            <w:r w:rsidR="00926AB1" w:rsidRPr="00B91A2A">
              <w:rPr>
                <w:rFonts w:ascii="Times New Roman" w:hAnsi="Times New Roman"/>
                <w:color w:val="000000"/>
                <w:lang w:val="ro-MD"/>
              </w:rPr>
              <w:t xml:space="preserve"> în anul 2022;</w:t>
            </w:r>
          </w:p>
          <w:p w:rsidR="00926AB1" w:rsidRPr="00B91A2A" w:rsidRDefault="00C8476D" w:rsidP="00C8476D">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926AB1" w:rsidRPr="00B91A2A">
              <w:rPr>
                <w:rFonts w:ascii="Times New Roman" w:hAnsi="Times New Roman"/>
                <w:color w:val="000000"/>
                <w:lang w:val="ro-MD"/>
              </w:rPr>
              <w:t>Articole științifice elaborate de către cadrele didactice din instituţie în diverse surse;</w:t>
            </w:r>
          </w:p>
          <w:p w:rsidR="005843E8" w:rsidRPr="00B91A2A" w:rsidRDefault="00C8476D" w:rsidP="008E22B5">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lang w:val="ro-MD"/>
              </w:rPr>
              <w:t xml:space="preserve">- </w:t>
            </w:r>
            <w:r w:rsidR="008E22B5" w:rsidRPr="00B91A2A">
              <w:rPr>
                <w:rFonts w:ascii="Times New Roman" w:hAnsi="Times New Roman"/>
                <w:color w:val="000000"/>
                <w:lang w:val="ro-MD"/>
              </w:rPr>
              <w:t>Procesul de a</w:t>
            </w:r>
            <w:r w:rsidR="00926AB1" w:rsidRPr="00B91A2A">
              <w:rPr>
                <w:rFonts w:ascii="Times New Roman" w:hAnsi="Times New Roman"/>
                <w:color w:val="000000"/>
                <w:lang w:val="ro-MD"/>
              </w:rPr>
              <w:t>testare</w:t>
            </w:r>
            <w:r w:rsidR="008E22B5" w:rsidRPr="00B91A2A">
              <w:rPr>
                <w:rFonts w:ascii="Times New Roman" w:hAnsi="Times New Roman"/>
                <w:color w:val="000000"/>
                <w:lang w:val="ro-MD"/>
              </w:rPr>
              <w:t xml:space="preserve"> </w:t>
            </w:r>
            <w:r w:rsidR="00926AB1" w:rsidRPr="00B91A2A">
              <w:rPr>
                <w:rFonts w:ascii="Times New Roman" w:hAnsi="Times New Roman"/>
                <w:color w:val="000000"/>
                <w:lang w:val="ro-MD"/>
              </w:rPr>
              <w:t xml:space="preserve">a cadrelor didactice, informație prezentată </w:t>
            </w:r>
            <w:r w:rsidR="008E22B5" w:rsidRPr="00B91A2A">
              <w:rPr>
                <w:rFonts w:ascii="Times New Roman" w:hAnsi="Times New Roman"/>
                <w:color w:val="000000"/>
                <w:lang w:val="ro-MD"/>
              </w:rPr>
              <w:t>la Consiliul Profesoral în luna februarie.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55B43">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F384A" w:rsidRPr="00B91A2A" w:rsidRDefault="00C31573" w:rsidP="00553E94">
            <w:pPr>
              <w:pStyle w:val="Frspaiere"/>
              <w:rPr>
                <w:rFonts w:ascii="Times New Roman" w:hAnsi="Times New Roman"/>
                <w:color w:val="000000" w:themeColor="text1"/>
                <w:lang w:val="ro-MD"/>
              </w:rPr>
            </w:pPr>
            <w:r w:rsidRPr="00B91A2A">
              <w:rPr>
                <w:rFonts w:ascii="Times New Roman" w:hAnsi="Times New Roman"/>
                <w:bCs/>
                <w:color w:val="002060"/>
                <w:lang w:val="ro-MD"/>
              </w:rPr>
              <w:t xml:space="preserve">   </w:t>
            </w:r>
            <w:r w:rsidR="002F384A" w:rsidRPr="00B91A2A">
              <w:rPr>
                <w:rFonts w:ascii="Times New Roman" w:hAnsi="Times New Roman"/>
                <w:bCs/>
                <w:color w:val="000000" w:themeColor="text1"/>
                <w:lang w:val="ro-MD"/>
              </w:rPr>
              <w:t>Procesul de formare continuă în IPLT</w:t>
            </w:r>
            <w:r w:rsidR="00936500">
              <w:rPr>
                <w:rFonts w:ascii="Times New Roman" w:hAnsi="Times New Roman"/>
                <w:bCs/>
                <w:color w:val="000000" w:themeColor="text1"/>
                <w:lang w:val="ro-MD"/>
              </w:rPr>
              <w:t xml:space="preserve"> </w:t>
            </w:r>
            <w:r w:rsidR="002F384A" w:rsidRPr="00B91A2A">
              <w:rPr>
                <w:rFonts w:ascii="Times New Roman" w:hAnsi="Times New Roman"/>
                <w:bCs/>
                <w:color w:val="000000" w:themeColor="text1"/>
                <w:lang w:val="ro-MD"/>
              </w:rPr>
              <w:t xml:space="preserve">,,Principesa Natalia Dadiani” este monitorizat, cadrele didactice sunt delegate la cursurile de formare continuă de 20 de credite odată la trei ani, sunt însă și formări pe care le acceptă profesorii individual la alte module, ce au tangență cu procesul educațional. Formarea continuă în </w:t>
            </w:r>
            <w:r w:rsidRPr="00B91A2A">
              <w:rPr>
                <w:rFonts w:ascii="Times New Roman" w:hAnsi="Times New Roman"/>
                <w:bCs/>
                <w:color w:val="000000" w:themeColor="text1"/>
                <w:lang w:val="ro-MD"/>
              </w:rPr>
              <w:t>instituție începe de la</w:t>
            </w:r>
            <w:r w:rsidR="002F384A" w:rsidRPr="00B91A2A">
              <w:rPr>
                <w:rFonts w:ascii="Times New Roman" w:hAnsi="Times New Roman"/>
                <w:bCs/>
                <w:color w:val="000000" w:themeColor="text1"/>
                <w:lang w:val="ro-MD"/>
              </w:rPr>
              <w:t xml:space="preserve"> prezentarea orelo</w:t>
            </w:r>
            <w:r w:rsidRPr="00B91A2A">
              <w:rPr>
                <w:rFonts w:ascii="Times New Roman" w:hAnsi="Times New Roman"/>
                <w:bCs/>
                <w:color w:val="000000" w:themeColor="text1"/>
                <w:lang w:val="ro-MD"/>
              </w:rPr>
              <w:t>r publice în cadrul Comisiilor m</w:t>
            </w:r>
            <w:r w:rsidR="002F384A" w:rsidRPr="00B91A2A">
              <w:rPr>
                <w:rFonts w:ascii="Times New Roman" w:hAnsi="Times New Roman"/>
                <w:bCs/>
                <w:color w:val="000000" w:themeColor="text1"/>
                <w:lang w:val="ro-MD"/>
              </w:rPr>
              <w:t>etodice, asistarea la ore la colegi la alte discipline școla</w:t>
            </w:r>
            <w:r w:rsidRPr="00B91A2A">
              <w:rPr>
                <w:rFonts w:ascii="Times New Roman" w:hAnsi="Times New Roman"/>
                <w:bCs/>
                <w:color w:val="000000" w:themeColor="text1"/>
                <w:lang w:val="ro-MD"/>
              </w:rPr>
              <w:t>r</w:t>
            </w:r>
            <w:r w:rsidR="002F384A" w:rsidRPr="00B91A2A">
              <w:rPr>
                <w:rFonts w:ascii="Times New Roman" w:hAnsi="Times New Roman"/>
                <w:bCs/>
                <w:color w:val="000000" w:themeColor="text1"/>
                <w:lang w:val="ro-MD"/>
              </w:rPr>
              <w:t>e, asistarea și implicarea în desfășurarea seminarelor teoretico-metodice. A fost prezenta</w:t>
            </w:r>
            <w:r w:rsidRPr="00B91A2A">
              <w:rPr>
                <w:rFonts w:ascii="Times New Roman" w:hAnsi="Times New Roman"/>
                <w:bCs/>
                <w:color w:val="000000" w:themeColor="text1"/>
                <w:lang w:val="ro-MD"/>
              </w:rPr>
              <w:t>tă cadrelor didactice informați</w:t>
            </w:r>
            <w:r w:rsidR="002F384A" w:rsidRPr="00B91A2A">
              <w:rPr>
                <w:rFonts w:ascii="Times New Roman" w:hAnsi="Times New Roman"/>
                <w:bCs/>
                <w:color w:val="000000" w:themeColor="text1"/>
                <w:lang w:val="ro-MD"/>
              </w:rPr>
              <w:t xml:space="preserve">a seminarelor metodologice organizate de specialistul principal responsabil de atestare al DGETS. </w:t>
            </w:r>
          </w:p>
          <w:p w:rsidR="00F62CF1" w:rsidRPr="00B91A2A" w:rsidRDefault="00C31573" w:rsidP="00C31573">
            <w:pPr>
              <w:pStyle w:val="Listparagraf"/>
              <w:spacing w:after="0" w:line="240" w:lineRule="auto"/>
              <w:ind w:left="41" w:hanging="41"/>
              <w:rPr>
                <w:rFonts w:ascii="Times New Roman" w:hAnsi="Times New Roman"/>
                <w:color w:val="002060"/>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Fiecare cadru didactic și-a proiectat propriul traseu de dezvoltare profesională. Compartimentul din Proiectul managerial anual al instituţiei, privind activitatea metodică şi de org</w:t>
            </w:r>
            <w:r w:rsidRPr="00B91A2A">
              <w:rPr>
                <w:rFonts w:ascii="Times New Roman" w:hAnsi="Times New Roman"/>
                <w:color w:val="000000" w:themeColor="text1"/>
                <w:lang w:val="ro-MD"/>
              </w:rPr>
              <w:t>anizare a procesului instructive-</w:t>
            </w:r>
            <w:r w:rsidR="00926AB1" w:rsidRPr="00B91A2A">
              <w:rPr>
                <w:rFonts w:ascii="Times New Roman" w:hAnsi="Times New Roman"/>
                <w:color w:val="000000" w:themeColor="text1"/>
                <w:lang w:val="ro-MD"/>
              </w:rPr>
              <w:t>metodic este elaborat în corespundere cu n</w:t>
            </w:r>
            <w:r w:rsidRPr="00B91A2A">
              <w:rPr>
                <w:rFonts w:ascii="Times New Roman" w:hAnsi="Times New Roman"/>
                <w:color w:val="000000" w:themeColor="text1"/>
                <w:lang w:val="ro-MD"/>
              </w:rPr>
              <w:t>ecesitățile cadrelor didactice și a elevilor. Profesorii a</w:t>
            </w:r>
            <w:r w:rsidR="00926AB1" w:rsidRPr="00B91A2A">
              <w:rPr>
                <w:rFonts w:ascii="Times New Roman" w:hAnsi="Times New Roman"/>
                <w:color w:val="000000" w:themeColor="text1"/>
                <w:lang w:val="ro-MD"/>
              </w:rPr>
              <w:t>u participat la sesiuni de formare a formatorilor locali, la activităţile în care se promovează politicile curriculare instituționale coerente cu cele naționale, dar și cu misiunea și specificul instituției de învățământ general. În instituție se organizează seminare, training-uri, ateliere, mese rotunde, schimb de experiență prin interasistențe. Rezultatul creșterii competenței profesionale este confirmat prin conferirea gradelor didactice și obținerea titlului de master în Științe ale Educației.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075B93" w:rsidP="00553E94">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553E94">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075B93"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553E94">
            <w:pPr>
              <w:rPr>
                <w:rFonts w:ascii="Times New Roman" w:hAnsi="Times New Roman"/>
                <w:color w:val="FF0000"/>
                <w:lang w:val="ro-MD"/>
              </w:rPr>
            </w:pPr>
            <w:r w:rsidRPr="00B91A2A">
              <w:rPr>
                <w:rFonts w:ascii="Times New Roman" w:hAnsi="Times New Roman"/>
                <w:color w:val="FF0000"/>
                <w:lang w:val="ro-MD"/>
              </w:rPr>
              <w:t>Punctaj acordat</w:t>
            </w:r>
            <w:r w:rsidR="00403A83" w:rsidRPr="00B91A2A">
              <w:rPr>
                <w:rFonts w:ascii="Times New Roman" w:hAnsi="Times New Roman"/>
                <w:color w:val="FF0000"/>
                <w:lang w:val="ro-MD"/>
              </w:rPr>
              <w:t xml:space="preserve"> </w:t>
            </w:r>
          </w:p>
        </w:tc>
      </w:tr>
    </w:tbl>
    <w:p w:rsidR="008D29F0" w:rsidRPr="00B91A2A" w:rsidRDefault="008B2EDD" w:rsidP="00043D80">
      <w:pPr>
        <w:spacing w:after="0" w:line="240" w:lineRule="auto"/>
        <w:ind w:left="-851"/>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8D29F0" w:rsidRPr="00B91A2A">
        <w:rPr>
          <w:rFonts w:ascii="Times New Roman" w:hAnsi="Times New Roman" w:cs="Times New Roman"/>
          <w:b/>
          <w:i/>
          <w:color w:val="002060"/>
          <w:lang w:val="ro-MD"/>
        </w:rPr>
        <w:t>Capacitate instituțională.</w:t>
      </w:r>
      <w:r w:rsidRPr="00B91A2A">
        <w:rPr>
          <w:rFonts w:ascii="Times New Roman" w:hAnsi="Times New Roman" w:cs="Times New Roman"/>
          <w:b/>
          <w:color w:val="002060"/>
          <w:lang w:val="ro-MD"/>
        </w:rPr>
        <w:t xml:space="preserve">  </w:t>
      </w:r>
    </w:p>
    <w:p w:rsidR="008D29F0" w:rsidRPr="00B91A2A" w:rsidRDefault="008B2EDD" w:rsidP="00043D80">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Existența unui număr suficient de resurse educaționale (umane, materiale etc.) pentru realizarea finalităților stabilite prin curriculumul național.</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D29F0">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926AB1" w:rsidRPr="00B91A2A" w:rsidRDefault="00C76370" w:rsidP="00C8476D">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DE3DD5" w:rsidRPr="00B91A2A">
              <w:rPr>
                <w:rFonts w:ascii="Times New Roman" w:hAnsi="Times New Roman"/>
                <w:color w:val="000000" w:themeColor="text1"/>
                <w:lang w:val="ro-MD"/>
              </w:rPr>
              <w:t xml:space="preserve"> </w:t>
            </w:r>
            <w:r w:rsidR="00C31573" w:rsidRPr="00B91A2A">
              <w:rPr>
                <w:rFonts w:ascii="Times New Roman" w:hAnsi="Times New Roman"/>
                <w:color w:val="000000" w:themeColor="text1"/>
                <w:lang w:val="ro-MD"/>
              </w:rPr>
              <w:t>Instituția</w:t>
            </w:r>
            <w:r w:rsidR="00926AB1" w:rsidRPr="00B91A2A">
              <w:rPr>
                <w:rFonts w:ascii="Times New Roman" w:hAnsi="Times New Roman"/>
                <w:color w:val="000000" w:themeColor="text1"/>
                <w:lang w:val="ro-MD"/>
              </w:rPr>
              <w:t xml:space="preserve"> dispune de un număr sufic</w:t>
            </w:r>
            <w:r w:rsidR="00C31573" w:rsidRPr="00B91A2A">
              <w:rPr>
                <w:rFonts w:ascii="Times New Roman" w:hAnsi="Times New Roman"/>
                <w:color w:val="000000" w:themeColor="text1"/>
                <w:lang w:val="ro-MD"/>
              </w:rPr>
              <w:t>ient de resurse educaționale (</w:t>
            </w:r>
            <w:r w:rsidR="00926AB1" w:rsidRPr="00B91A2A">
              <w:rPr>
                <w:rFonts w:ascii="Times New Roman" w:hAnsi="Times New Roman"/>
                <w:color w:val="000000" w:themeColor="text1"/>
                <w:lang w:val="ro-MD"/>
              </w:rPr>
              <w:t>umane, di</w:t>
            </w:r>
            <w:r w:rsidR="00C31573" w:rsidRPr="00B91A2A">
              <w:rPr>
                <w:rFonts w:ascii="Times New Roman" w:hAnsi="Times New Roman"/>
                <w:color w:val="000000" w:themeColor="text1"/>
                <w:lang w:val="ro-MD"/>
              </w:rPr>
              <w:t>d</w:t>
            </w:r>
            <w:r w:rsidR="00926AB1" w:rsidRPr="00B91A2A">
              <w:rPr>
                <w:rFonts w:ascii="Times New Roman" w:hAnsi="Times New Roman"/>
                <w:color w:val="000000" w:themeColor="text1"/>
                <w:lang w:val="ro-MD"/>
              </w:rPr>
              <w:t xml:space="preserve">actice, materiale etc.) pentru realizarea </w:t>
            </w:r>
            <w:r w:rsidR="00C31573" w:rsidRPr="00B91A2A">
              <w:rPr>
                <w:rFonts w:ascii="Times New Roman" w:hAnsi="Times New Roman"/>
                <w:color w:val="000000" w:themeColor="text1"/>
                <w:lang w:val="ro-MD"/>
              </w:rPr>
              <w:t>finalităților</w:t>
            </w:r>
            <w:r w:rsidR="00936500">
              <w:rPr>
                <w:rFonts w:ascii="Times New Roman" w:hAnsi="Times New Roman"/>
                <w:color w:val="000000" w:themeColor="text1"/>
                <w:lang w:val="ro-MD"/>
              </w:rPr>
              <w:t xml:space="preserve"> stabilite prin curriculumul naț</w:t>
            </w:r>
            <w:r w:rsidR="00C31573" w:rsidRPr="00B91A2A">
              <w:rPr>
                <w:rFonts w:ascii="Times New Roman" w:hAnsi="Times New Roman"/>
                <w:color w:val="000000" w:themeColor="text1"/>
                <w:lang w:val="ro-MD"/>
              </w:rPr>
              <w:t>ional:</w:t>
            </w:r>
          </w:p>
          <w:p w:rsidR="00926AB1" w:rsidRPr="00B91A2A" w:rsidRDefault="00C8476D" w:rsidP="00C31573">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Lista de evidență a fondului de carte a bibliotecii școlare;</w:t>
            </w:r>
          </w:p>
          <w:p w:rsidR="00926AB1" w:rsidRPr="00B91A2A" w:rsidRDefault="00C8476D" w:rsidP="00C31573">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Dotarea laboratoarelor de fizică, chimie, informatică, biologie;</w:t>
            </w:r>
          </w:p>
          <w:p w:rsidR="00926AB1" w:rsidRPr="00B91A2A" w:rsidRDefault="00C8476D" w:rsidP="00C8476D">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Baza de date cu privire la potențialul didactic la disciplinele de studii la 01.09.2022;</w:t>
            </w:r>
          </w:p>
          <w:p w:rsidR="00926AB1" w:rsidRPr="00B91A2A" w:rsidRDefault="00C8476D" w:rsidP="00C8476D">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 xml:space="preserve">Baza de date cu referire la procesul de atestare; </w:t>
            </w:r>
          </w:p>
          <w:p w:rsidR="00926AB1" w:rsidRPr="00B91A2A" w:rsidRDefault="00C8476D" w:rsidP="00C8476D">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 xml:space="preserve">Certificate de formare continuă a </w:t>
            </w:r>
            <w:r w:rsidR="00C31573" w:rsidRPr="00B91A2A">
              <w:rPr>
                <w:rFonts w:ascii="Times New Roman" w:hAnsi="Times New Roman"/>
                <w:color w:val="000000" w:themeColor="text1"/>
                <w:lang w:val="ro-MD"/>
              </w:rPr>
              <w:t>cadrelor didactice/ manageriale prezente în dosarele personale</w:t>
            </w:r>
          </w:p>
          <w:p w:rsidR="00926AB1" w:rsidRPr="00B91A2A" w:rsidRDefault="00C8476D" w:rsidP="00C8476D">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 xml:space="preserve">Baza de date cu referire la potenţialul didactic la disciplinele de studii (portofoliul CM); </w:t>
            </w:r>
          </w:p>
          <w:p w:rsidR="00403A83" w:rsidRPr="00B91A2A" w:rsidRDefault="00C8476D" w:rsidP="00CC3A9F">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themeColor="text1"/>
                <w:lang w:val="ro-MD"/>
              </w:rPr>
              <w:t xml:space="preserve">- </w:t>
            </w:r>
            <w:r w:rsidR="00926AB1" w:rsidRPr="00B91A2A">
              <w:rPr>
                <w:rFonts w:ascii="Times New Roman" w:hAnsi="Times New Roman"/>
                <w:color w:val="000000" w:themeColor="text1"/>
                <w:lang w:val="ro-MD"/>
              </w:rPr>
              <w:t>Registru de inventariere a bunurilor materiale ale sălilor educaționale;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8D29F0">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91A2A" w:rsidRDefault="00CC3A9F" w:rsidP="004E7585">
            <w:pPr>
              <w:jc w:val="both"/>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926AB1" w:rsidRPr="00B91A2A">
              <w:rPr>
                <w:rFonts w:ascii="Times New Roman" w:hAnsi="Times New Roman"/>
                <w:color w:val="000000"/>
                <w:lang w:val="ro-MD"/>
              </w:rPr>
              <w:t>Instituția acordă o atenție mare pregătirii profesionale ale cadrelor didactice. Sunt organizate activități de menținere a mediului stimulativ și cooperant, în vederea dezvoltării continue a capitalului uman al instituției, prin organizarea formărilor profesionale pentru dezvoltarea competențelor digitale ale cadrelor didact</w:t>
            </w:r>
            <w:r w:rsidRPr="00B91A2A">
              <w:rPr>
                <w:rFonts w:ascii="Times New Roman" w:hAnsi="Times New Roman"/>
                <w:color w:val="000000"/>
                <w:lang w:val="ro-MD"/>
              </w:rPr>
              <w:t>ice, schimbului de experiență cu</w:t>
            </w:r>
            <w:r w:rsidR="00926AB1" w:rsidRPr="00B91A2A">
              <w:rPr>
                <w:rFonts w:ascii="Times New Roman" w:hAnsi="Times New Roman"/>
                <w:color w:val="000000"/>
                <w:lang w:val="ro-MD"/>
              </w:rPr>
              <w:t xml:space="preserve"> instituțiile de peste hotare, interasistențelor, orelor publice. În procesul de predare-învățare-evaluare sunt aplicate diverse strategii didactice interactive, mijloace TIC.</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403A83"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403A83" w:rsidRPr="00B91A2A">
              <w:rPr>
                <w:rFonts w:ascii="Times New Roman" w:hAnsi="Times New Roman"/>
                <w:color w:val="FF0000"/>
                <w:lang w:val="ro-MD"/>
              </w:rPr>
              <w:t xml:space="preserve"> </w:t>
            </w:r>
          </w:p>
        </w:tc>
      </w:tr>
    </w:tbl>
    <w:p w:rsidR="005C2B4A" w:rsidRPr="00B91A2A" w:rsidRDefault="005C2B4A" w:rsidP="004E7585">
      <w:pPr>
        <w:spacing w:after="0"/>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4.2.4.</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Monitorizarea centrării pe Standardele de eficiență a învățării, a modului de utilizare a resurselor educaționale și de aplicare a strategiilor didactice interactive, inclusiv a TIC, în procesul educațional.</w:t>
      </w:r>
    </w:p>
    <w:tbl>
      <w:tblPr>
        <w:tblStyle w:val="Tabelgril1"/>
        <w:tblW w:w="10207" w:type="dxa"/>
        <w:tblInd w:w="-856" w:type="dxa"/>
        <w:tblLayout w:type="fixed"/>
        <w:tblLook w:val="04A0" w:firstRow="1" w:lastRow="0" w:firstColumn="1" w:lastColumn="0" w:noHBand="0" w:noVBand="1"/>
      </w:tblPr>
      <w:tblGrid>
        <w:gridCol w:w="1418"/>
        <w:gridCol w:w="2127"/>
        <w:gridCol w:w="4107"/>
        <w:gridCol w:w="2555"/>
      </w:tblGrid>
      <w:tr w:rsidR="00F36D24" w:rsidRPr="00B91A2A" w:rsidTr="00F36D24">
        <w:tc>
          <w:tcPr>
            <w:tcW w:w="1418" w:type="dxa"/>
          </w:tcPr>
          <w:p w:rsidR="00F36D24" w:rsidRPr="00B91A2A" w:rsidRDefault="00F36D24" w:rsidP="005C2B4A">
            <w:pPr>
              <w:jc w:val="center"/>
              <w:rPr>
                <w:rFonts w:ascii="Times New Roman" w:hAnsi="Times New Roman" w:cs="Times New Roman"/>
                <w:b/>
                <w:color w:val="002060"/>
                <w:lang w:val="ro-MD"/>
              </w:rPr>
            </w:pPr>
            <w:r w:rsidRPr="00B91A2A">
              <w:rPr>
                <w:rFonts w:ascii="Times New Roman" w:hAnsi="Times New Roman" w:cs="Times New Roman"/>
                <w:b/>
                <w:color w:val="002060"/>
                <w:lang w:val="ro-MD"/>
              </w:rPr>
              <w:t>Dovezi</w:t>
            </w:r>
          </w:p>
        </w:tc>
        <w:tc>
          <w:tcPr>
            <w:tcW w:w="8789" w:type="dxa"/>
            <w:gridSpan w:val="3"/>
          </w:tcPr>
          <w:p w:rsidR="00926AB1" w:rsidRPr="00936500" w:rsidRDefault="00CC3A9F" w:rsidP="00C8476D">
            <w:pPr>
              <w:spacing w:after="5"/>
              <w:ind w:right="35"/>
              <w:jc w:val="both"/>
              <w:rPr>
                <w:rFonts w:ascii="Times New Roman" w:hAnsi="Times New Roman" w:cs="Times New Roman"/>
                <w:color w:val="000000" w:themeColor="text1"/>
                <w:lang w:val="ro-MD"/>
              </w:rPr>
            </w:pPr>
            <w:r w:rsidRPr="00936500">
              <w:rPr>
                <w:rFonts w:ascii="Times New Roman" w:hAnsi="Times New Roman" w:cs="Times New Roman"/>
                <w:color w:val="000000" w:themeColor="text1"/>
                <w:lang w:val="ro-MD"/>
              </w:rPr>
              <w:t>-</w:t>
            </w:r>
            <w:r w:rsidR="00926AB1" w:rsidRPr="00936500">
              <w:rPr>
                <w:rFonts w:ascii="Times New Roman" w:hAnsi="Times New Roman" w:cs="Times New Roman"/>
                <w:color w:val="000000" w:themeColor="text1"/>
                <w:lang w:val="ro-MD"/>
              </w:rPr>
              <w:t>Standardele de eficiență a învățării discutate la ședințele Comi</w:t>
            </w:r>
            <w:r w:rsidRPr="00936500">
              <w:rPr>
                <w:rFonts w:ascii="Times New Roman" w:hAnsi="Times New Roman" w:cs="Times New Roman"/>
                <w:color w:val="000000" w:themeColor="text1"/>
                <w:lang w:val="ro-MD"/>
              </w:rPr>
              <w:t>siilor metodice la disciplinele</w:t>
            </w:r>
            <w:r w:rsidR="00926AB1" w:rsidRPr="00936500">
              <w:rPr>
                <w:rFonts w:ascii="Times New Roman" w:hAnsi="Times New Roman" w:cs="Times New Roman"/>
                <w:color w:val="000000" w:themeColor="text1"/>
                <w:lang w:val="ro-MD"/>
              </w:rPr>
              <w:t xml:space="preserve"> școlare;</w:t>
            </w:r>
          </w:p>
          <w:p w:rsidR="00926AB1" w:rsidRPr="00936500" w:rsidRDefault="00CC3A9F" w:rsidP="00CC3A9F">
            <w:pPr>
              <w:shd w:val="clear" w:color="auto" w:fill="FFFFFF"/>
              <w:rPr>
                <w:rFonts w:ascii="Times New Roman" w:hAnsi="Times New Roman" w:cs="Times New Roman"/>
                <w:color w:val="000000" w:themeColor="text1"/>
                <w:lang w:val="ro-MD"/>
              </w:rPr>
            </w:pPr>
            <w:r w:rsidRPr="00936500">
              <w:rPr>
                <w:rFonts w:ascii="Times New Roman" w:hAnsi="Times New Roman" w:cs="Times New Roman"/>
                <w:color w:val="000000" w:themeColor="text1"/>
                <w:lang w:val="ro-MD"/>
              </w:rPr>
              <w:t>-</w:t>
            </w:r>
            <w:r w:rsidR="00926AB1" w:rsidRPr="00936500">
              <w:rPr>
                <w:rFonts w:ascii="Times New Roman" w:hAnsi="Times New Roman" w:cs="Times New Roman"/>
                <w:color w:val="000000" w:themeColor="text1"/>
                <w:lang w:val="ro-MD"/>
              </w:rPr>
              <w:t xml:space="preserve">Notele informative </w:t>
            </w:r>
            <w:r w:rsidRPr="00936500">
              <w:rPr>
                <w:rFonts w:ascii="Times New Roman" w:hAnsi="Times New Roman" w:cs="Times New Roman"/>
                <w:color w:val="000000" w:themeColor="text1"/>
                <w:lang w:val="ro-MD"/>
              </w:rPr>
              <w:t>ale tuturor tipurilor de control;</w:t>
            </w:r>
          </w:p>
          <w:p w:rsidR="00926AB1" w:rsidRPr="00B91A2A" w:rsidRDefault="00C8476D" w:rsidP="00C8476D">
            <w:pPr>
              <w:widowControl w:val="0"/>
              <w:pBdr>
                <w:top w:val="nil"/>
                <w:left w:val="nil"/>
                <w:bottom w:val="nil"/>
                <w:right w:val="nil"/>
                <w:between w:val="nil"/>
              </w:pBdr>
              <w:autoSpaceDE w:val="0"/>
              <w:autoSpaceDN w:val="0"/>
              <w:jc w:val="both"/>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CC3A9F" w:rsidRPr="00B91A2A">
              <w:rPr>
                <w:rFonts w:ascii="Times New Roman" w:eastAsia="Times New Roman" w:hAnsi="Times New Roman" w:cs="Times New Roman"/>
                <w:color w:val="000000"/>
                <w:lang w:val="ro-MD"/>
              </w:rPr>
              <w:t>Seminar metodologic ,,</w:t>
            </w:r>
            <w:r w:rsidR="00926AB1" w:rsidRPr="00B91A2A">
              <w:rPr>
                <w:rFonts w:ascii="Times New Roman" w:eastAsia="Times New Roman" w:hAnsi="Times New Roman" w:cs="Times New Roman"/>
                <w:color w:val="000000"/>
                <w:lang w:val="ro-MD"/>
              </w:rPr>
              <w:t>Formarea şi dezvoltarea gândirii sistemice la elevi: abo</w:t>
            </w:r>
            <w:r w:rsidR="00CC3A9F" w:rsidRPr="00B91A2A">
              <w:rPr>
                <w:rFonts w:ascii="Times New Roman" w:eastAsia="Times New Roman" w:hAnsi="Times New Roman" w:cs="Times New Roman"/>
                <w:color w:val="000000"/>
                <w:lang w:val="ro-MD"/>
              </w:rPr>
              <w:t>rdări tradiţionale şi digitale.”</w:t>
            </w:r>
            <w:r w:rsidR="00926AB1" w:rsidRPr="00B91A2A">
              <w:rPr>
                <w:rFonts w:ascii="Times New Roman" w:eastAsia="Times New Roman" w:hAnsi="Times New Roman" w:cs="Times New Roman"/>
                <w:color w:val="000000"/>
                <w:lang w:val="ro-MD"/>
              </w:rPr>
              <w:t xml:space="preserve"> Procesul-verbal nr. 07 din 10.03.2023 al ședinței Comi</w:t>
            </w:r>
            <w:r w:rsidR="00CC3A9F" w:rsidRPr="00B91A2A">
              <w:rPr>
                <w:rFonts w:ascii="Times New Roman" w:eastAsia="Times New Roman" w:hAnsi="Times New Roman" w:cs="Times New Roman"/>
                <w:color w:val="000000"/>
                <w:lang w:val="ro-MD"/>
              </w:rPr>
              <w:t>siei Metodice Învățământ primar</w:t>
            </w:r>
            <w:r w:rsidR="00926AB1" w:rsidRPr="00B91A2A">
              <w:rPr>
                <w:rFonts w:ascii="Times New Roman" w:eastAsia="Times New Roman" w:hAnsi="Times New Roman" w:cs="Times New Roman"/>
                <w:color w:val="000000"/>
                <w:lang w:val="ro-MD"/>
              </w:rPr>
              <w:t>;</w:t>
            </w:r>
          </w:p>
          <w:p w:rsidR="00926AB1" w:rsidRPr="00B91A2A" w:rsidRDefault="00C8476D" w:rsidP="00C8476D">
            <w:pPr>
              <w:pBdr>
                <w:top w:val="nil"/>
                <w:left w:val="nil"/>
                <w:bottom w:val="nil"/>
                <w:right w:val="nil"/>
                <w:between w:val="nil"/>
              </w:pBdr>
              <w:tabs>
                <w:tab w:val="left" w:pos="468"/>
              </w:tabs>
              <w:autoSpaceDE w:val="0"/>
              <w:autoSpaceDN w:val="0"/>
              <w:ind w:right="96"/>
              <w:jc w:val="both"/>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Notă informativă despre rezultatele controlului  personal la limba engleză:</w:t>
            </w:r>
            <w:r w:rsidR="00926AB1" w:rsidRPr="00B91A2A">
              <w:rPr>
                <w:rFonts w:ascii="Times New Roman" w:eastAsia="Times New Roman" w:hAnsi="Times New Roman" w:cs="Times New Roman"/>
                <w:b/>
                <w:color w:val="000000"/>
                <w:lang w:val="ro-MD"/>
              </w:rPr>
              <w:t xml:space="preserve"> </w:t>
            </w:r>
            <w:r w:rsidR="00926AB1" w:rsidRPr="00B91A2A">
              <w:rPr>
                <w:rFonts w:ascii="Times New Roman" w:eastAsia="Times New Roman" w:hAnsi="Times New Roman" w:cs="Times New Roman"/>
                <w:color w:val="000000"/>
                <w:lang w:val="ro-MD"/>
              </w:rPr>
              <w:t>„Forme și metode de lucru în predarea limbilor străine prin intermediul platformelor educaționale”, 15.01.23-30.01.23, prezentată la ȘM, proces-verbal nr. 14 din 20.02.2023;</w:t>
            </w:r>
          </w:p>
          <w:p w:rsidR="00926AB1" w:rsidRPr="00B91A2A" w:rsidRDefault="00C8476D" w:rsidP="00C8476D">
            <w:pPr>
              <w:widowControl w:val="0"/>
              <w:pBdr>
                <w:top w:val="nil"/>
                <w:left w:val="nil"/>
                <w:bottom w:val="nil"/>
                <w:right w:val="nil"/>
                <w:between w:val="nil"/>
              </w:pBdr>
              <w:tabs>
                <w:tab w:val="left" w:pos="468"/>
              </w:tabs>
              <w:autoSpaceDE w:val="0"/>
              <w:autoSpaceDN w:val="0"/>
              <w:ind w:right="96"/>
              <w:jc w:val="both"/>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Ordinul nr. 17 din 01.02.2023 „Cu privire la organizarea și desfășurarea controlului fron</w:t>
            </w:r>
            <w:r w:rsidR="00CC3A9F" w:rsidRPr="00B91A2A">
              <w:rPr>
                <w:rFonts w:ascii="Times New Roman" w:eastAsia="Times New Roman" w:hAnsi="Times New Roman" w:cs="Times New Roman"/>
                <w:color w:val="000000"/>
                <w:lang w:val="ro-MD"/>
              </w:rPr>
              <w:t>tal la educația tehnologică: ,,</w:t>
            </w:r>
            <w:r w:rsidR="00936500">
              <w:rPr>
                <w:rFonts w:ascii="Times New Roman" w:eastAsia="Times New Roman" w:hAnsi="Times New Roman" w:cs="Times New Roman"/>
                <w:color w:val="000000"/>
                <w:lang w:val="ro-MD"/>
              </w:rPr>
              <w:t>Calitatea predării e</w:t>
            </w:r>
            <w:r w:rsidR="00926AB1" w:rsidRPr="00B91A2A">
              <w:rPr>
                <w:rFonts w:ascii="Times New Roman" w:eastAsia="Times New Roman" w:hAnsi="Times New Roman" w:cs="Times New Roman"/>
                <w:color w:val="000000"/>
                <w:lang w:val="ro-MD"/>
              </w:rPr>
              <w:t>ducaţiei digitale în clasa I, în contextul impl</w:t>
            </w:r>
            <w:r w:rsidR="00936500">
              <w:rPr>
                <w:rFonts w:ascii="Times New Roman" w:eastAsia="Times New Roman" w:hAnsi="Times New Roman" w:cs="Times New Roman"/>
                <w:color w:val="000000"/>
                <w:lang w:val="ro-MD"/>
              </w:rPr>
              <w:t>e</w:t>
            </w:r>
            <w:r w:rsidR="00926AB1" w:rsidRPr="00B91A2A">
              <w:rPr>
                <w:rFonts w:ascii="Times New Roman" w:eastAsia="Times New Roman" w:hAnsi="Times New Roman" w:cs="Times New Roman"/>
                <w:color w:val="000000"/>
                <w:lang w:val="ro-MD"/>
              </w:rPr>
              <w:t>mentării unui nou modul la disciplina educația tehnologică.</w:t>
            </w:r>
            <w:r w:rsidR="00926AB1" w:rsidRPr="00B91A2A">
              <w:rPr>
                <w:rFonts w:ascii="Times New Roman" w:eastAsia="Times New Roman" w:hAnsi="Times New Roman" w:cs="Times New Roman"/>
                <w:b/>
                <w:color w:val="000000"/>
                <w:lang w:val="ro-MD"/>
              </w:rPr>
              <w:t xml:space="preserve">” </w:t>
            </w:r>
            <w:r w:rsidR="00926AB1" w:rsidRPr="00B91A2A">
              <w:rPr>
                <w:rFonts w:ascii="Times New Roman" w:eastAsia="Times New Roman" w:hAnsi="Times New Roman" w:cs="Times New Roman"/>
                <w:color w:val="000000"/>
                <w:lang w:val="ro-MD"/>
              </w:rPr>
              <w:t>în perioada</w:t>
            </w:r>
            <w:r w:rsidR="00926AB1" w:rsidRPr="00B91A2A">
              <w:rPr>
                <w:rFonts w:ascii="Times New Roman" w:eastAsia="Times New Roman" w:hAnsi="Times New Roman" w:cs="Times New Roman"/>
                <w:b/>
                <w:color w:val="000000"/>
                <w:lang w:val="ro-MD"/>
              </w:rPr>
              <w:t xml:space="preserve"> </w:t>
            </w:r>
            <w:r w:rsidR="00926AB1" w:rsidRPr="00B91A2A">
              <w:rPr>
                <w:rFonts w:ascii="Times New Roman" w:eastAsia="Times New Roman" w:hAnsi="Times New Roman" w:cs="Times New Roman"/>
                <w:color w:val="000000"/>
                <w:lang w:val="ro-MD"/>
              </w:rPr>
              <w:t>01.02.23 – 28.02.23;</w:t>
            </w:r>
          </w:p>
          <w:p w:rsidR="00926AB1" w:rsidRPr="00B91A2A" w:rsidRDefault="00C8476D" w:rsidP="00C8476D">
            <w:pPr>
              <w:widowControl w:val="0"/>
              <w:pBdr>
                <w:top w:val="nil"/>
                <w:left w:val="nil"/>
                <w:bottom w:val="nil"/>
                <w:right w:val="nil"/>
                <w:between w:val="nil"/>
              </w:pBdr>
              <w:tabs>
                <w:tab w:val="left" w:pos="468"/>
              </w:tabs>
              <w:autoSpaceDE w:val="0"/>
              <w:autoSpaceDN w:val="0"/>
              <w:ind w:right="96"/>
              <w:jc w:val="both"/>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Not</w:t>
            </w:r>
            <w:r w:rsidR="00926AB1" w:rsidRPr="00B91A2A">
              <w:rPr>
                <w:rFonts w:ascii="Times New Roman" w:eastAsia="Times New Roman" w:hAnsi="Times New Roman" w:cs="Times New Roman"/>
                <w:color w:val="000000"/>
                <w:lang w:val="ro-MD"/>
              </w:rPr>
              <w:t>ă informativă despre rezultatele controlului frontal la educația tehn</w:t>
            </w:r>
            <w:r w:rsidR="00936500">
              <w:rPr>
                <w:rFonts w:ascii="Times New Roman" w:eastAsia="Times New Roman" w:hAnsi="Times New Roman" w:cs="Times New Roman"/>
                <w:color w:val="000000"/>
                <w:lang w:val="ro-MD"/>
              </w:rPr>
              <w:t>ologică: ,, Calitatea predării e</w:t>
            </w:r>
            <w:r w:rsidR="00926AB1" w:rsidRPr="00B91A2A">
              <w:rPr>
                <w:rFonts w:ascii="Times New Roman" w:eastAsia="Times New Roman" w:hAnsi="Times New Roman" w:cs="Times New Roman"/>
                <w:color w:val="000000"/>
                <w:lang w:val="ro-MD"/>
              </w:rPr>
              <w:t>ducaţiei digital</w:t>
            </w:r>
            <w:r w:rsidR="00936500">
              <w:rPr>
                <w:rFonts w:ascii="Times New Roman" w:eastAsia="Times New Roman" w:hAnsi="Times New Roman" w:cs="Times New Roman"/>
                <w:color w:val="000000"/>
                <w:lang w:val="ro-MD"/>
              </w:rPr>
              <w:t>e în clasa I, în contextul imple</w:t>
            </w:r>
            <w:r w:rsidR="00926AB1" w:rsidRPr="00B91A2A">
              <w:rPr>
                <w:rFonts w:ascii="Times New Roman" w:eastAsia="Times New Roman" w:hAnsi="Times New Roman" w:cs="Times New Roman"/>
                <w:color w:val="000000"/>
                <w:lang w:val="ro-MD"/>
              </w:rPr>
              <w:t xml:space="preserve">mentării unui nou modul la disciplina </w:t>
            </w:r>
            <w:r w:rsidR="00926AB1" w:rsidRPr="00B91A2A">
              <w:rPr>
                <w:rFonts w:ascii="Times New Roman" w:eastAsia="Times New Roman" w:hAnsi="Times New Roman" w:cs="Times New Roman"/>
                <w:color w:val="000000"/>
                <w:lang w:val="ro-MD"/>
              </w:rPr>
              <w:lastRenderedPageBreak/>
              <w:t>educația tehnologică.</w:t>
            </w:r>
            <w:r w:rsidR="00926AB1" w:rsidRPr="00B91A2A">
              <w:rPr>
                <w:rFonts w:ascii="Times New Roman" w:eastAsia="Times New Roman" w:hAnsi="Times New Roman" w:cs="Times New Roman"/>
                <w:b/>
                <w:color w:val="000000"/>
                <w:lang w:val="ro-MD"/>
              </w:rPr>
              <w:t xml:space="preserve">”, </w:t>
            </w:r>
            <w:r w:rsidR="00926AB1" w:rsidRPr="00B91A2A">
              <w:rPr>
                <w:rFonts w:ascii="Times New Roman" w:eastAsia="Times New Roman" w:hAnsi="Times New Roman" w:cs="Times New Roman"/>
                <w:color w:val="000000"/>
                <w:lang w:val="ro-MD"/>
              </w:rPr>
              <w:t>proces verbal nr.  15  din 20.03.2023;</w:t>
            </w:r>
          </w:p>
          <w:p w:rsidR="00926AB1" w:rsidRPr="00B91A2A" w:rsidRDefault="00C8476D" w:rsidP="00C8476D">
            <w:pPr>
              <w:widowControl w:val="0"/>
              <w:pBdr>
                <w:top w:val="nil"/>
                <w:left w:val="nil"/>
                <w:bottom w:val="nil"/>
                <w:right w:val="nil"/>
                <w:between w:val="nil"/>
              </w:pBdr>
              <w:autoSpaceDE w:val="0"/>
              <w:autoSpaceDN w:val="0"/>
              <w:ind w:right="351"/>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 xml:space="preserve">Portofoliul digital al Comisiei Metodice de la clasele primare </w:t>
            </w:r>
            <w:hyperlink r:id="rId11">
              <w:r w:rsidR="00926AB1" w:rsidRPr="00B91A2A">
                <w:rPr>
                  <w:rFonts w:ascii="Times New Roman" w:eastAsia="Times New Roman" w:hAnsi="Times New Roman" w:cs="Times New Roman"/>
                  <w:color w:val="0000FF"/>
                  <w:u w:val="single"/>
                  <w:lang w:val="ro-MD"/>
                </w:rPr>
                <w:t>https://drive.google.com/drive/folders/11AWbnGs3TYbduMCLkWKZCDGtL5OIO5aW</w:t>
              </w:r>
            </w:hyperlink>
            <w:r w:rsidR="00926AB1" w:rsidRPr="00B91A2A">
              <w:rPr>
                <w:rFonts w:ascii="Times New Roman" w:eastAsia="Times New Roman" w:hAnsi="Times New Roman" w:cs="Times New Roman"/>
                <w:color w:val="000000"/>
                <w:lang w:val="ro-MD"/>
              </w:rPr>
              <w:t>;</w:t>
            </w:r>
          </w:p>
          <w:p w:rsidR="00926AB1" w:rsidRPr="00B91A2A" w:rsidRDefault="00C8476D" w:rsidP="00C8476D">
            <w:pPr>
              <w:widowControl w:val="0"/>
              <w:pBdr>
                <w:top w:val="nil"/>
                <w:left w:val="nil"/>
                <w:bottom w:val="nil"/>
                <w:right w:val="nil"/>
                <w:between w:val="nil"/>
              </w:pBdr>
              <w:autoSpaceDE w:val="0"/>
              <w:autoSpaceDN w:val="0"/>
              <w:ind w:right="351"/>
              <w:rPr>
                <w:rFonts w:ascii="Times New Roman"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Monitorizarea mecanismului intern de colectare a datelor în Sistemul Informaţional Automatizat de Management în Educaţie (SIME), inclusiv pentru organizarea şi desfăşurarea testării naţionale de absolvire a claselor primare şi controlez corectitudinea informaţiilor introduse.</w:t>
            </w:r>
          </w:p>
          <w:p w:rsidR="00926AB1" w:rsidRPr="00B91A2A" w:rsidRDefault="00C8476D" w:rsidP="00C8476D">
            <w:pPr>
              <w:widowControl w:val="0"/>
              <w:tabs>
                <w:tab w:val="left" w:pos="464"/>
              </w:tabs>
              <w:autoSpaceDE w:val="0"/>
              <w:autoSpaceDN w:val="0"/>
              <w:spacing w:before="4"/>
              <w:ind w:right="103"/>
              <w:jc w:val="both"/>
              <w:rPr>
                <w:rFonts w:ascii="Times New Roman" w:hAnsi="Times New Roman" w:cs="Times New Roman"/>
                <w:lang w:val="ro-MD"/>
              </w:rPr>
            </w:pPr>
            <w:r w:rsidRPr="00B91A2A">
              <w:rPr>
                <w:rFonts w:ascii="Times New Roman" w:hAnsi="Times New Roman" w:cs="Times New Roman"/>
                <w:lang w:val="ro-MD"/>
              </w:rPr>
              <w:t xml:space="preserve">- </w:t>
            </w:r>
            <w:r w:rsidR="00CC3A9F" w:rsidRPr="00B91A2A">
              <w:rPr>
                <w:rFonts w:ascii="Times New Roman" w:hAnsi="Times New Roman" w:cs="Times New Roman"/>
                <w:lang w:val="ro-MD"/>
              </w:rPr>
              <w:t>Implementare proiectului</w:t>
            </w:r>
            <w:r w:rsidR="00926AB1" w:rsidRPr="00B91A2A">
              <w:rPr>
                <w:rFonts w:ascii="Times New Roman" w:hAnsi="Times New Roman" w:cs="Times New Roman"/>
                <w:lang w:val="ro-MD"/>
              </w:rPr>
              <w:t xml:space="preserve"> „Selfie 2022-2023, session 1” la exercițiul de autoreflecție prin intermediul SELFIE, 29 noiembrie 2022;</w:t>
            </w:r>
          </w:p>
          <w:p w:rsidR="00F36D24" w:rsidRPr="00B91A2A" w:rsidRDefault="00C8476D" w:rsidP="00C8476D">
            <w:pPr>
              <w:widowControl w:val="0"/>
              <w:pBdr>
                <w:top w:val="nil"/>
                <w:left w:val="nil"/>
                <w:bottom w:val="nil"/>
                <w:right w:val="nil"/>
                <w:between w:val="nil"/>
              </w:pBdr>
              <w:tabs>
                <w:tab w:val="left" w:pos="468"/>
              </w:tabs>
              <w:autoSpaceDE w:val="0"/>
              <w:autoSpaceDN w:val="0"/>
              <w:ind w:right="97"/>
              <w:jc w:val="both"/>
              <w:rPr>
                <w:rFonts w:ascii="Times New Roman" w:hAnsi="Times New Roman" w:cs="Times New Roman"/>
                <w:color w:val="FF0000"/>
                <w:highlight w:val="magenta"/>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Raport cu totalurile înregistrării în bază de platforma e-școala a elevilor în clasa I-i</w:t>
            </w:r>
            <w:r w:rsidR="00CC3A9F" w:rsidRPr="00B91A2A">
              <w:rPr>
                <w:rFonts w:ascii="Times New Roman" w:eastAsia="Times New Roman" w:hAnsi="Times New Roman" w:cs="Times New Roman"/>
                <w:color w:val="000000"/>
                <w:lang w:val="ro-MD"/>
              </w:rPr>
              <w:t xml:space="preserve"> și clasa a X-a, înmatriculați de la 01.09.2022, prezentată la ședința CA, proces-</w:t>
            </w:r>
            <w:r w:rsidR="00926AB1" w:rsidRPr="00B91A2A">
              <w:rPr>
                <w:rFonts w:ascii="Times New Roman" w:eastAsia="Times New Roman" w:hAnsi="Times New Roman" w:cs="Times New Roman"/>
                <w:color w:val="000000"/>
                <w:lang w:val="ro-MD"/>
              </w:rPr>
              <w:t>verbal nr. 11 din 18.08.2022;</w:t>
            </w:r>
          </w:p>
        </w:tc>
      </w:tr>
      <w:tr w:rsidR="00F36D24" w:rsidRPr="00B91A2A" w:rsidTr="00F36D24">
        <w:tc>
          <w:tcPr>
            <w:tcW w:w="1418" w:type="dxa"/>
          </w:tcPr>
          <w:p w:rsidR="00F36D24" w:rsidRPr="00B91A2A" w:rsidRDefault="00F36D24" w:rsidP="005C2B4A">
            <w:pPr>
              <w:jc w:val="center"/>
              <w:rPr>
                <w:rFonts w:ascii="Times New Roman" w:hAnsi="Times New Roman" w:cs="Times New Roman"/>
                <w:b/>
                <w:color w:val="002060"/>
                <w:lang w:val="ro-MD"/>
              </w:rPr>
            </w:pPr>
            <w:r w:rsidRPr="00B91A2A">
              <w:rPr>
                <w:rFonts w:ascii="Times New Roman" w:hAnsi="Times New Roman" w:cs="Times New Roman"/>
                <w:b/>
                <w:color w:val="002060"/>
                <w:lang w:val="ro-MD"/>
              </w:rPr>
              <w:lastRenderedPageBreak/>
              <w:t>Constatări</w:t>
            </w:r>
          </w:p>
        </w:tc>
        <w:tc>
          <w:tcPr>
            <w:tcW w:w="8789" w:type="dxa"/>
            <w:gridSpan w:val="3"/>
          </w:tcPr>
          <w:p w:rsidR="00F36D24" w:rsidRPr="00B91A2A" w:rsidRDefault="00CC3A9F" w:rsidP="00CC3A9F">
            <w:pPr>
              <w:ind w:right="35"/>
              <w:jc w:val="both"/>
              <w:rPr>
                <w:rFonts w:ascii="Times New Roman" w:hAnsi="Times New Roman" w:cs="Times New Roman"/>
                <w:color w:val="002060"/>
                <w:lang w:val="ro-MD"/>
              </w:rPr>
            </w:pPr>
            <w:r w:rsidRPr="00B91A2A">
              <w:rPr>
                <w:rFonts w:ascii="Times New Roman" w:hAnsi="Times New Roman" w:cs="Times New Roman"/>
                <w:color w:val="002060"/>
                <w:lang w:val="ro-MD"/>
              </w:rPr>
              <w:t xml:space="preserve"> </w:t>
            </w:r>
            <w:r w:rsidR="00926AB1" w:rsidRPr="0027569C">
              <w:rPr>
                <w:rFonts w:ascii="Times New Roman" w:hAnsi="Times New Roman" w:cs="Times New Roman"/>
                <w:lang w:val="ro-MD"/>
              </w:rPr>
              <w:t>Procesul de predare-învățare-evaluare este centrat în permanență pe Standardele de eficiență a învățării</w:t>
            </w:r>
            <w:r w:rsidRPr="0027569C">
              <w:rPr>
                <w:rFonts w:ascii="Times New Roman" w:hAnsi="Times New Roman" w:cs="Times New Roman"/>
                <w:lang w:val="ro-MD"/>
              </w:rPr>
              <w:t xml:space="preserve">. </w:t>
            </w:r>
            <w:r w:rsidR="00926AB1" w:rsidRPr="00B91A2A">
              <w:rPr>
                <w:rFonts w:ascii="Times New Roman" w:eastAsia="Times New Roman" w:hAnsi="Times New Roman" w:cs="Times New Roman"/>
                <w:color w:val="000000"/>
                <w:lang w:val="ro-MD"/>
              </w:rPr>
              <w:t>Toate cadrele didactice utilizează TIC în procesul educațional la clasă. Activitatea echipei manageriale este axată pe monitorizarea permanentă a realizării Standardelor de e</w:t>
            </w:r>
            <w:r w:rsidRPr="00B91A2A">
              <w:rPr>
                <w:rFonts w:ascii="Times New Roman" w:eastAsia="Times New Roman" w:hAnsi="Times New Roman" w:cs="Times New Roman"/>
                <w:color w:val="000000"/>
                <w:lang w:val="ro-MD"/>
              </w:rPr>
              <w:t>ficiență a învățării. Dexterităț</w:t>
            </w:r>
            <w:r w:rsidR="00926AB1" w:rsidRPr="00B91A2A">
              <w:rPr>
                <w:rFonts w:ascii="Times New Roman" w:eastAsia="Times New Roman" w:hAnsi="Times New Roman" w:cs="Times New Roman"/>
                <w:color w:val="000000"/>
                <w:lang w:val="ro-MD"/>
              </w:rPr>
              <w:t xml:space="preserve">ile digitale ale cadrelor didactice din instituție sunt dezvoltate în cadrul diverselor stagii de formare, organizate la nivel local și municipal. Administrația liceului contribuie la dezvoltarea abilităților cadrelor didactice în utilizarea resurselor educaționale, inclusiv TIC. </w:t>
            </w:r>
          </w:p>
        </w:tc>
      </w:tr>
      <w:tr w:rsidR="00F36D24" w:rsidRPr="00B91A2A" w:rsidTr="00F36D24">
        <w:tc>
          <w:tcPr>
            <w:tcW w:w="1418" w:type="dxa"/>
          </w:tcPr>
          <w:p w:rsidR="00F36D24" w:rsidRPr="00B91A2A" w:rsidRDefault="00F36D24" w:rsidP="005C2B4A">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Pondere și punctaj acordat</w:t>
            </w:r>
          </w:p>
        </w:tc>
        <w:tc>
          <w:tcPr>
            <w:tcW w:w="2127" w:type="dxa"/>
          </w:tcPr>
          <w:p w:rsidR="00F36D24" w:rsidRPr="00B91A2A" w:rsidRDefault="00F36D24" w:rsidP="005C2B4A">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Pondere: 2</w:t>
            </w:r>
          </w:p>
        </w:tc>
        <w:tc>
          <w:tcPr>
            <w:tcW w:w="4107" w:type="dxa"/>
          </w:tcPr>
          <w:p w:rsidR="00F36D24" w:rsidRPr="00B91A2A" w:rsidRDefault="00F36D24" w:rsidP="005C2B4A">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Autoevaluare conform criteriilor 2</w:t>
            </w:r>
          </w:p>
        </w:tc>
        <w:tc>
          <w:tcPr>
            <w:tcW w:w="2555" w:type="dxa"/>
          </w:tcPr>
          <w:p w:rsidR="00F36D24" w:rsidRPr="00B91A2A" w:rsidRDefault="00F36D24" w:rsidP="005C2B4A">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 xml:space="preserve">Punctaj acordat: </w:t>
            </w:r>
          </w:p>
        </w:tc>
      </w:tr>
    </w:tbl>
    <w:p w:rsidR="004E7585" w:rsidRPr="00B91A2A" w:rsidRDefault="004D5BD5" w:rsidP="003E030E">
      <w:pPr>
        <w:spacing w:after="0" w:line="240" w:lineRule="auto"/>
        <w:ind w:left="-993"/>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Curriculum/ proces educațional.</w:t>
      </w:r>
    </w:p>
    <w:p w:rsidR="00AC1525" w:rsidRPr="00B91A2A" w:rsidRDefault="004D5BD5" w:rsidP="003E030E">
      <w:pPr>
        <w:spacing w:after="0" w:line="240" w:lineRule="auto"/>
        <w:ind w:left="-993"/>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4.2.5.</w:t>
      </w:r>
      <w:r w:rsidRPr="00B91A2A">
        <w:rPr>
          <w:rFonts w:ascii="Times New Roman" w:hAnsi="Times New Roman" w:cs="Times New Roman"/>
          <w:color w:val="002060"/>
          <w:lang w:val="ro-MD"/>
        </w:rPr>
        <w:t xml:space="preserve"> </w:t>
      </w:r>
      <w:r w:rsidRPr="00B91A2A">
        <w:rPr>
          <w:rFonts w:ascii="Times New Roman" w:hAnsi="Times New Roman" w:cs="Times New Roman"/>
          <w:b/>
          <w:i/>
          <w:color w:val="002060"/>
          <w:lang w:val="ro-MD"/>
        </w:rPr>
        <w:t>Elaborarea proiectelor didactice în conformitate cu principiile educației centrate pe elev/ copil și pe formarea de competențe, valorificând curriculum în baza Standardelor de eficiență a învățării</w:t>
      </w:r>
      <w:r w:rsidR="00F36D24" w:rsidRPr="00B91A2A">
        <w:rPr>
          <w:rFonts w:ascii="Times New Roman" w:hAnsi="Times New Roman" w:cs="Times New Roman"/>
          <w:b/>
          <w:i/>
          <w:color w:val="002060"/>
          <w:lang w:val="ro-MD"/>
        </w:rPr>
        <w:t>.</w:t>
      </w:r>
    </w:p>
    <w:tbl>
      <w:tblPr>
        <w:tblStyle w:val="Tabelgril2"/>
        <w:tblW w:w="10207" w:type="dxa"/>
        <w:tblInd w:w="-856" w:type="dxa"/>
        <w:tblLook w:val="04A0" w:firstRow="1" w:lastRow="0" w:firstColumn="1" w:lastColumn="0" w:noHBand="0" w:noVBand="1"/>
      </w:tblPr>
      <w:tblGrid>
        <w:gridCol w:w="1418"/>
        <w:gridCol w:w="2127"/>
        <w:gridCol w:w="4107"/>
        <w:gridCol w:w="2555"/>
      </w:tblGrid>
      <w:tr w:rsidR="004D5BD5" w:rsidRPr="00B91A2A" w:rsidTr="004D5BD5">
        <w:tc>
          <w:tcPr>
            <w:tcW w:w="1418" w:type="dxa"/>
          </w:tcPr>
          <w:p w:rsidR="004D5BD5" w:rsidRPr="00B91A2A" w:rsidRDefault="004D5BD5" w:rsidP="004D5BD5">
            <w:pPr>
              <w:jc w:val="center"/>
              <w:rPr>
                <w:rFonts w:ascii="Times New Roman" w:hAnsi="Times New Roman" w:cs="Times New Roman"/>
                <w:b/>
                <w:color w:val="002060"/>
                <w:lang w:val="ro-MD"/>
              </w:rPr>
            </w:pPr>
            <w:r w:rsidRPr="00B91A2A">
              <w:rPr>
                <w:rFonts w:ascii="Times New Roman" w:hAnsi="Times New Roman" w:cs="Times New Roman"/>
                <w:b/>
                <w:color w:val="002060"/>
                <w:lang w:val="ro-MD"/>
              </w:rPr>
              <w:t>Dovezi</w:t>
            </w:r>
          </w:p>
        </w:tc>
        <w:tc>
          <w:tcPr>
            <w:tcW w:w="8789" w:type="dxa"/>
            <w:gridSpan w:val="3"/>
          </w:tcPr>
          <w:p w:rsidR="00926AB1" w:rsidRPr="00B91A2A" w:rsidRDefault="00CC3A9F" w:rsidP="00553E94">
            <w:pPr>
              <w:pStyle w:val="Frspaiere"/>
              <w:rPr>
                <w:rFonts w:ascii="Times New Roman" w:hAnsi="Times New Roman" w:cs="Times New Roman"/>
                <w:color w:val="000000" w:themeColor="text1"/>
                <w:lang w:val="ro-MD"/>
              </w:rPr>
            </w:pPr>
            <w:r w:rsidRPr="00B91A2A">
              <w:rPr>
                <w:rFonts w:ascii="Times New Roman" w:hAnsi="Times New Roman" w:cs="Times New Roman"/>
                <w:color w:val="000000" w:themeColor="text1"/>
                <w:lang w:val="ro-MD"/>
              </w:rPr>
              <w:t xml:space="preserve">- </w:t>
            </w:r>
            <w:r w:rsidR="00926AB1" w:rsidRPr="00B91A2A">
              <w:rPr>
                <w:rFonts w:ascii="Times New Roman" w:hAnsi="Times New Roman" w:cs="Times New Roman"/>
                <w:color w:val="000000" w:themeColor="text1"/>
                <w:lang w:val="ro-MD"/>
              </w:rPr>
              <w:t>Proiectele did</w:t>
            </w:r>
            <w:r w:rsidRPr="00B91A2A">
              <w:rPr>
                <w:rFonts w:ascii="Times New Roman" w:hAnsi="Times New Roman" w:cs="Times New Roman"/>
                <w:color w:val="000000" w:themeColor="text1"/>
                <w:lang w:val="ro-MD"/>
              </w:rPr>
              <w:t xml:space="preserve">actice de lungă durată au fost </w:t>
            </w:r>
            <w:r w:rsidR="003E030E" w:rsidRPr="00B91A2A">
              <w:rPr>
                <w:rFonts w:ascii="Times New Roman" w:hAnsi="Times New Roman" w:cs="Times New Roman"/>
                <w:color w:val="000000" w:themeColor="text1"/>
                <w:lang w:val="ro-MD"/>
              </w:rPr>
              <w:t>verificate de șefii CM, coordinate cu directorul adjunct răspunzător de procesul educativ la discipl</w:t>
            </w:r>
            <w:r w:rsidR="00936500">
              <w:rPr>
                <w:rFonts w:ascii="Times New Roman" w:hAnsi="Times New Roman" w:cs="Times New Roman"/>
                <w:color w:val="000000" w:themeColor="text1"/>
                <w:lang w:val="ro-MD"/>
              </w:rPr>
              <w:t>i</w:t>
            </w:r>
            <w:r w:rsidR="003E030E" w:rsidRPr="00B91A2A">
              <w:rPr>
                <w:rFonts w:ascii="Times New Roman" w:hAnsi="Times New Roman" w:cs="Times New Roman"/>
                <w:color w:val="000000" w:themeColor="text1"/>
                <w:lang w:val="ro-MD"/>
              </w:rPr>
              <w:t xml:space="preserve">na școlară și </w:t>
            </w:r>
            <w:r w:rsidRPr="00B91A2A">
              <w:rPr>
                <w:rFonts w:ascii="Times New Roman" w:hAnsi="Times New Roman" w:cs="Times New Roman"/>
                <w:color w:val="000000" w:themeColor="text1"/>
                <w:lang w:val="ro-MD"/>
              </w:rPr>
              <w:t>a</w:t>
            </w:r>
            <w:r w:rsidR="00926AB1" w:rsidRPr="00B91A2A">
              <w:rPr>
                <w:rFonts w:ascii="Times New Roman" w:hAnsi="Times New Roman" w:cs="Times New Roman"/>
                <w:color w:val="000000" w:themeColor="text1"/>
                <w:lang w:val="ro-MD"/>
              </w:rPr>
              <w:t>probate</w:t>
            </w:r>
            <w:r w:rsidR="003E030E" w:rsidRPr="00B91A2A">
              <w:rPr>
                <w:rFonts w:ascii="Times New Roman" w:hAnsi="Times New Roman" w:cs="Times New Roman"/>
                <w:color w:val="000000" w:themeColor="text1"/>
                <w:lang w:val="ro-MD"/>
              </w:rPr>
              <w:t xml:space="preserve"> de către director </w:t>
            </w:r>
            <w:r w:rsidR="00926AB1" w:rsidRPr="00B91A2A">
              <w:rPr>
                <w:rFonts w:ascii="Times New Roman" w:hAnsi="Times New Roman" w:cs="Times New Roman"/>
                <w:color w:val="000000" w:themeColor="text1"/>
                <w:lang w:val="ro-MD"/>
              </w:rPr>
              <w:t>până la data de 09.09.2022</w:t>
            </w:r>
            <w:r w:rsidR="003E030E" w:rsidRPr="00B91A2A">
              <w:rPr>
                <w:rFonts w:ascii="Times New Roman" w:hAnsi="Times New Roman" w:cs="Times New Roman"/>
                <w:color w:val="000000" w:themeColor="text1"/>
                <w:lang w:val="ro-MD"/>
              </w:rPr>
              <w:t>;</w:t>
            </w:r>
          </w:p>
          <w:p w:rsidR="00D2673A" w:rsidRPr="00B91A2A" w:rsidRDefault="00D2673A" w:rsidP="00D2673A">
            <w:pPr>
              <w:widowControl w:val="0"/>
              <w:pBdr>
                <w:top w:val="nil"/>
                <w:left w:val="nil"/>
                <w:bottom w:val="nil"/>
                <w:right w:val="nil"/>
                <w:between w:val="nil"/>
              </w:pBdr>
              <w:autoSpaceDE w:val="0"/>
              <w:autoSpaceDN w:val="0"/>
              <w:ind w:right="117"/>
              <w:rPr>
                <w:rFonts w:ascii="Times New Roman" w:hAnsi="Times New Roman"/>
                <w:color w:val="000000" w:themeColor="text1"/>
                <w:lang w:val="ro-MD"/>
              </w:rPr>
            </w:pPr>
            <w:r w:rsidRPr="00B91A2A">
              <w:rPr>
                <w:rFonts w:ascii="Times New Roman" w:hAnsi="Times New Roman"/>
                <w:color w:val="000000" w:themeColor="text1"/>
                <w:lang w:val="ro-MD"/>
              </w:rPr>
              <w:t>- Monitorizarea elaborării proiectelor de lungă durată la disciplinele școlare - accente pe implementarea curriculumului centrat pe competențe în clasele primare, prezentată la CA, proces-verbal nr. 2 din 11.09.2022;</w:t>
            </w:r>
          </w:p>
          <w:p w:rsidR="00372B14" w:rsidRPr="00B91A2A" w:rsidRDefault="00CC3A9F" w:rsidP="00553E94">
            <w:pPr>
              <w:pStyle w:val="Frspaiere"/>
              <w:rPr>
                <w:rFonts w:ascii="Times New Roman" w:hAnsi="Times New Roman" w:cs="Times New Roman"/>
                <w:color w:val="000000" w:themeColor="text1"/>
                <w:lang w:val="ro-MD"/>
              </w:rPr>
            </w:pPr>
            <w:r w:rsidRPr="00B91A2A">
              <w:rPr>
                <w:rFonts w:ascii="Times New Roman" w:hAnsi="Times New Roman"/>
                <w:color w:val="000000" w:themeColor="text1"/>
                <w:lang w:val="ro-MD"/>
              </w:rPr>
              <w:t xml:space="preserve">- </w:t>
            </w:r>
            <w:r w:rsidR="00372B14" w:rsidRPr="00B91A2A">
              <w:rPr>
                <w:rFonts w:ascii="Times New Roman" w:hAnsi="Times New Roman"/>
                <w:color w:val="000000" w:themeColor="text1"/>
                <w:lang w:val="ro-MD"/>
              </w:rPr>
              <w:t xml:space="preserve">Controlul tematic </w:t>
            </w:r>
            <w:r w:rsidR="00372B14" w:rsidRPr="00B91A2A">
              <w:rPr>
                <w:rFonts w:ascii="Times New Roman" w:hAnsi="Times New Roman"/>
                <w:i/>
                <w:color w:val="000000" w:themeColor="text1"/>
                <w:lang w:val="ro-MD"/>
              </w:rPr>
              <w:t>,,</w:t>
            </w:r>
            <w:r w:rsidR="00372B14" w:rsidRPr="00B91A2A">
              <w:rPr>
                <w:rFonts w:ascii="Times New Roman" w:hAnsi="Times New Roman"/>
                <w:color w:val="000000" w:themeColor="text1"/>
                <w:lang w:val="ro-MD"/>
              </w:rPr>
              <w:t>Proiectarea didactică- pârghie eficientă în asigurarea procesului instructiv-educativ</w:t>
            </w:r>
            <w:r w:rsidR="00372B14" w:rsidRPr="00B91A2A">
              <w:rPr>
                <w:rFonts w:ascii="Times New Roman" w:hAnsi="Times New Roman"/>
                <w:i/>
                <w:color w:val="000000" w:themeColor="text1"/>
                <w:lang w:val="ro-MD"/>
              </w:rPr>
              <w:t>”,</w:t>
            </w:r>
            <w:r w:rsidR="00372B14" w:rsidRPr="00B91A2A">
              <w:rPr>
                <w:rFonts w:ascii="Times New Roman" w:hAnsi="Times New Roman"/>
                <w:color w:val="000000" w:themeColor="text1"/>
                <w:lang w:val="ro-MD"/>
              </w:rPr>
              <w:t xml:space="preserve"> prezentată la ȘM, proces-verbal nr. 07 din 13.09.2022;</w:t>
            </w:r>
          </w:p>
          <w:p w:rsidR="00926AB1" w:rsidRPr="00B91A2A" w:rsidRDefault="00C8476D" w:rsidP="00C8476D">
            <w:pPr>
              <w:widowControl w:val="0"/>
              <w:pBdr>
                <w:top w:val="nil"/>
                <w:left w:val="nil"/>
                <w:bottom w:val="nil"/>
                <w:right w:val="nil"/>
                <w:between w:val="nil"/>
              </w:pBdr>
              <w:autoSpaceDE w:val="0"/>
              <w:autoSpaceDN w:val="0"/>
              <w:jc w:val="both"/>
              <w:rPr>
                <w:rFonts w:ascii="Times New Roman" w:hAnsi="Times New Roman" w:cs="Times New Roman"/>
                <w:color w:val="000000" w:themeColor="text1"/>
                <w:lang w:val="ro-MD"/>
              </w:rPr>
            </w:pPr>
            <w:r w:rsidRPr="00B91A2A">
              <w:rPr>
                <w:rFonts w:ascii="Times New Roman" w:eastAsia="Times New Roman" w:hAnsi="Times New Roman" w:cs="Times New Roman"/>
                <w:color w:val="000000" w:themeColor="text1"/>
                <w:lang w:val="ro-MD"/>
              </w:rPr>
              <w:t xml:space="preserve">- </w:t>
            </w:r>
            <w:r w:rsidR="00926AB1" w:rsidRPr="00B91A2A">
              <w:rPr>
                <w:rFonts w:ascii="Times New Roman" w:eastAsia="Times New Roman" w:hAnsi="Times New Roman" w:cs="Times New Roman"/>
                <w:color w:val="000000" w:themeColor="text1"/>
                <w:lang w:val="ro-MD"/>
              </w:rPr>
              <w:t>Procesul-verbal nr. 01 din 02.09.2022 al ședinței Comisiei Metodice la Clasele Primare. Ordinea de zi: Analiza Curricu</w:t>
            </w:r>
            <w:r w:rsidR="00936500">
              <w:rPr>
                <w:rFonts w:ascii="Times New Roman" w:eastAsia="Times New Roman" w:hAnsi="Times New Roman" w:cs="Times New Roman"/>
                <w:color w:val="000000" w:themeColor="text1"/>
                <w:lang w:val="ro-MD"/>
              </w:rPr>
              <w:t>lu</w:t>
            </w:r>
            <w:r w:rsidR="00926AB1" w:rsidRPr="00B91A2A">
              <w:rPr>
                <w:rFonts w:ascii="Times New Roman" w:eastAsia="Times New Roman" w:hAnsi="Times New Roman" w:cs="Times New Roman"/>
                <w:color w:val="000000" w:themeColor="text1"/>
                <w:lang w:val="ro-MD"/>
              </w:rPr>
              <w:t>mului la d</w:t>
            </w:r>
            <w:r w:rsidR="00936500">
              <w:rPr>
                <w:rFonts w:ascii="Times New Roman" w:eastAsia="Times New Roman" w:hAnsi="Times New Roman" w:cs="Times New Roman"/>
                <w:color w:val="000000" w:themeColor="text1"/>
                <w:lang w:val="ro-MD"/>
              </w:rPr>
              <w:t>isciplinele școlare. Noutăți edi</w:t>
            </w:r>
            <w:r w:rsidR="00926AB1" w:rsidRPr="00B91A2A">
              <w:rPr>
                <w:rFonts w:ascii="Times New Roman" w:eastAsia="Times New Roman" w:hAnsi="Times New Roman" w:cs="Times New Roman"/>
                <w:color w:val="000000" w:themeColor="text1"/>
                <w:lang w:val="ro-MD"/>
              </w:rPr>
              <w:t>toriale; Proiectarea pedagogică de lungă durată din perspectiva curriculară;</w:t>
            </w:r>
          </w:p>
          <w:p w:rsidR="004D5BD5" w:rsidRPr="00B91A2A" w:rsidRDefault="00C8476D" w:rsidP="003E030E">
            <w:pPr>
              <w:widowControl w:val="0"/>
              <w:pBdr>
                <w:top w:val="nil"/>
                <w:left w:val="nil"/>
                <w:bottom w:val="nil"/>
                <w:right w:val="nil"/>
                <w:between w:val="nil"/>
              </w:pBdr>
              <w:autoSpaceDE w:val="0"/>
              <w:autoSpaceDN w:val="0"/>
              <w:spacing w:before="1"/>
              <w:ind w:right="96"/>
              <w:jc w:val="both"/>
              <w:rPr>
                <w:rFonts w:ascii="Times New Roman" w:eastAsia="Noto Sans Symbols" w:hAnsi="Times New Roman" w:cs="Times New Roman"/>
                <w:color w:val="00000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 xml:space="preserve">Informarea cadrelor didactice cu privire la planificarea de lungă durată și a graficului de activitate la grupele cu regim </w:t>
            </w:r>
            <w:r w:rsidR="00936500">
              <w:rPr>
                <w:rFonts w:ascii="Times New Roman" w:eastAsia="Times New Roman" w:hAnsi="Times New Roman" w:cs="Times New Roman"/>
                <w:color w:val="000000"/>
                <w:lang w:val="ro-MD"/>
              </w:rPr>
              <w:t>prelungit la fiecare clasă, la ș</w:t>
            </w:r>
            <w:r w:rsidR="00926AB1" w:rsidRPr="00B91A2A">
              <w:rPr>
                <w:rFonts w:ascii="Times New Roman" w:eastAsia="Times New Roman" w:hAnsi="Times New Roman" w:cs="Times New Roman"/>
                <w:color w:val="000000"/>
                <w:lang w:val="ro-MD"/>
              </w:rPr>
              <w:t>edința cadrelor didactice a claselor primare, proces-verbal nr. 1 din 05.09.2022;</w:t>
            </w:r>
          </w:p>
        </w:tc>
      </w:tr>
      <w:tr w:rsidR="004D5BD5" w:rsidRPr="00B91A2A" w:rsidTr="004D5BD5">
        <w:tc>
          <w:tcPr>
            <w:tcW w:w="1418" w:type="dxa"/>
          </w:tcPr>
          <w:p w:rsidR="004D5BD5" w:rsidRPr="00B91A2A" w:rsidRDefault="004D5BD5" w:rsidP="004D5BD5">
            <w:pPr>
              <w:jc w:val="center"/>
              <w:rPr>
                <w:rFonts w:ascii="Times New Roman" w:hAnsi="Times New Roman" w:cs="Times New Roman"/>
                <w:b/>
                <w:color w:val="002060"/>
                <w:lang w:val="ro-MD"/>
              </w:rPr>
            </w:pPr>
            <w:r w:rsidRPr="00B91A2A">
              <w:rPr>
                <w:rFonts w:ascii="Times New Roman" w:hAnsi="Times New Roman" w:cs="Times New Roman"/>
                <w:b/>
                <w:color w:val="002060"/>
                <w:lang w:val="ro-MD"/>
              </w:rPr>
              <w:t>Constatări</w:t>
            </w:r>
          </w:p>
        </w:tc>
        <w:tc>
          <w:tcPr>
            <w:tcW w:w="8789" w:type="dxa"/>
            <w:gridSpan w:val="3"/>
          </w:tcPr>
          <w:p w:rsidR="004D5BD5" w:rsidRPr="00B91A2A" w:rsidRDefault="003E030E" w:rsidP="003E030E">
            <w:pPr>
              <w:ind w:right="35"/>
              <w:rPr>
                <w:rFonts w:ascii="Times New Roman" w:hAnsi="Times New Roman" w:cs="Times New Roman"/>
                <w:color w:val="002060"/>
                <w:lang w:val="ro-MD"/>
              </w:rPr>
            </w:pPr>
            <w:r w:rsidRPr="00B91A2A">
              <w:rPr>
                <w:rFonts w:ascii="Times New Roman" w:eastAsia="Times New Roman" w:hAnsi="Times New Roman" w:cs="Times New Roman"/>
                <w:color w:val="000000"/>
                <w:lang w:val="ro-MD"/>
              </w:rPr>
              <w:t xml:space="preserve">   </w:t>
            </w:r>
            <w:r w:rsidR="00926AB1" w:rsidRPr="00B91A2A">
              <w:rPr>
                <w:rFonts w:ascii="Times New Roman" w:eastAsia="Times New Roman" w:hAnsi="Times New Roman" w:cs="Times New Roman"/>
                <w:color w:val="000000"/>
                <w:lang w:val="ro-MD"/>
              </w:rPr>
              <w:t xml:space="preserve">Cadrele didactice elaborează proiectele didactice de lungă durată și de scurtă durată în conformitate cu principiile </w:t>
            </w:r>
            <w:r w:rsidR="00926AB1" w:rsidRPr="00B91A2A">
              <w:rPr>
                <w:rFonts w:ascii="Times New Roman" w:eastAsia="Times New Roman" w:hAnsi="Times New Roman" w:cs="Times New Roman"/>
                <w:color w:val="000000" w:themeColor="text1"/>
                <w:lang w:val="ro-MD"/>
              </w:rPr>
              <w:t xml:space="preserve">educației centrate pe elev/ copil și de formare de competențe, valorificând curriculumul în baza standardelor de eficiență a învățării în baza Curriculumul-ui la disciplinele școlare, Ghidului metodologic și Reperelor metodologice. </w:t>
            </w:r>
            <w:r w:rsidRPr="00B91A2A">
              <w:rPr>
                <w:rFonts w:ascii="Times New Roman" w:hAnsi="Times New Roman" w:cs="Times New Roman"/>
                <w:color w:val="000000" w:themeColor="text1"/>
                <w:lang w:val="ro-MD"/>
              </w:rPr>
              <w:t>În anul de studii 2022-2023 Proiectele didactice de lungă durată au fost discutate la ședința Comisiilor metodice, prezentate directorilor adjuncți pentru verificare dacă sunt respectate prevederile actelor normative, au fost întoarse cadrelor didactice, dacă era necesar pentru a fi perfectate și a avea un produs de calitate.</w:t>
            </w:r>
            <w:r w:rsidR="00936500">
              <w:rPr>
                <w:rFonts w:ascii="Times New Roman" w:hAnsi="Times New Roman" w:cs="Times New Roman"/>
                <w:color w:val="000000" w:themeColor="text1"/>
                <w:lang w:val="ro-MD"/>
              </w:rPr>
              <w:t xml:space="preserve"> </w:t>
            </w:r>
            <w:r w:rsidR="00926AB1" w:rsidRPr="00B91A2A">
              <w:rPr>
                <w:rFonts w:ascii="Times New Roman" w:eastAsia="Times New Roman" w:hAnsi="Times New Roman" w:cs="Times New Roman"/>
                <w:color w:val="000000" w:themeColor="text1"/>
                <w:lang w:val="ro-MD"/>
              </w:rPr>
              <w:t>Verificarea realizării conținuturilor curriculare se organizează prin asistențe la ore, note informative, controale tematice, prezentate la CP și la ședințele CM.</w:t>
            </w:r>
          </w:p>
        </w:tc>
      </w:tr>
      <w:tr w:rsidR="004D5BD5" w:rsidRPr="00B91A2A" w:rsidTr="00AC1525">
        <w:tc>
          <w:tcPr>
            <w:tcW w:w="1418" w:type="dxa"/>
          </w:tcPr>
          <w:p w:rsidR="004D5BD5" w:rsidRPr="00B91A2A" w:rsidRDefault="004D5BD5" w:rsidP="00AC1525">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Pondere și punctaj acordat</w:t>
            </w:r>
          </w:p>
        </w:tc>
        <w:tc>
          <w:tcPr>
            <w:tcW w:w="2127" w:type="dxa"/>
          </w:tcPr>
          <w:p w:rsidR="004D5BD5" w:rsidRPr="00B91A2A" w:rsidRDefault="004D5BD5" w:rsidP="00AC1525">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Pondere: 2</w:t>
            </w:r>
          </w:p>
        </w:tc>
        <w:tc>
          <w:tcPr>
            <w:tcW w:w="4107" w:type="dxa"/>
          </w:tcPr>
          <w:p w:rsidR="004D5BD5" w:rsidRPr="00B91A2A" w:rsidRDefault="004D5BD5" w:rsidP="00AC1525">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 xml:space="preserve">Autoevaluare conform criteriilor: - </w:t>
            </w:r>
            <w:r w:rsidR="005173FA" w:rsidRPr="00B91A2A">
              <w:rPr>
                <w:rFonts w:ascii="Times New Roman" w:hAnsi="Times New Roman" w:cs="Times New Roman"/>
                <w:color w:val="FF0000"/>
                <w:lang w:val="ro-MD"/>
              </w:rPr>
              <w:t>2</w:t>
            </w:r>
          </w:p>
        </w:tc>
        <w:tc>
          <w:tcPr>
            <w:tcW w:w="2555" w:type="dxa"/>
          </w:tcPr>
          <w:p w:rsidR="004D5BD5" w:rsidRPr="00B91A2A" w:rsidRDefault="005173FA" w:rsidP="00AC1525">
            <w:pPr>
              <w:pStyle w:val="Frspaiere"/>
              <w:rPr>
                <w:rFonts w:ascii="Times New Roman" w:hAnsi="Times New Roman" w:cs="Times New Roman"/>
                <w:color w:val="FF0000"/>
                <w:lang w:val="ro-MD"/>
              </w:rPr>
            </w:pPr>
            <w:r w:rsidRPr="00B91A2A">
              <w:rPr>
                <w:rFonts w:ascii="Times New Roman" w:hAnsi="Times New Roman" w:cs="Times New Roman"/>
                <w:color w:val="FF0000"/>
                <w:lang w:val="ro-MD"/>
              </w:rPr>
              <w:t xml:space="preserve">Punctaj acordat: </w:t>
            </w:r>
          </w:p>
        </w:tc>
      </w:tr>
    </w:tbl>
    <w:p w:rsidR="00F36D24" w:rsidRPr="00B91A2A" w:rsidRDefault="008B2EDD" w:rsidP="004E7585">
      <w:pPr>
        <w:spacing w:after="0" w:line="276" w:lineRule="auto"/>
        <w:ind w:left="-993"/>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4.2.6.</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Organizarea și desfășurarea </w:t>
      </w:r>
      <w:r w:rsidRPr="00936500">
        <w:rPr>
          <w:rFonts w:ascii="Times New Roman" w:hAnsi="Times New Roman" w:cs="Times New Roman"/>
          <w:b/>
          <w:i/>
          <w:color w:val="002060"/>
          <w:shd w:val="clear" w:color="auto" w:fill="FFFFFF" w:themeFill="background1"/>
          <w:lang w:val="ro-MD"/>
        </w:rPr>
        <w:t>evaluării rezultatelor învățării, în</w:t>
      </w:r>
      <w:r w:rsidRPr="00B91A2A">
        <w:rPr>
          <w:rFonts w:ascii="Times New Roman" w:hAnsi="Times New Roman" w:cs="Times New Roman"/>
          <w:b/>
          <w:i/>
          <w:color w:val="002060"/>
          <w:lang w:val="ro-MD"/>
        </w:rPr>
        <w:t xml:space="preserve"> conformitate cu standardele și referențialul de evaluare aprobate, urmărind progresul în dezvoltarea elevului/ copilului</w:t>
      </w:r>
      <w:r w:rsidR="00AC1525" w:rsidRPr="00B91A2A">
        <w:rPr>
          <w:rFonts w:ascii="Times New Roman" w:hAnsi="Times New Roman" w:cs="Times New Roman"/>
          <w:b/>
          <w:i/>
          <w:color w:val="002060"/>
          <w:lang w:val="ro-MD"/>
        </w:rPr>
        <w:t>.</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624E6">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68058B" w:rsidRPr="00B91A2A" w:rsidRDefault="003E030E"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8058B" w:rsidRPr="00B91A2A">
              <w:rPr>
                <w:rFonts w:ascii="Times New Roman" w:hAnsi="Times New Roman"/>
                <w:color w:val="000000" w:themeColor="text1"/>
                <w:lang w:val="ro-MD"/>
              </w:rPr>
              <w:t>Prezența mapei cu toate evaluările</w:t>
            </w:r>
            <w:r w:rsidRPr="00B91A2A">
              <w:rPr>
                <w:rFonts w:ascii="Times New Roman" w:hAnsi="Times New Roman"/>
                <w:color w:val="000000" w:themeColor="text1"/>
                <w:lang w:val="ro-MD"/>
              </w:rPr>
              <w:t xml:space="preserve"> (teze semestriale, evaluări pentru motivarea absențelor, susținerea corigențelor, lichidarea diferențelor de program)</w:t>
            </w:r>
          </w:p>
          <w:p w:rsidR="00D73203" w:rsidRPr="00B91A2A" w:rsidRDefault="00936500" w:rsidP="00D73203">
            <w:pPr>
              <w:ind w:right="35"/>
              <w:jc w:val="both"/>
              <w:rPr>
                <w:rFonts w:ascii="Times New Roman" w:hAnsi="Times New Roman"/>
                <w:color w:val="000000" w:themeColor="text1"/>
                <w:lang w:val="ro-MD"/>
              </w:rPr>
            </w:pPr>
            <w:r>
              <w:rPr>
                <w:rFonts w:ascii="Times New Roman" w:hAnsi="Times New Roman"/>
                <w:color w:val="000000" w:themeColor="text1"/>
                <w:lang w:val="ro-MD"/>
              </w:rPr>
              <w:t>- Rapoart</w:t>
            </w:r>
            <w:r w:rsidR="00D73203" w:rsidRPr="00B91A2A">
              <w:rPr>
                <w:rFonts w:ascii="Times New Roman" w:hAnsi="Times New Roman"/>
                <w:color w:val="000000" w:themeColor="text1"/>
                <w:lang w:val="ro-MD"/>
              </w:rPr>
              <w:t>ele cu referire la reușita școlară la finele semestrului I și II, anul școlar 2022 – 2023;</w:t>
            </w:r>
          </w:p>
          <w:p w:rsidR="00851BA7" w:rsidRPr="00B91A2A" w:rsidRDefault="00851BA7" w:rsidP="00851BA7">
            <w:pPr>
              <w:widowControl w:val="0"/>
              <w:pBdr>
                <w:top w:val="nil"/>
                <w:left w:val="nil"/>
                <w:bottom w:val="nil"/>
                <w:right w:val="nil"/>
                <w:between w:val="nil"/>
              </w:pBdr>
              <w:autoSpaceDE w:val="0"/>
              <w:autoSpaceDN w:val="0"/>
              <w:rPr>
                <w:rFonts w:ascii="Times New Roman" w:hAnsi="Times New Roman"/>
                <w:b/>
                <w:color w:val="000000" w:themeColor="text1"/>
                <w:lang w:val="ro-MD"/>
              </w:rPr>
            </w:pPr>
            <w:r w:rsidRPr="00B91A2A">
              <w:rPr>
                <w:rFonts w:ascii="Times New Roman" w:hAnsi="Times New Roman"/>
                <w:color w:val="000000" w:themeColor="text1"/>
                <w:lang w:val="ro-MD"/>
              </w:rPr>
              <w:t>- Ordin</w:t>
            </w:r>
            <w:r w:rsidRPr="00B91A2A">
              <w:rPr>
                <w:rFonts w:ascii="Times New Roman" w:hAnsi="Times New Roman"/>
                <w:i/>
                <w:color w:val="000000" w:themeColor="text1"/>
                <w:lang w:val="ro-MD"/>
              </w:rPr>
              <w:t xml:space="preserve"> </w:t>
            </w:r>
            <w:r w:rsidRPr="00B91A2A">
              <w:rPr>
                <w:rFonts w:ascii="Times New Roman" w:hAnsi="Times New Roman"/>
                <w:color w:val="000000" w:themeColor="text1"/>
                <w:lang w:val="ro-MD"/>
              </w:rPr>
              <w:t>nr. 70-ab din 25.04.2023</w:t>
            </w:r>
            <w:r w:rsidRPr="00B91A2A">
              <w:rPr>
                <w:rFonts w:ascii="Times New Roman" w:hAnsi="Times New Roman"/>
                <w:color w:val="000000" w:themeColor="text1"/>
                <w:u w:val="single"/>
                <w:lang w:val="ro-MD"/>
              </w:rPr>
              <w:t xml:space="preserve"> </w:t>
            </w:r>
            <w:r w:rsidRPr="00B91A2A">
              <w:rPr>
                <w:rFonts w:ascii="Times New Roman" w:hAnsi="Times New Roman"/>
                <w:color w:val="000000" w:themeColor="text1"/>
                <w:lang w:val="ro-MD"/>
              </w:rPr>
              <w:t>cu privire la organizarea și desfășurarea testării naționale în IPLT „Principesa Natalia Dadiani”, anul școlar 2022-2023;</w:t>
            </w:r>
          </w:p>
          <w:p w:rsidR="00851BA7" w:rsidRPr="00B91A2A" w:rsidRDefault="00851BA7" w:rsidP="00851BA7">
            <w:pPr>
              <w:widowControl w:val="0"/>
              <w:pBdr>
                <w:top w:val="nil"/>
                <w:left w:val="nil"/>
                <w:bottom w:val="nil"/>
                <w:right w:val="nil"/>
                <w:between w:val="nil"/>
              </w:pBd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Ordin</w:t>
            </w:r>
            <w:r w:rsidRPr="00B91A2A">
              <w:rPr>
                <w:rFonts w:ascii="Times New Roman" w:hAnsi="Times New Roman"/>
                <w:i/>
                <w:color w:val="000000" w:themeColor="text1"/>
                <w:lang w:val="ro-MD"/>
              </w:rPr>
              <w:t xml:space="preserve"> </w:t>
            </w:r>
            <w:r w:rsidRPr="00B91A2A">
              <w:rPr>
                <w:rFonts w:ascii="Times New Roman" w:hAnsi="Times New Roman"/>
                <w:color w:val="000000" w:themeColor="text1"/>
                <w:lang w:val="ro-MD"/>
              </w:rPr>
              <w:t>nr. 105-ab din 22.05.2023</w:t>
            </w:r>
            <w:r w:rsidRPr="00B91A2A">
              <w:rPr>
                <w:rFonts w:ascii="Times New Roman" w:hAnsi="Times New Roman"/>
                <w:color w:val="000000" w:themeColor="text1"/>
                <w:u w:val="single"/>
                <w:lang w:val="ro-MD"/>
              </w:rPr>
              <w:t xml:space="preserve"> </w:t>
            </w:r>
            <w:r w:rsidRPr="00B91A2A">
              <w:rPr>
                <w:rFonts w:ascii="Times New Roman" w:hAnsi="Times New Roman"/>
                <w:color w:val="000000" w:themeColor="text1"/>
                <w:lang w:val="ro-MD"/>
              </w:rPr>
              <w:t>cu privire la organizarea testării aptitudinilor copiilor în clasa I-i la profil coregrafie, artă teatrală, artă plastică în anul de studii 2022-2023;</w:t>
            </w:r>
          </w:p>
          <w:p w:rsidR="00851BA7" w:rsidRPr="00B91A2A" w:rsidRDefault="00851BA7" w:rsidP="00D73203">
            <w:pPr>
              <w:ind w:right="35"/>
              <w:jc w:val="both"/>
              <w:rPr>
                <w:rFonts w:ascii="Times New Roman" w:hAnsi="Times New Roman"/>
                <w:color w:val="000000" w:themeColor="text1"/>
                <w:lang w:val="ro-MD"/>
              </w:rPr>
            </w:pPr>
          </w:p>
          <w:p w:rsidR="00D73203" w:rsidRPr="00B91A2A" w:rsidRDefault="00D73203" w:rsidP="00D73203">
            <w:pPr>
              <w:jc w:val="both"/>
              <w:rPr>
                <w:rFonts w:ascii="Times New Roman" w:hAnsi="Times New Roman"/>
                <w:color w:val="000000" w:themeColor="text1"/>
                <w:lang w:val="ro-MD"/>
              </w:rPr>
            </w:pPr>
            <w:r w:rsidRPr="00B91A2A">
              <w:rPr>
                <w:rFonts w:ascii="Times New Roman" w:hAnsi="Times New Roman"/>
                <w:color w:val="000000" w:themeColor="text1"/>
                <w:lang w:val="ro-MD"/>
              </w:rPr>
              <w:t>- Ord. nr. 136-ab din 17.11.2022 ,,Cu referire la organizarea și desfășurarea tezelor semestriale, sesiunea de iarnă, anul de studii 2022 – 2023”;</w:t>
            </w:r>
          </w:p>
          <w:p w:rsidR="00D73203" w:rsidRPr="00B91A2A" w:rsidRDefault="00D73203" w:rsidP="00D73203">
            <w:pPr>
              <w:jc w:val="both"/>
              <w:rPr>
                <w:rFonts w:ascii="Times New Roman" w:hAnsi="Times New Roman"/>
                <w:color w:val="000000" w:themeColor="text1"/>
                <w:lang w:val="ro-MD"/>
              </w:rPr>
            </w:pPr>
            <w:r w:rsidRPr="00B91A2A">
              <w:rPr>
                <w:rFonts w:ascii="Times New Roman" w:hAnsi="Times New Roman"/>
                <w:color w:val="000000" w:themeColor="text1"/>
                <w:lang w:val="ro-MD"/>
              </w:rPr>
              <w:t>- Ord. nr. 68-ab din 14.04..2022 ,,Cu referire la organizarea și desfășurarea tezelor semestriale, sesiunea de vară, anul de studii 2022 – 2023”;</w:t>
            </w:r>
          </w:p>
          <w:p w:rsidR="00D73203" w:rsidRPr="00B91A2A" w:rsidRDefault="00D73203" w:rsidP="00D73203">
            <w:pPr>
              <w:ind w:right="108"/>
              <w:jc w:val="both"/>
              <w:rPr>
                <w:rFonts w:ascii="Times New Roman" w:hAnsi="Times New Roman"/>
                <w:color w:val="000000" w:themeColor="text1"/>
                <w:lang w:val="ro-MD"/>
              </w:rPr>
            </w:pPr>
            <w:r w:rsidRPr="00B91A2A">
              <w:rPr>
                <w:rFonts w:ascii="Times New Roman" w:hAnsi="Times New Roman"/>
                <w:color w:val="000000" w:themeColor="text1"/>
                <w:lang w:val="ro-MD"/>
              </w:rPr>
              <w:t>- Ord. nr. 43 din 26.05.2023 ,,Cu privire la admiterea elevilor claselor a IX-a la examenele de absolvire a ciclului gimnazial, sesiunea 2023;</w:t>
            </w:r>
          </w:p>
          <w:p w:rsidR="00D73203" w:rsidRPr="00B91A2A" w:rsidRDefault="00D73203" w:rsidP="00D73203">
            <w:pPr>
              <w:ind w:right="108"/>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Ord. nr. 42 din 26.05.2023 ,,Cu privire la admiterea elevilor clasei a XII-a la examenele de absolvire a treptei liceale, sesiunea 2023”; </w:t>
            </w:r>
          </w:p>
          <w:p w:rsidR="008C2ED6" w:rsidRPr="00B91A2A" w:rsidRDefault="008C2ED6"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A635F4" w:rsidRPr="00B91A2A">
              <w:rPr>
                <w:rFonts w:ascii="Times New Roman" w:hAnsi="Times New Roman"/>
                <w:color w:val="000000" w:themeColor="text1"/>
                <w:lang w:val="ro-MD"/>
              </w:rPr>
              <w:t>Note informative privind controlul caietelor la disciplinele școlare l</w:t>
            </w:r>
            <w:r w:rsidRPr="00B91A2A">
              <w:rPr>
                <w:rFonts w:ascii="Times New Roman" w:hAnsi="Times New Roman"/>
                <w:color w:val="000000" w:themeColor="text1"/>
                <w:lang w:val="ro-MD"/>
              </w:rPr>
              <w:t xml:space="preserve">imba și literatura română </w:t>
            </w:r>
            <w:r w:rsidR="00A635F4" w:rsidRPr="00B91A2A">
              <w:rPr>
                <w:rFonts w:ascii="Times New Roman" w:hAnsi="Times New Roman"/>
                <w:color w:val="000000" w:themeColor="text1"/>
                <w:lang w:val="ro-MD"/>
              </w:rPr>
              <w:t xml:space="preserve">și matematică, </w:t>
            </w:r>
            <w:r w:rsidRPr="00B91A2A">
              <w:rPr>
                <w:rFonts w:ascii="Times New Roman" w:hAnsi="Times New Roman"/>
                <w:color w:val="000000" w:themeColor="text1"/>
                <w:lang w:val="ro-MD"/>
              </w:rPr>
              <w:t>clasele a V-a, a IX-a și a XII-a;</w:t>
            </w:r>
            <w:r w:rsidR="00A635F4" w:rsidRPr="00B91A2A">
              <w:rPr>
                <w:rFonts w:ascii="Times New Roman" w:hAnsi="Times New Roman"/>
                <w:color w:val="000000" w:themeColor="text1"/>
                <w:lang w:val="ro-MD"/>
              </w:rPr>
              <w:t xml:space="preserve"> proces-verbal nr.11 din 29.11.2022, PV nr.16 din 27.04.2023 (octombrie, martie)</w:t>
            </w:r>
          </w:p>
          <w:p w:rsidR="00A635F4" w:rsidRPr="00B91A2A" w:rsidRDefault="00A635F4" w:rsidP="00A635F4">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Notă informativă la verificării caietelor la matematică în clasele a II-a, III-a, a IV-a din 25.10.22;</w:t>
            </w:r>
          </w:p>
          <w:p w:rsidR="00A635F4" w:rsidRPr="00B91A2A" w:rsidRDefault="00A635F4" w:rsidP="00A635F4">
            <w:pPr>
              <w:widowControl w:val="0"/>
              <w:pBdr>
                <w:top w:val="nil"/>
                <w:left w:val="nil"/>
                <w:bottom w:val="nil"/>
                <w:right w:val="nil"/>
                <w:between w:val="nil"/>
              </w:pBdr>
              <w:autoSpaceDE w:val="0"/>
              <w:autoSpaceDN w:val="0"/>
              <w:rPr>
                <w:rFonts w:ascii="Times New Roman" w:hAnsi="Times New Roman"/>
                <w:b/>
                <w:color w:val="000000" w:themeColor="text1"/>
                <w:lang w:val="ro-MD"/>
              </w:rPr>
            </w:pPr>
            <w:r w:rsidRPr="00B91A2A">
              <w:rPr>
                <w:rFonts w:ascii="Times New Roman" w:hAnsi="Times New Roman"/>
                <w:color w:val="000000" w:themeColor="text1"/>
                <w:lang w:val="ro-MD"/>
              </w:rPr>
              <w:t>- Notă informativă la verificării caietelor la limba și literatura română în clasele a II-a - a IV-a din 30.01.23;</w:t>
            </w:r>
          </w:p>
          <w:p w:rsidR="008C2ED6" w:rsidRPr="00B91A2A" w:rsidRDefault="008C2ED6"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-Anexa nr.2 și 3 cu referire la Rezultatele tezelor semestriale din sesiunea de iarnă și vară, anul de studii 2022 – 2023;</w:t>
            </w:r>
          </w:p>
          <w:p w:rsidR="008C2ED6" w:rsidRPr="00B91A2A" w:rsidRDefault="008C2ED6"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Consiliul metodic </w:t>
            </w:r>
            <w:r w:rsidR="00A635F4"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Metode, tehnici, instrumente de evaluare în sesiunea de iarnă.”;</w:t>
            </w:r>
          </w:p>
          <w:p w:rsidR="008C2ED6" w:rsidRPr="00B91A2A" w:rsidRDefault="008C2ED6"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Consiliu metodic </w:t>
            </w:r>
            <w:r w:rsidR="003E030E" w:rsidRPr="00B91A2A">
              <w:rPr>
                <w:rFonts w:ascii="Times New Roman" w:hAnsi="Times New Roman"/>
                <w:color w:val="000000" w:themeColor="text1"/>
                <w:lang w:val="ro-MD"/>
              </w:rPr>
              <w:t>,,Tezele</w:t>
            </w:r>
            <w:r w:rsidRPr="00B91A2A">
              <w:rPr>
                <w:rFonts w:ascii="Times New Roman" w:hAnsi="Times New Roman"/>
                <w:color w:val="000000" w:themeColor="text1"/>
                <w:lang w:val="ro-MD"/>
              </w:rPr>
              <w:t xml:space="preserve"> semestriale de iarnă – indicator al realizării calitative a demersului didactic”;</w:t>
            </w:r>
          </w:p>
          <w:p w:rsidR="00D73203" w:rsidRPr="00B91A2A" w:rsidRDefault="008C2ED6"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Consiliul metodic  </w:t>
            </w:r>
            <w:r w:rsidR="003E030E" w:rsidRPr="00B91A2A">
              <w:rPr>
                <w:rFonts w:ascii="Times New Roman" w:hAnsi="Times New Roman"/>
                <w:color w:val="000000" w:themeColor="text1"/>
                <w:lang w:val="ro-MD"/>
              </w:rPr>
              <w:t>,Tezele semestriale – pâ</w:t>
            </w:r>
            <w:r w:rsidRPr="00B91A2A">
              <w:rPr>
                <w:rFonts w:ascii="Times New Roman" w:hAnsi="Times New Roman"/>
                <w:color w:val="000000" w:themeColor="text1"/>
                <w:lang w:val="ro-MD"/>
              </w:rPr>
              <w:t>rghie eficientă de evaluare a asimilării cunoștințelor de către elevi</w:t>
            </w:r>
            <w:r w:rsidR="00A635F4" w:rsidRPr="00B91A2A">
              <w:rPr>
                <w:rFonts w:ascii="Times New Roman" w:hAnsi="Times New Roman"/>
                <w:color w:val="000000" w:themeColor="text1"/>
                <w:lang w:val="ro-MD"/>
              </w:rPr>
              <w:t>”</w:t>
            </w:r>
            <w:r w:rsidRPr="00B91A2A">
              <w:rPr>
                <w:rFonts w:ascii="Times New Roman" w:hAnsi="Times New Roman"/>
                <w:color w:val="000000" w:themeColor="text1"/>
                <w:lang w:val="ro-MD"/>
              </w:rPr>
              <w:t>;</w:t>
            </w:r>
          </w:p>
          <w:p w:rsidR="00043D80" w:rsidRPr="00B91A2A" w:rsidRDefault="00043D80" w:rsidP="008C2ED6">
            <w:pPr>
              <w:jc w:val="both"/>
              <w:rPr>
                <w:rFonts w:ascii="Times New Roman" w:hAnsi="Times New Roman"/>
                <w:bCs/>
                <w:color w:val="000000" w:themeColor="text1"/>
                <w:lang w:val="ro-MD"/>
              </w:rPr>
            </w:pPr>
            <w:r w:rsidRPr="00B91A2A">
              <w:rPr>
                <w:rFonts w:ascii="Times New Roman" w:hAnsi="Times New Roman"/>
                <w:bCs/>
                <w:color w:val="000000" w:themeColor="text1"/>
                <w:lang w:val="ro-MD"/>
              </w:rPr>
              <w:t>- Seminar teoretic ,,</w:t>
            </w:r>
            <w:r w:rsidRPr="00B91A2A">
              <w:rPr>
                <w:rFonts w:ascii="Times New Roman" w:eastAsiaTheme="majorEastAsia" w:hAnsi="Times New Roman"/>
                <w:bCs/>
                <w:color w:val="000000" w:themeColor="text1"/>
                <w:lang w:val="ro-MD"/>
              </w:rPr>
              <w:t xml:space="preserve">Aplicarea Regulamentului privind evaluarea și notarea rezultatelor învățării, promovarea și absolvirea în </w:t>
            </w:r>
            <w:r w:rsidRPr="00B91A2A">
              <w:rPr>
                <w:rFonts w:ascii="Times New Roman" w:hAnsi="Times New Roman"/>
                <w:bCs/>
                <w:color w:val="000000" w:themeColor="text1"/>
                <w:lang w:val="ro-MD"/>
              </w:rPr>
              <w:t>învățământul primar și secundar”;</w:t>
            </w:r>
          </w:p>
          <w:p w:rsidR="00D41787" w:rsidRPr="00B91A2A" w:rsidRDefault="00D41787" w:rsidP="00D41787">
            <w:pP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w:t>
            </w:r>
            <w:r w:rsidR="00A635F4" w:rsidRPr="00B91A2A">
              <w:rPr>
                <w:rFonts w:ascii="Times New Roman" w:hAnsi="Times New Roman"/>
                <w:color w:val="000000" w:themeColor="text1"/>
                <w:lang w:val="ro-MD"/>
              </w:rPr>
              <w:t xml:space="preserve"> Note informative</w:t>
            </w:r>
            <w:r w:rsidRPr="00B91A2A">
              <w:rPr>
                <w:rFonts w:ascii="Times New Roman" w:hAnsi="Times New Roman"/>
                <w:color w:val="000000" w:themeColor="text1"/>
                <w:lang w:val="ro-MD"/>
              </w:rPr>
              <w:t xml:space="preserve"> cu referire la rezultatele evaluărilor in</w:t>
            </w:r>
            <w:r w:rsidR="00A635F4" w:rsidRPr="00B91A2A">
              <w:rPr>
                <w:rFonts w:ascii="Times New Roman" w:hAnsi="Times New Roman"/>
                <w:color w:val="000000" w:themeColor="text1"/>
                <w:lang w:val="ro-MD"/>
              </w:rPr>
              <w:t>ițiale, proces-verbal</w:t>
            </w:r>
            <w:r w:rsidRPr="00B91A2A">
              <w:rPr>
                <w:rFonts w:ascii="Times New Roman" w:hAnsi="Times New Roman"/>
                <w:color w:val="000000" w:themeColor="text1"/>
                <w:lang w:val="ro-MD"/>
              </w:rPr>
              <w:t xml:space="preserve"> nr.9 din 24.10.2022;</w:t>
            </w:r>
          </w:p>
          <w:p w:rsidR="00A635F4" w:rsidRPr="00B91A2A" w:rsidRDefault="00D2673A" w:rsidP="00D41787">
            <w:pP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A635F4" w:rsidRPr="00B91A2A">
              <w:rPr>
                <w:rFonts w:ascii="Times New Roman" w:hAnsi="Times New Roman"/>
                <w:color w:val="000000" w:themeColor="text1"/>
                <w:lang w:val="ro-MD"/>
              </w:rPr>
              <w:t xml:space="preserve">Note informative </w:t>
            </w:r>
            <w:r w:rsidRPr="00B91A2A">
              <w:rPr>
                <w:rFonts w:ascii="Times New Roman" w:hAnsi="Times New Roman"/>
                <w:color w:val="000000" w:themeColor="text1"/>
                <w:lang w:val="ro-MD"/>
              </w:rPr>
              <w:t xml:space="preserve">privind evaluarea cunoștințelor după testul administrației </w:t>
            </w:r>
            <w:r w:rsidR="00A635F4" w:rsidRPr="00B91A2A">
              <w:rPr>
                <w:rFonts w:ascii="Times New Roman" w:hAnsi="Times New Roman"/>
                <w:color w:val="000000" w:themeColor="text1"/>
                <w:lang w:val="ro-MD"/>
              </w:rPr>
              <w:t>în clasele a IX-a și a XII-a, proces-verbal nr.12 din 28.12.2022, proces-verbal</w:t>
            </w:r>
            <w:r w:rsidRPr="00B91A2A">
              <w:rPr>
                <w:rFonts w:ascii="Times New Roman" w:hAnsi="Times New Roman"/>
                <w:color w:val="000000" w:themeColor="text1"/>
                <w:lang w:val="ro-MD"/>
              </w:rPr>
              <w:t xml:space="preserve"> nr.16 din 27.04.2023 (noiembrie, martie)</w:t>
            </w:r>
            <w:r w:rsidR="00A635F4" w:rsidRPr="00B91A2A">
              <w:rPr>
                <w:rFonts w:ascii="Times New Roman" w:hAnsi="Times New Roman"/>
                <w:color w:val="000000" w:themeColor="text1"/>
                <w:lang w:val="ro-MD"/>
              </w:rPr>
              <w:t>;</w:t>
            </w:r>
          </w:p>
          <w:p w:rsidR="00A635F4" w:rsidRPr="00B91A2A" w:rsidRDefault="00A635F4" w:rsidP="00A635F4">
            <w:pPr>
              <w:widowControl w:val="0"/>
              <w:pBdr>
                <w:top w:val="nil"/>
                <w:left w:val="nil"/>
                <w:bottom w:val="nil"/>
                <w:right w:val="nil"/>
                <w:between w:val="nil"/>
              </w:pBdr>
              <w:autoSpaceDE w:val="0"/>
              <w:autoSpaceDN w:val="0"/>
              <w:rPr>
                <w:rFonts w:ascii="Times New Roman" w:hAnsi="Times New Roman"/>
                <w:b/>
                <w:color w:val="000000" w:themeColor="text1"/>
                <w:lang w:val="ro-MD"/>
              </w:rPr>
            </w:pPr>
            <w:r w:rsidRPr="00B91A2A">
              <w:rPr>
                <w:rFonts w:ascii="Times New Roman" w:hAnsi="Times New Roman"/>
                <w:color w:val="000000" w:themeColor="text1"/>
                <w:lang w:val="ro-MD"/>
              </w:rPr>
              <w:t>- Evaluarea cunoștințelor elevilor după testul administrației în clasele a IV-a, la limba și literatura română și matematică, 20.02.2023;</w:t>
            </w:r>
          </w:p>
          <w:p w:rsidR="00D2673A" w:rsidRPr="00B91A2A" w:rsidRDefault="00A635F4" w:rsidP="00A635F4">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Evaluarea cunoștințelor elevilor după testul administrației în clasele a III-a, la limba și literatura română și matematică, 15.03.2023;</w:t>
            </w:r>
            <w:r w:rsidR="00D2673A" w:rsidRPr="00B91A2A">
              <w:rPr>
                <w:rFonts w:ascii="Times New Roman" w:hAnsi="Times New Roman"/>
                <w:color w:val="000000" w:themeColor="text1"/>
                <w:lang w:val="ro-MD"/>
              </w:rPr>
              <w:t xml:space="preserve"> </w:t>
            </w:r>
          </w:p>
          <w:p w:rsidR="00A635F4" w:rsidRPr="00B91A2A" w:rsidRDefault="00A635F4" w:rsidP="00A635F4">
            <w:pPr>
              <w:pBdr>
                <w:top w:val="nil"/>
                <w:left w:val="nil"/>
                <w:bottom w:val="nil"/>
                <w:right w:val="nil"/>
                <w:between w:val="nil"/>
              </w:pBdr>
              <w:tabs>
                <w:tab w:val="left" w:pos="482"/>
              </w:tabs>
              <w:autoSpaceDE w:val="0"/>
              <w:autoSpaceDN w:val="0"/>
              <w:rPr>
                <w:rFonts w:ascii="Times New Roman" w:hAnsi="Times New Roman"/>
                <w:color w:val="000000" w:themeColor="text1"/>
                <w:lang w:val="ro-MD"/>
              </w:rPr>
            </w:pPr>
            <w:r w:rsidRPr="00B91A2A">
              <w:rPr>
                <w:rFonts w:ascii="Times New Roman" w:hAnsi="Times New Roman"/>
                <w:color w:val="000000" w:themeColor="text1"/>
                <w:lang w:val="ro-MD"/>
              </w:rPr>
              <w:t>- Rezultatele Testării Naționale în clasele primare la m</w:t>
            </w:r>
            <w:r w:rsidR="00936500">
              <w:rPr>
                <w:rFonts w:ascii="Times New Roman" w:hAnsi="Times New Roman"/>
                <w:color w:val="000000" w:themeColor="text1"/>
                <w:lang w:val="ro-MD"/>
              </w:rPr>
              <w:t>atematică și limba și literatura</w:t>
            </w:r>
            <w:r w:rsidRPr="00B91A2A">
              <w:rPr>
                <w:rFonts w:ascii="Times New Roman" w:hAnsi="Times New Roman"/>
                <w:color w:val="000000" w:themeColor="text1"/>
                <w:lang w:val="ro-MD"/>
              </w:rPr>
              <w:t xml:space="preserve"> română, în cadrul Consiliul</w:t>
            </w:r>
            <w:r w:rsidR="00936500">
              <w:rPr>
                <w:rFonts w:ascii="Times New Roman" w:hAnsi="Times New Roman"/>
                <w:color w:val="000000" w:themeColor="text1"/>
                <w:lang w:val="ro-MD"/>
              </w:rPr>
              <w:t xml:space="preserve">ui Pedagogic IPLT „Principesa Natalia </w:t>
            </w:r>
            <w:r w:rsidRPr="00B91A2A">
              <w:rPr>
                <w:rFonts w:ascii="Times New Roman" w:hAnsi="Times New Roman"/>
                <w:color w:val="000000" w:themeColor="text1"/>
                <w:lang w:val="ro-MD"/>
              </w:rPr>
              <w:t>Dadiani, notă informativă  din 26.05.2023;</w:t>
            </w:r>
          </w:p>
          <w:p w:rsidR="00A635F4" w:rsidRPr="00B91A2A" w:rsidRDefault="00A635F4" w:rsidP="008C2ED6">
            <w:pPr>
              <w:jc w:val="both"/>
              <w:rPr>
                <w:rFonts w:ascii="Times New Roman" w:hAnsi="Times New Roman"/>
                <w:color w:val="000000" w:themeColor="text1"/>
                <w:lang w:val="ro-MD"/>
              </w:rPr>
            </w:pPr>
            <w:r w:rsidRPr="00B91A2A">
              <w:rPr>
                <w:rFonts w:ascii="Times New Roman" w:hAnsi="Times New Roman"/>
                <w:color w:val="000000" w:themeColor="text1"/>
                <w:lang w:val="ro-MD"/>
              </w:rPr>
              <w:t>-Elaborarea</w:t>
            </w:r>
            <w:r w:rsidR="00716F9E" w:rsidRPr="00B91A2A">
              <w:rPr>
                <w:rFonts w:ascii="Times New Roman" w:hAnsi="Times New Roman"/>
                <w:color w:val="000000" w:themeColor="text1"/>
                <w:lang w:val="ro-MD"/>
              </w:rPr>
              <w:t xml:space="preserve"> raportului privind rezultatele evaluărilor naţionale, examenelor de absolvire a gimnaziului şi examenelor de bacalaureat;</w:t>
            </w:r>
          </w:p>
          <w:p w:rsidR="0068058B" w:rsidRPr="00B91A2A" w:rsidRDefault="00A635F4"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68058B" w:rsidRPr="00B91A2A">
              <w:rPr>
                <w:rFonts w:ascii="Times New Roman" w:hAnsi="Times New Roman"/>
                <w:color w:val="000000" w:themeColor="text1"/>
                <w:lang w:val="ro-MD"/>
              </w:rPr>
              <w:t>Analiza rezultatelor extrașcolare obţinute de elevi la concursurile m</w:t>
            </w:r>
            <w:r w:rsidRPr="00B91A2A">
              <w:rPr>
                <w:rFonts w:ascii="Times New Roman" w:hAnsi="Times New Roman"/>
                <w:color w:val="000000" w:themeColor="text1"/>
                <w:lang w:val="ro-MD"/>
              </w:rPr>
              <w:t xml:space="preserve">unicipale, republicane, internaționale; </w:t>
            </w:r>
          </w:p>
          <w:p w:rsidR="00CC3A9F" w:rsidRPr="00B91A2A" w:rsidRDefault="00CC3A9F" w:rsidP="00CC3A9F">
            <w:pPr>
              <w:widowControl w:val="0"/>
              <w:pBdr>
                <w:top w:val="nil"/>
                <w:left w:val="nil"/>
                <w:bottom w:val="nil"/>
                <w:right w:val="nil"/>
                <w:between w:val="nil"/>
              </w:pBd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Procesul-verbal nr. 04 din 26.12.2022 al ședinței Comisiei Metodice la Clasele Primare. Ordinea de zi: Comunicare: „Instrucțiuni cu privire la evaluarea cunoştinţelor elevilor la finele semestrului I. Probe sumative.”;</w:t>
            </w:r>
            <w:r w:rsidRPr="00B91A2A">
              <w:rPr>
                <w:rFonts w:ascii="Times New Roman" w:hAnsi="Times New Roman"/>
                <w:b/>
                <w:color w:val="000000" w:themeColor="text1"/>
                <w:lang w:val="ro-MD"/>
              </w:rPr>
              <w:t xml:space="preserve"> </w:t>
            </w:r>
            <w:r w:rsidRPr="00B91A2A">
              <w:rPr>
                <w:rFonts w:ascii="Times New Roman" w:hAnsi="Times New Roman"/>
                <w:color w:val="000000" w:themeColor="text1"/>
                <w:lang w:val="ro-MD"/>
              </w:rPr>
              <w:t>Comunicare: „Promovarea valorilor autentice la elevi în cadrul disciplinelor școlare. ”;</w:t>
            </w:r>
          </w:p>
          <w:p w:rsidR="005D2C8F" w:rsidRPr="00B91A2A" w:rsidRDefault="00C8476D" w:rsidP="00C8476D">
            <w:pPr>
              <w:widowControl w:val="0"/>
              <w:pBdr>
                <w:top w:val="nil"/>
                <w:left w:val="nil"/>
                <w:bottom w:val="nil"/>
                <w:right w:val="nil"/>
                <w:between w:val="nil"/>
              </w:pBdr>
              <w:tabs>
                <w:tab w:val="left" w:pos="471"/>
              </w:tabs>
              <w:autoSpaceDE w:val="0"/>
              <w:autoSpaceDN w:val="0"/>
              <w:spacing w:before="7"/>
              <w:ind w:right="94"/>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5D2C8F" w:rsidRPr="00B91A2A">
              <w:rPr>
                <w:rFonts w:ascii="Times New Roman" w:hAnsi="Times New Roman"/>
                <w:color w:val="000000" w:themeColor="text1"/>
                <w:lang w:val="ro-MD"/>
              </w:rPr>
              <w:t>Ordin nr.90A-ab din 29.082022 cu privire la organizarea și desfășurarea testării candidatei Regrag Annalina, pe</w:t>
            </w:r>
            <w:r w:rsidR="00936500">
              <w:rPr>
                <w:rFonts w:ascii="Times New Roman" w:hAnsi="Times New Roman"/>
                <w:color w:val="000000" w:themeColor="text1"/>
                <w:lang w:val="ro-MD"/>
              </w:rPr>
              <w:t>ntru lichidarea obligatorie a di</w:t>
            </w:r>
            <w:r w:rsidR="005D2C8F" w:rsidRPr="00B91A2A">
              <w:rPr>
                <w:rFonts w:ascii="Times New Roman" w:hAnsi="Times New Roman"/>
                <w:color w:val="000000" w:themeColor="text1"/>
                <w:lang w:val="ro-MD"/>
              </w:rPr>
              <w:t xml:space="preserve">ferențelor de </w:t>
            </w:r>
            <w:r w:rsidR="00A635F4" w:rsidRPr="00B91A2A">
              <w:rPr>
                <w:rFonts w:ascii="Times New Roman" w:hAnsi="Times New Roman"/>
                <w:color w:val="000000" w:themeColor="text1"/>
                <w:lang w:val="ro-MD"/>
              </w:rPr>
              <w:t>program</w:t>
            </w:r>
            <w:r w:rsidR="005D2C8F" w:rsidRPr="00B91A2A">
              <w:rPr>
                <w:rFonts w:ascii="Times New Roman" w:hAnsi="Times New Roman"/>
                <w:color w:val="000000" w:themeColor="text1"/>
                <w:lang w:val="ro-MD"/>
              </w:rPr>
              <w:t>;</w:t>
            </w:r>
          </w:p>
          <w:p w:rsidR="005D2C8F" w:rsidRPr="00B91A2A" w:rsidRDefault="00C8476D" w:rsidP="00C8476D">
            <w:pPr>
              <w:widowControl w:val="0"/>
              <w:pBdr>
                <w:top w:val="nil"/>
                <w:left w:val="nil"/>
                <w:bottom w:val="nil"/>
                <w:right w:val="nil"/>
                <w:between w:val="nil"/>
              </w:pBd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5D2C8F" w:rsidRPr="00B91A2A">
              <w:rPr>
                <w:rFonts w:ascii="Times New Roman" w:hAnsi="Times New Roman"/>
                <w:color w:val="000000" w:themeColor="text1"/>
                <w:lang w:val="ro-MD"/>
              </w:rPr>
              <w:t>Elaborarea Planului evaluărilor pe discipline de studiu în cadrul Controlului intern și monito</w:t>
            </w:r>
            <w:r w:rsidRPr="00B91A2A">
              <w:rPr>
                <w:rFonts w:ascii="Times New Roman" w:hAnsi="Times New Roman"/>
                <w:color w:val="000000" w:themeColor="text1"/>
                <w:lang w:val="ro-MD"/>
              </w:rPr>
              <w:t>rizarea implementării acestuia;</w:t>
            </w:r>
            <w:r w:rsidR="005D2C8F" w:rsidRPr="00B91A2A">
              <w:rPr>
                <w:rFonts w:ascii="Times New Roman" w:hAnsi="Times New Roman"/>
                <w:color w:val="000000" w:themeColor="text1"/>
                <w:lang w:val="ro-MD"/>
              </w:rPr>
              <w:t xml:space="preserve"> Elaborarea orarului evaluărilor inițiale la disciplinele de studiu și analiza rezultatelor acestora;</w:t>
            </w:r>
          </w:p>
          <w:p w:rsidR="005D2C8F" w:rsidRPr="00B91A2A" w:rsidRDefault="00C8476D" w:rsidP="00C8476D">
            <w:pPr>
              <w:widowControl w:val="0"/>
              <w:pBdr>
                <w:top w:val="nil"/>
                <w:left w:val="nil"/>
                <w:bottom w:val="nil"/>
                <w:right w:val="nil"/>
                <w:between w:val="nil"/>
              </w:pBdr>
              <w:autoSpaceDE w:val="0"/>
              <w:autoSpaceDN w:val="0"/>
              <w:rPr>
                <w:rFonts w:ascii="Times New Roman" w:hAnsi="Times New Roman"/>
                <w:b/>
                <w:color w:val="000000" w:themeColor="text1"/>
                <w:lang w:val="ro-MD"/>
              </w:rPr>
            </w:pPr>
            <w:r w:rsidRPr="00B91A2A">
              <w:rPr>
                <w:rFonts w:ascii="Times New Roman" w:hAnsi="Times New Roman"/>
                <w:color w:val="000000" w:themeColor="text1"/>
                <w:lang w:val="ro-MD"/>
              </w:rPr>
              <w:t xml:space="preserve">- </w:t>
            </w:r>
            <w:r w:rsidR="005D2C8F" w:rsidRPr="00B91A2A">
              <w:rPr>
                <w:rFonts w:ascii="Times New Roman" w:hAnsi="Times New Roman"/>
                <w:color w:val="000000" w:themeColor="text1"/>
                <w:lang w:val="ro-MD"/>
              </w:rPr>
              <w:t>Notă informativă la verificării agendelor la elevii claselor primare din 26.11.2022;</w:t>
            </w:r>
          </w:p>
          <w:p w:rsidR="005D2C8F" w:rsidRPr="00B91A2A" w:rsidRDefault="00C8476D" w:rsidP="00C8476D">
            <w:pPr>
              <w:widowControl w:val="0"/>
              <w:pBdr>
                <w:top w:val="nil"/>
                <w:left w:val="nil"/>
                <w:bottom w:val="nil"/>
                <w:right w:val="nil"/>
                <w:between w:val="nil"/>
              </w:pBd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5D2C8F" w:rsidRPr="00B91A2A">
              <w:rPr>
                <w:rFonts w:ascii="Times New Roman" w:hAnsi="Times New Roman"/>
                <w:color w:val="000000" w:themeColor="text1"/>
                <w:lang w:val="ro-MD"/>
              </w:rPr>
              <w:t>Training: „Valențe formative ale dictărilor matematice în clasele</w:t>
            </w:r>
            <w:r w:rsidR="00851BA7" w:rsidRPr="00B91A2A">
              <w:rPr>
                <w:rFonts w:ascii="Times New Roman" w:hAnsi="Times New Roman"/>
                <w:color w:val="000000" w:themeColor="text1"/>
                <w:lang w:val="ro-MD"/>
              </w:rPr>
              <w:t xml:space="preserve"> primare”, la ședința Comisiei metodice Învățământ primar</w:t>
            </w:r>
            <w:r w:rsidR="005D2C8F" w:rsidRPr="00B91A2A">
              <w:rPr>
                <w:rFonts w:ascii="Times New Roman" w:hAnsi="Times New Roman"/>
                <w:color w:val="000000" w:themeColor="text1"/>
                <w:lang w:val="ro-MD"/>
              </w:rPr>
              <w:t xml:space="preserve"> din 27.10.22;</w:t>
            </w:r>
          </w:p>
          <w:p w:rsidR="00D4443F" w:rsidRPr="00B91A2A" w:rsidRDefault="00874FA1" w:rsidP="00851BA7">
            <w:pPr>
              <w:widowControl w:val="0"/>
              <w:pBdr>
                <w:top w:val="nil"/>
                <w:left w:val="nil"/>
                <w:bottom w:val="nil"/>
                <w:right w:val="nil"/>
                <w:between w:val="nil"/>
              </w:pBdr>
              <w:tabs>
                <w:tab w:val="left" w:pos="450"/>
              </w:tabs>
              <w:autoSpaceDE w:val="0"/>
              <w:autoSpaceDN w:val="0"/>
              <w:rPr>
                <w:rFonts w:ascii="Times New Roman" w:hAnsi="Times New Roman"/>
                <w:color w:val="000000" w:themeColor="text1"/>
                <w:highlight w:val="magenta"/>
                <w:lang w:val="ro-MD"/>
              </w:rPr>
            </w:pPr>
            <w:r w:rsidRPr="00B91A2A">
              <w:rPr>
                <w:rFonts w:ascii="Times New Roman" w:hAnsi="Times New Roman"/>
                <w:color w:val="000000" w:themeColor="text1"/>
                <w:lang w:val="ro-MD"/>
              </w:rPr>
              <w:t xml:space="preserve">- </w:t>
            </w:r>
            <w:r w:rsidR="005D2C8F" w:rsidRPr="00B91A2A">
              <w:rPr>
                <w:rFonts w:ascii="Times New Roman" w:hAnsi="Times New Roman"/>
                <w:color w:val="000000" w:themeColor="text1"/>
                <w:lang w:val="ro-MD"/>
              </w:rPr>
              <w:t>Organizarea şi desfăşurarea olimpiadelor l</w:t>
            </w:r>
            <w:r w:rsidR="00851BA7" w:rsidRPr="00B91A2A">
              <w:rPr>
                <w:rFonts w:ascii="Times New Roman" w:hAnsi="Times New Roman"/>
                <w:color w:val="000000" w:themeColor="text1"/>
                <w:lang w:val="ro-MD"/>
              </w:rPr>
              <w:t>a disciplinele școlare;</w:t>
            </w:r>
          </w:p>
        </w:tc>
      </w:tr>
      <w:tr w:rsidR="008B2EDD" w:rsidRPr="00B91A2A" w:rsidTr="00851BA7">
        <w:trPr>
          <w:trHeight w:val="51"/>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624E6">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3624E6" w:rsidRPr="00B91A2A" w:rsidRDefault="00851BA7" w:rsidP="00851BA7">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68058B" w:rsidRPr="00B91A2A">
              <w:rPr>
                <w:rFonts w:ascii="Times New Roman" w:hAnsi="Times New Roman"/>
                <w:color w:val="000000" w:themeColor="text1"/>
                <w:lang w:val="ro-MD"/>
              </w:rPr>
              <w:t xml:space="preserve">Au fost realizate evaluările sumative la disciplinele școlare, evaluări în baza textului administrației, evaluările din sesiunea de iarnă, </w:t>
            </w:r>
            <w:r w:rsidRPr="00B91A2A">
              <w:rPr>
                <w:rFonts w:ascii="Times New Roman" w:hAnsi="Times New Roman"/>
                <w:color w:val="000000" w:themeColor="text1"/>
                <w:lang w:val="ro-MD"/>
              </w:rPr>
              <w:t xml:space="preserve">testări naționale și </w:t>
            </w:r>
            <w:r w:rsidR="0068058B" w:rsidRPr="00B91A2A">
              <w:rPr>
                <w:rFonts w:ascii="Times New Roman" w:hAnsi="Times New Roman"/>
                <w:color w:val="000000" w:themeColor="text1"/>
                <w:lang w:val="ro-MD"/>
              </w:rPr>
              <w:t>sesiunea de absolvire a gimnaziului și BAC. Rezultatele evaluărilor sunt analizate de către profesori împreună cu elevii si de către membrii echipei manageriale.</w:t>
            </w: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 xml:space="preserve">Se respectă Regulamentul privind evaluarea și notarea rezultatelor școlare, promovarea și absolvirea în învățământul primar. Administraţia dispune de un sistem de organizare și desfășurarea de evaluare a rezultatelor învățării identificând problemele şi eventualele soluţii. Rapoartele elaborate de către cadrele didactice denotă urmărirea continuă a progresului elevilor.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1,75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F36D24" w:rsidRPr="00B91A2A" w:rsidRDefault="008B2EDD" w:rsidP="00851BA7">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lastRenderedPageBreak/>
        <w:t>Indicator: 4.2.7.</w:t>
      </w:r>
      <w:r w:rsidRPr="00B91A2A">
        <w:rPr>
          <w:rFonts w:ascii="Times New Roman" w:hAnsi="Times New Roman" w:cs="Times New Roman"/>
          <w:b/>
          <w:i/>
          <w:color w:val="002060"/>
          <w:lang w:val="ro-MD"/>
        </w:rPr>
        <w:t>Organizarea și desfășurarea activităților extra</w:t>
      </w:r>
      <w:r w:rsidR="00753DF8" w:rsidRPr="00B91A2A">
        <w:rPr>
          <w:rFonts w:ascii="Times New Roman" w:hAnsi="Times New Roman" w:cs="Times New Roman"/>
          <w:b/>
          <w:i/>
          <w:color w:val="002060"/>
          <w:lang w:val="ro-MD"/>
        </w:rPr>
        <w:t>-</w:t>
      </w:r>
      <w:r w:rsidRPr="00B91A2A">
        <w:rPr>
          <w:rFonts w:ascii="Times New Roman" w:hAnsi="Times New Roman" w:cs="Times New Roman"/>
          <w:b/>
          <w:i/>
          <w:color w:val="002060"/>
          <w:lang w:val="ro-MD"/>
        </w:rPr>
        <w:t>curriculare în concordanță cu misiunea școlii, cu obiectivele din curriculum și din documentele de planificare strategică și operațională</w:t>
      </w:r>
      <w:r w:rsidR="00753DF8" w:rsidRPr="00B91A2A">
        <w:rPr>
          <w:rFonts w:ascii="Times New Roman" w:hAnsi="Times New Roman" w:cs="Times New Roman"/>
          <w:b/>
          <w:i/>
          <w:color w:val="002060"/>
          <w:lang w:val="ro-MD"/>
        </w:rPr>
        <w:t>.</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553E94">
        <w:trPr>
          <w:trHeight w:val="1114"/>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753DF8">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720984" w:rsidRPr="00B91A2A" w:rsidRDefault="00720984" w:rsidP="00720984">
            <w:pPr>
              <w:widowControl w:val="0"/>
              <w:pBdr>
                <w:top w:val="nil"/>
                <w:left w:val="nil"/>
                <w:bottom w:val="nil"/>
                <w:right w:val="nil"/>
                <w:between w:val="nil"/>
              </w:pBdr>
              <w:tabs>
                <w:tab w:val="left" w:pos="468"/>
              </w:tabs>
              <w:autoSpaceDE w:val="0"/>
              <w:autoSpaceDN w:val="0"/>
              <w:ind w:right="95"/>
              <w:jc w:val="both"/>
              <w:rPr>
                <w:rFonts w:ascii="Times New Roman" w:hAnsi="Times New Roman"/>
                <w:color w:val="000000" w:themeColor="text1"/>
                <w:lang w:val="ro-MD"/>
              </w:rPr>
            </w:pPr>
            <w:r w:rsidRPr="00B91A2A">
              <w:rPr>
                <w:rFonts w:ascii="Times New Roman" w:hAnsi="Times New Roman"/>
                <w:color w:val="000000" w:themeColor="text1"/>
                <w:lang w:val="ro-MD"/>
              </w:rPr>
              <w:t>- Planul activităților extrașcolare la nivel de instituție, sector și municipiu anul de studii 2022-2023;</w:t>
            </w:r>
          </w:p>
          <w:p w:rsidR="00720984" w:rsidRPr="00B91A2A" w:rsidRDefault="00720984" w:rsidP="00720984">
            <w:pPr>
              <w:pBdr>
                <w:top w:val="nil"/>
                <w:left w:val="nil"/>
                <w:bottom w:val="nil"/>
                <w:right w:val="nil"/>
                <w:between w:val="nil"/>
              </w:pBdr>
              <w:autoSpaceDE w:val="0"/>
              <w:autoSpaceDN w:val="0"/>
              <w:jc w:val="both"/>
              <w:rPr>
                <w:rFonts w:ascii="Times New Roman" w:eastAsia="Arial" w:hAnsi="Times New Roman"/>
                <w:i/>
                <w:color w:val="000000" w:themeColor="text1"/>
                <w:lang w:val="ro-MD"/>
              </w:rPr>
            </w:pPr>
            <w:r w:rsidRPr="00B91A2A">
              <w:rPr>
                <w:rFonts w:ascii="Times New Roman" w:hAnsi="Times New Roman"/>
                <w:color w:val="000000" w:themeColor="text1"/>
                <w:lang w:val="ro-MD"/>
              </w:rPr>
              <w:t>- Planul anual de activitate, anul de studii 2022-2023;</w:t>
            </w:r>
          </w:p>
          <w:p w:rsidR="00720984" w:rsidRPr="00B91A2A" w:rsidRDefault="00720984" w:rsidP="00720984">
            <w:pPr>
              <w:pBdr>
                <w:top w:val="nil"/>
                <w:left w:val="nil"/>
                <w:bottom w:val="nil"/>
                <w:right w:val="nil"/>
                <w:between w:val="nil"/>
              </w:pBdr>
              <w:autoSpaceDE w:val="0"/>
              <w:autoSpaceDN w:val="0"/>
              <w:jc w:val="both"/>
              <w:rPr>
                <w:rFonts w:ascii="Times New Roman" w:hAnsi="Times New Roman"/>
                <w:color w:val="000000" w:themeColor="text1"/>
                <w:lang w:val="ro-MD"/>
              </w:rPr>
            </w:pPr>
            <w:r w:rsidRPr="00B91A2A">
              <w:rPr>
                <w:rFonts w:ascii="Times New Roman" w:hAnsi="Times New Roman"/>
                <w:color w:val="000000" w:themeColor="text1"/>
                <w:lang w:val="ro-MD"/>
              </w:rPr>
              <w:t>- Planurile de activitate ale CM, 2022-2023;</w:t>
            </w:r>
          </w:p>
          <w:p w:rsidR="00720984" w:rsidRPr="00B91A2A" w:rsidRDefault="00720984" w:rsidP="00720984">
            <w:pPr>
              <w:jc w:val="both"/>
              <w:rPr>
                <w:rFonts w:ascii="Times New Roman" w:hAnsi="Times New Roman"/>
                <w:color w:val="000000" w:themeColor="text1"/>
                <w:lang w:val="ro-MD"/>
              </w:rPr>
            </w:pPr>
            <w:r w:rsidRPr="00B91A2A">
              <w:rPr>
                <w:rFonts w:ascii="Times New Roman" w:hAnsi="Times New Roman"/>
                <w:color w:val="000000" w:themeColor="text1"/>
                <w:lang w:val="ro-MD"/>
              </w:rPr>
              <w:t>- Planurile de activitate ale cercurilor, orelor de activități extrașcolare,  secțiilor de sport din liceu;</w:t>
            </w:r>
          </w:p>
          <w:p w:rsidR="00EB6C03" w:rsidRPr="00B91A2A" w:rsidRDefault="00874FA1" w:rsidP="00874FA1">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851BA7" w:rsidRPr="00B91A2A">
              <w:rPr>
                <w:rFonts w:ascii="Times New Roman" w:hAnsi="Times New Roman"/>
                <w:color w:val="000000" w:themeColor="text1"/>
                <w:lang w:val="ro-MD"/>
              </w:rPr>
              <w:t>Maratonul Intelectual ,,Gala Laureaților”, 01.03.2023;</w:t>
            </w:r>
          </w:p>
          <w:p w:rsidR="00EB6C03" w:rsidRPr="00B91A2A" w:rsidRDefault="00874FA1" w:rsidP="00874FA1">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851BA7" w:rsidRPr="00B91A2A">
              <w:rPr>
                <w:rFonts w:ascii="Times New Roman" w:hAnsi="Times New Roman"/>
                <w:color w:val="000000" w:themeColor="text1"/>
                <w:lang w:val="ro-MD"/>
              </w:rPr>
              <w:t>Maratonul intelectual ,,Treptele deveniri”, 20.05.2023;</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 xml:space="preserve">Conferința republicană cu participare internațională ,,Personalități notorii ale Basarabiei, care au contribuit la trezirea conștiinței naționale </w:t>
            </w:r>
            <w:r w:rsidR="00851BA7" w:rsidRPr="00B91A2A">
              <w:rPr>
                <w:rFonts w:ascii="Times New Roman" w:hAnsi="Times New Roman"/>
                <w:color w:val="000000" w:themeColor="text1"/>
                <w:lang w:val="ro-MD"/>
              </w:rPr>
              <w:t xml:space="preserve">în secolele al </w:t>
            </w:r>
            <w:r w:rsidR="00EB6C03" w:rsidRPr="00B91A2A">
              <w:rPr>
                <w:rFonts w:ascii="Times New Roman" w:hAnsi="Times New Roman"/>
                <w:color w:val="000000" w:themeColor="text1"/>
                <w:lang w:val="ro-MD"/>
              </w:rPr>
              <w:t>XX-</w:t>
            </w:r>
            <w:r w:rsidR="00851BA7" w:rsidRPr="00B91A2A">
              <w:rPr>
                <w:rFonts w:ascii="Times New Roman" w:hAnsi="Times New Roman"/>
                <w:color w:val="000000" w:themeColor="text1"/>
                <w:lang w:val="ro-MD"/>
              </w:rPr>
              <w:t xml:space="preserve">lea – al </w:t>
            </w:r>
            <w:r w:rsidR="00EB6C03" w:rsidRPr="00B91A2A">
              <w:rPr>
                <w:rFonts w:ascii="Times New Roman" w:hAnsi="Times New Roman"/>
                <w:color w:val="000000" w:themeColor="text1"/>
                <w:lang w:val="ro-MD"/>
              </w:rPr>
              <w:t>XXI-lea”</w:t>
            </w:r>
            <w:r w:rsidR="00851BA7" w:rsidRPr="00B91A2A">
              <w:rPr>
                <w:rFonts w:ascii="Times New Roman" w:hAnsi="Times New Roman"/>
                <w:color w:val="000000" w:themeColor="text1"/>
                <w:lang w:val="ro-MD"/>
              </w:rPr>
              <w:t>, 17.03.2023</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851BA7" w:rsidRPr="00B91A2A">
              <w:rPr>
                <w:rFonts w:ascii="Times New Roman" w:hAnsi="Times New Roman"/>
                <w:color w:val="000000" w:themeColor="text1"/>
                <w:lang w:val="ro-MD"/>
              </w:rPr>
              <w:t>Tabă</w:t>
            </w:r>
            <w:r w:rsidR="00EB6C03" w:rsidRPr="00B91A2A">
              <w:rPr>
                <w:rFonts w:ascii="Times New Roman" w:hAnsi="Times New Roman"/>
                <w:color w:val="000000" w:themeColor="text1"/>
                <w:lang w:val="ro-MD"/>
              </w:rPr>
              <w:t>ra de creație ,,Artele plastice. Sub culo</w:t>
            </w:r>
            <w:r w:rsidR="00851BA7" w:rsidRPr="00B91A2A">
              <w:rPr>
                <w:rFonts w:ascii="Times New Roman" w:hAnsi="Times New Roman"/>
                <w:color w:val="000000" w:themeColor="text1"/>
                <w:lang w:val="ro-MD"/>
              </w:rPr>
              <w:t>rile primare” Bistrița-Chișinău, 23-29.07.2023;</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Concursul internațion</w:t>
            </w:r>
            <w:r w:rsidR="00851BA7" w:rsidRPr="00B91A2A">
              <w:rPr>
                <w:rFonts w:ascii="Times New Roman" w:hAnsi="Times New Roman"/>
                <w:color w:val="000000" w:themeColor="text1"/>
                <w:lang w:val="ro-MD"/>
              </w:rPr>
              <w:t>al ,,Învingători prin artă”, ediția a</w:t>
            </w:r>
            <w:r w:rsidR="00EB6C03" w:rsidRPr="00B91A2A">
              <w:rPr>
                <w:rFonts w:ascii="Times New Roman" w:hAnsi="Times New Roman"/>
                <w:color w:val="000000" w:themeColor="text1"/>
                <w:lang w:val="ro-MD"/>
              </w:rPr>
              <w:t xml:space="preserve"> XII</w:t>
            </w:r>
            <w:r w:rsidR="00851BA7" w:rsidRPr="00B91A2A">
              <w:rPr>
                <w:rFonts w:ascii="Times New Roman" w:hAnsi="Times New Roman"/>
                <w:color w:val="000000" w:themeColor="text1"/>
                <w:lang w:val="ro-MD"/>
              </w:rPr>
              <w:t>-a, Iași</w:t>
            </w:r>
            <w:r w:rsidR="00EB6C03" w:rsidRPr="00B91A2A">
              <w:rPr>
                <w:rFonts w:ascii="Times New Roman" w:hAnsi="Times New Roman"/>
                <w:color w:val="000000" w:themeColor="text1"/>
                <w:lang w:val="ro-MD"/>
              </w:rPr>
              <w:t>;</w:t>
            </w:r>
          </w:p>
          <w:p w:rsidR="00720984" w:rsidRPr="00B91A2A" w:rsidRDefault="00720984"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Concursul internațional de poezie și epigramă ,,Romeo și Julieta la Mizil”, jud. Prahova, februarie 2023;</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În memoriam ,,Mihai Marinciuc”;</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Micii cercetători;</w:t>
            </w:r>
          </w:p>
          <w:p w:rsidR="00EB6C03" w:rsidRPr="00B91A2A" w:rsidRDefault="00874FA1" w:rsidP="001E3E0A">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Concursul de eseuri organizat de Asociația Istoricilor ,,Alexandru Moșanu” din R.M.;</w:t>
            </w:r>
          </w:p>
          <w:p w:rsidR="00EB6C03" w:rsidRPr="00B91A2A" w:rsidRDefault="001E3E0A" w:rsidP="001E3E0A">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Co</w:t>
            </w:r>
            <w:r w:rsidR="00936500">
              <w:rPr>
                <w:rFonts w:ascii="Times New Roman" w:hAnsi="Times New Roman"/>
                <w:color w:val="000000" w:themeColor="text1"/>
                <w:lang w:val="ro-MD"/>
              </w:rPr>
              <w:t>ncursul naț</w:t>
            </w:r>
            <w:r w:rsidRPr="00B91A2A">
              <w:rPr>
                <w:rFonts w:ascii="Times New Roman" w:hAnsi="Times New Roman"/>
                <w:color w:val="000000" w:themeColor="text1"/>
                <w:lang w:val="ro-MD"/>
              </w:rPr>
              <w:t>ional ,,Moștenire”, ediția XXIX-a, 30 04.2023;</w:t>
            </w:r>
          </w:p>
          <w:p w:rsidR="00EB6C03" w:rsidRPr="00B91A2A" w:rsidRDefault="001E3E0A"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Planificarea şi realizarea diferi</w:t>
            </w:r>
            <w:r w:rsidRPr="00B91A2A">
              <w:rPr>
                <w:rFonts w:ascii="Times New Roman" w:hAnsi="Times New Roman"/>
                <w:color w:val="000000" w:themeColor="text1"/>
                <w:lang w:val="ro-MD"/>
              </w:rPr>
              <w:t xml:space="preserve">tor activităţi extracuriculare </w:t>
            </w:r>
            <w:r w:rsidR="00EB6C03" w:rsidRPr="00B91A2A">
              <w:rPr>
                <w:rFonts w:ascii="Times New Roman" w:hAnsi="Times New Roman"/>
                <w:color w:val="000000" w:themeColor="text1"/>
                <w:lang w:val="ro-MD"/>
              </w:rPr>
              <w:t>(</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Sună, sună, clopoțelul</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Omagiu dascălului iubit</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Dor de Eminescu</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,,Grigore</w:t>
            </w:r>
            <w:r w:rsidR="00EB6C03" w:rsidRPr="00B91A2A">
              <w:rPr>
                <w:rFonts w:ascii="Times New Roman" w:hAnsi="Times New Roman"/>
                <w:color w:val="000000" w:themeColor="text1"/>
                <w:lang w:val="ro-MD"/>
              </w:rPr>
              <w:t xml:space="preserve"> Vieru-lacrima de dor a neamului</w:t>
            </w:r>
            <w:r w:rsidRPr="00B91A2A">
              <w:rPr>
                <w:rFonts w:ascii="Times New Roman" w:hAnsi="Times New Roman"/>
                <w:color w:val="000000" w:themeColor="text1"/>
                <w:lang w:val="ro-MD"/>
              </w:rPr>
              <w:t>”; ,,</w:t>
            </w:r>
            <w:r w:rsidR="00EB6C03" w:rsidRPr="00B91A2A">
              <w:rPr>
                <w:rFonts w:ascii="Times New Roman" w:hAnsi="Times New Roman"/>
                <w:color w:val="000000" w:themeColor="text1"/>
                <w:lang w:val="ro-MD"/>
              </w:rPr>
              <w:t>Hai să dăm mână cu mână cei cu inima română</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Trei culori și-o singură credință</w:t>
            </w:r>
            <w:r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,,Eroii nu mor”</w:t>
            </w:r>
            <w:r w:rsidR="00EB6C03" w:rsidRPr="00B91A2A">
              <w:rPr>
                <w:rFonts w:ascii="Times New Roman" w:hAnsi="Times New Roman"/>
                <w:color w:val="000000" w:themeColor="text1"/>
                <w:lang w:val="ro-MD"/>
              </w:rPr>
              <w:t>)</w:t>
            </w:r>
            <w:r w:rsidRPr="00B91A2A">
              <w:rPr>
                <w:rFonts w:ascii="Times New Roman" w:hAnsi="Times New Roman"/>
                <w:color w:val="000000" w:themeColor="text1"/>
                <w:lang w:val="ro-MD"/>
              </w:rPr>
              <w:t>;</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 xml:space="preserve">Planul de activitate al directorului adjunct pe educație; </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 xml:space="preserve">Proiecte de lungă şi scurtă durată la dezvoltare personală cu tematica respectivă; </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Rapoarte, note informative; Fotografii; Mat</w:t>
            </w:r>
            <w:r w:rsidR="001E3E0A" w:rsidRPr="00B91A2A">
              <w:rPr>
                <w:rFonts w:ascii="Times New Roman" w:hAnsi="Times New Roman"/>
                <w:color w:val="000000" w:themeColor="text1"/>
                <w:lang w:val="ro-MD"/>
              </w:rPr>
              <w:t xml:space="preserve">eriale audio-vizuale, filmulețe pe site instituției și pe pagina de facebook; </w:t>
            </w:r>
            <w:r w:rsidR="00EB6C03" w:rsidRPr="00B91A2A">
              <w:rPr>
                <w:rFonts w:ascii="Times New Roman" w:hAnsi="Times New Roman"/>
                <w:color w:val="000000" w:themeColor="text1"/>
                <w:lang w:val="ro-MD"/>
              </w:rPr>
              <w:t xml:space="preserve"> </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Participarea la proiecte educaționale: ,,</w:t>
            </w:r>
            <w:r w:rsidR="00EB6C03" w:rsidRPr="00B91A2A">
              <w:rPr>
                <w:rFonts w:ascii="Times New Roman" w:hAnsi="Times New Roman"/>
                <w:color w:val="000000" w:themeColor="text1"/>
                <w:lang w:val="ro-MD"/>
              </w:rPr>
              <w:t>Limba noastră-I o comoară</w:t>
            </w:r>
            <w:r w:rsidR="001E3E0A"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Cosița cu versuri și culori</w:t>
            </w:r>
            <w:r w:rsidR="001E3E0A" w:rsidRPr="00B91A2A">
              <w:rPr>
                <w:rFonts w:ascii="Times New Roman" w:hAnsi="Times New Roman"/>
                <w:color w:val="000000" w:themeColor="text1"/>
                <w:lang w:val="ro-MD"/>
              </w:rPr>
              <w:t xml:space="preserve">”; ,,Lecturiada”, ,,Lectura schimbă vieți!” </w:t>
            </w:r>
            <w:r w:rsidR="00EB6C03" w:rsidRPr="00B91A2A">
              <w:rPr>
                <w:rFonts w:ascii="Times New Roman" w:hAnsi="Times New Roman"/>
                <w:color w:val="000000" w:themeColor="text1"/>
                <w:lang w:val="ro-MD"/>
              </w:rPr>
              <w:t>etc</w:t>
            </w:r>
            <w:r w:rsidR="001E3E0A" w:rsidRPr="00B91A2A">
              <w:rPr>
                <w:rFonts w:ascii="Times New Roman" w:hAnsi="Times New Roman"/>
                <w:color w:val="000000" w:themeColor="text1"/>
                <w:lang w:val="ro-MD"/>
              </w:rPr>
              <w:t>.</w:t>
            </w:r>
            <w:r w:rsidR="00EB6C03" w:rsidRPr="00B91A2A">
              <w:rPr>
                <w:rFonts w:ascii="Times New Roman" w:hAnsi="Times New Roman"/>
                <w:color w:val="000000" w:themeColor="text1"/>
                <w:lang w:val="ro-MD"/>
              </w:rPr>
              <w:t>)</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Totalurile săptămânii Siguranţei pe internet; Săptămânii</w:t>
            </w:r>
            <w:r w:rsidR="00EB6C03" w:rsidRPr="00B91A2A">
              <w:rPr>
                <w:rFonts w:ascii="Times New Roman" w:hAnsi="Times New Roman"/>
                <w:color w:val="000000" w:themeColor="text1"/>
                <w:lang w:val="ro-MD"/>
              </w:rPr>
              <w:t xml:space="preserve"> de luptă împotriva Traf</w:t>
            </w:r>
            <w:r w:rsidR="00936500">
              <w:rPr>
                <w:rFonts w:ascii="Times New Roman" w:hAnsi="Times New Roman"/>
                <w:color w:val="000000" w:themeColor="text1"/>
                <w:lang w:val="ro-MD"/>
              </w:rPr>
              <w:t>icului de fiin</w:t>
            </w:r>
            <w:r w:rsidR="001E3E0A" w:rsidRPr="00B91A2A">
              <w:rPr>
                <w:rFonts w:ascii="Times New Roman" w:hAnsi="Times New Roman"/>
                <w:color w:val="000000" w:themeColor="text1"/>
                <w:lang w:val="ro-MD"/>
              </w:rPr>
              <w:t>țe umane; Campaniei</w:t>
            </w:r>
            <w:r w:rsidR="00EB6C03" w:rsidRPr="00B91A2A">
              <w:rPr>
                <w:rFonts w:ascii="Times New Roman" w:hAnsi="Times New Roman"/>
                <w:color w:val="000000" w:themeColor="text1"/>
                <w:lang w:val="ro-MD"/>
              </w:rPr>
              <w:t xml:space="preserve"> de propagare a cunoștinț</w:t>
            </w:r>
            <w:r w:rsidR="001E3E0A" w:rsidRPr="00B91A2A">
              <w:rPr>
                <w:rFonts w:ascii="Times New Roman" w:hAnsi="Times New Roman"/>
                <w:color w:val="000000" w:themeColor="text1"/>
                <w:lang w:val="ro-MD"/>
              </w:rPr>
              <w:t>elor juridice  ,,Noi și legea”;</w:t>
            </w:r>
            <w:r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Campaniei</w:t>
            </w:r>
            <w:r w:rsidR="00EB6C03" w:rsidRPr="00B91A2A">
              <w:rPr>
                <w:rFonts w:ascii="Times New Roman" w:hAnsi="Times New Roman"/>
                <w:color w:val="000000" w:themeColor="text1"/>
                <w:lang w:val="ro-MD"/>
              </w:rPr>
              <w:t xml:space="preserve"> de Info</w:t>
            </w:r>
            <w:r w:rsidR="001E3E0A" w:rsidRPr="00B91A2A">
              <w:rPr>
                <w:rFonts w:ascii="Times New Roman" w:hAnsi="Times New Roman"/>
                <w:color w:val="000000" w:themeColor="text1"/>
                <w:lang w:val="ro-MD"/>
              </w:rPr>
              <w:t>rm</w:t>
            </w:r>
            <w:r w:rsidR="000D4CF6" w:rsidRPr="00B91A2A">
              <w:rPr>
                <w:rFonts w:ascii="Times New Roman" w:hAnsi="Times New Roman"/>
                <w:color w:val="000000" w:themeColor="text1"/>
                <w:lang w:val="ro-MD"/>
              </w:rPr>
              <w:t>are și Educație Pro Sănătate, Lunarului securității ciberneticii</w:t>
            </w:r>
            <w:r w:rsidR="001E3E0A" w:rsidRPr="00B91A2A">
              <w:rPr>
                <w:rFonts w:ascii="Times New Roman" w:hAnsi="Times New Roman"/>
                <w:color w:val="000000" w:themeColor="text1"/>
                <w:lang w:val="ro-MD"/>
              </w:rPr>
              <w:t>;</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Flashmob ,,Împreună pentru Pace!”</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Flashmob ,,Stop Diabetul zaharat!”</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Holocaustul-istorii  și le</w:t>
            </w:r>
            <w:r w:rsidR="001E3E0A" w:rsidRPr="00B91A2A">
              <w:rPr>
                <w:rFonts w:ascii="Times New Roman" w:hAnsi="Times New Roman"/>
                <w:color w:val="000000" w:themeColor="text1"/>
                <w:lang w:val="ro-MD"/>
              </w:rPr>
              <w:t>c</w:t>
            </w:r>
            <w:r w:rsidR="00EB6C03" w:rsidRPr="00B91A2A">
              <w:rPr>
                <w:rFonts w:ascii="Times New Roman" w:hAnsi="Times New Roman"/>
                <w:color w:val="000000" w:themeColor="text1"/>
                <w:lang w:val="ro-MD"/>
              </w:rPr>
              <w:t>ții de viață!”</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Medalion literar-muzical ,,Mica unire a lui  A. I. Cuza”</w:t>
            </w:r>
            <w:r w:rsidR="00EB6C03" w:rsidRPr="00B91A2A">
              <w:rPr>
                <w:rFonts w:ascii="Times New Roman" w:hAnsi="Times New Roman"/>
                <w:color w:val="000000" w:themeColor="text1"/>
                <w:lang w:val="ro-MD"/>
              </w:rPr>
              <w:t>;</w:t>
            </w:r>
          </w:p>
          <w:p w:rsidR="00EB6C03"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1E3E0A" w:rsidRPr="00B91A2A">
              <w:rPr>
                <w:rFonts w:ascii="Times New Roman" w:hAnsi="Times New Roman"/>
                <w:color w:val="000000" w:themeColor="text1"/>
                <w:lang w:val="ro-MD"/>
              </w:rPr>
              <w:t>Debate ,,</w:t>
            </w:r>
            <w:r w:rsidR="00EB6C03" w:rsidRPr="00B91A2A">
              <w:rPr>
                <w:rFonts w:ascii="Times New Roman" w:hAnsi="Times New Roman"/>
                <w:color w:val="000000" w:themeColor="text1"/>
                <w:lang w:val="ro-MD"/>
              </w:rPr>
              <w:t>Violența ocolim și mai</w:t>
            </w:r>
            <w:r w:rsidR="000D4CF6" w:rsidRPr="00B91A2A">
              <w:rPr>
                <w:rFonts w:ascii="Times New Roman" w:hAnsi="Times New Roman"/>
                <w:color w:val="000000" w:themeColor="text1"/>
                <w:lang w:val="ro-MD"/>
              </w:rPr>
              <w:t xml:space="preserve"> buni noi vrem să fim!”</w:t>
            </w:r>
            <w:r w:rsidR="00EB6C03" w:rsidRPr="00B91A2A">
              <w:rPr>
                <w:rFonts w:ascii="Times New Roman" w:hAnsi="Times New Roman"/>
                <w:color w:val="000000" w:themeColor="text1"/>
                <w:lang w:val="ro-MD"/>
              </w:rPr>
              <w:t>;</w:t>
            </w:r>
          </w:p>
          <w:p w:rsidR="000D4CF6" w:rsidRPr="00B91A2A" w:rsidRDefault="00874FA1" w:rsidP="000D4CF6">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EB6C03" w:rsidRPr="00B91A2A">
              <w:rPr>
                <w:rFonts w:ascii="Times New Roman" w:hAnsi="Times New Roman"/>
                <w:color w:val="000000" w:themeColor="text1"/>
                <w:lang w:val="ro-MD"/>
              </w:rPr>
              <w:t>Emisiuni radiofonice cu o tematică diversă.</w:t>
            </w:r>
            <w:r w:rsidR="000D4CF6" w:rsidRPr="00B91A2A">
              <w:rPr>
                <w:rFonts w:ascii="Times New Roman" w:hAnsi="Times New Roman"/>
                <w:color w:val="000000" w:themeColor="text1"/>
                <w:lang w:val="ro-MD"/>
              </w:rPr>
              <w:t xml:space="preserve"> </w:t>
            </w:r>
          </w:p>
          <w:p w:rsidR="000D4CF6" w:rsidRPr="00B91A2A" w:rsidRDefault="000D4CF6" w:rsidP="000D4CF6">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Campania „Împreună pentru prevenirea delincvenței juvenile”; </w:t>
            </w:r>
          </w:p>
          <w:p w:rsidR="00873A26" w:rsidRPr="00B91A2A" w:rsidRDefault="00874FA1" w:rsidP="00874FA1">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w:t>
            </w:r>
            <w:r w:rsidR="00720984" w:rsidRPr="00B91A2A">
              <w:rPr>
                <w:rFonts w:ascii="Times New Roman" w:hAnsi="Times New Roman"/>
                <w:color w:val="000000"/>
                <w:lang w:val="ro-MD"/>
              </w:rPr>
              <w:t>Proiectul e</w:t>
            </w:r>
            <w:r w:rsidR="00873A26" w:rsidRPr="00B91A2A">
              <w:rPr>
                <w:rFonts w:ascii="Times New Roman" w:hAnsi="Times New Roman"/>
                <w:color w:val="000000"/>
                <w:lang w:val="ro-MD"/>
              </w:rPr>
              <w:t>ducațional</w:t>
            </w:r>
            <w:r w:rsidR="00720984" w:rsidRPr="00B91A2A">
              <w:rPr>
                <w:rFonts w:ascii="Times New Roman" w:hAnsi="Times New Roman"/>
                <w:color w:val="000000"/>
                <w:lang w:val="ro-MD"/>
              </w:rPr>
              <w:t xml:space="preserve"> </w:t>
            </w:r>
            <w:r w:rsidR="00873A26" w:rsidRPr="00B91A2A">
              <w:rPr>
                <w:rFonts w:ascii="Times New Roman" w:hAnsi="Times New Roman"/>
                <w:color w:val="000000"/>
                <w:lang w:val="ro-MD"/>
              </w:rPr>
              <w:t xml:space="preserve">internațional  </w:t>
            </w:r>
            <w:r w:rsidR="00720984" w:rsidRPr="00B91A2A">
              <w:rPr>
                <w:rFonts w:ascii="Times New Roman" w:hAnsi="Times New Roman"/>
                <w:color w:val="000000"/>
                <w:lang w:val="ro-MD"/>
              </w:rPr>
              <w:t>,,Îmi cunosc drepturile, dar nu uit și de responsabilități”</w:t>
            </w:r>
            <w:r w:rsidR="00873A26" w:rsidRPr="00B91A2A">
              <w:rPr>
                <w:rFonts w:ascii="Times New Roman" w:hAnsi="Times New Roman"/>
                <w:color w:val="000000"/>
                <w:lang w:val="ro-MD"/>
              </w:rPr>
              <w:t>, noiembrie</w:t>
            </w:r>
            <w:r w:rsidR="00720984" w:rsidRPr="00B91A2A">
              <w:rPr>
                <w:rFonts w:ascii="Times New Roman" w:hAnsi="Times New Roman"/>
                <w:color w:val="000000"/>
                <w:lang w:val="ro-MD"/>
              </w:rPr>
              <w:t>,</w:t>
            </w:r>
            <w:r w:rsidR="00873A26" w:rsidRPr="00B91A2A">
              <w:rPr>
                <w:rFonts w:ascii="Times New Roman" w:hAnsi="Times New Roman"/>
                <w:color w:val="000000"/>
                <w:lang w:val="ro-MD"/>
              </w:rPr>
              <w:t xml:space="preserve"> 2022;</w:t>
            </w:r>
          </w:p>
          <w:p w:rsidR="00873A26" w:rsidRPr="00B91A2A" w:rsidRDefault="00720984" w:rsidP="00874FA1">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-Proiectul</w:t>
            </w:r>
            <w:r w:rsidR="00873A26" w:rsidRPr="00B91A2A">
              <w:rPr>
                <w:rFonts w:ascii="Times New Roman" w:hAnsi="Times New Roman"/>
                <w:color w:val="000000"/>
                <w:lang w:val="ro-MD"/>
              </w:rPr>
              <w:t xml:space="preserve"> </w:t>
            </w:r>
            <w:r w:rsidRPr="00B91A2A">
              <w:rPr>
                <w:rFonts w:ascii="Times New Roman" w:hAnsi="Times New Roman"/>
                <w:color w:val="000000"/>
                <w:lang w:val="ro-MD"/>
              </w:rPr>
              <w:t>,,Citește după 7 ani de –acasă”</w:t>
            </w:r>
            <w:r w:rsidR="00873A26" w:rsidRPr="00B91A2A">
              <w:rPr>
                <w:rFonts w:ascii="Times New Roman" w:hAnsi="Times New Roman"/>
                <w:color w:val="000000"/>
                <w:lang w:val="ro-MD"/>
              </w:rPr>
              <w:t xml:space="preserve"> pentru organizarea și coordonarea activității  </w:t>
            </w:r>
            <w:r w:rsidRPr="00B91A2A">
              <w:rPr>
                <w:rFonts w:ascii="Times New Roman" w:hAnsi="Times New Roman"/>
                <w:color w:val="000000"/>
                <w:lang w:val="ro-MD"/>
              </w:rPr>
              <w:t>,,Gătim...povești”,    noiembrie, 2022;</w:t>
            </w:r>
          </w:p>
          <w:p w:rsidR="00873A26" w:rsidRPr="00B91A2A" w:rsidRDefault="00874FA1" w:rsidP="00874FA1">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Co</w:t>
            </w:r>
            <w:r w:rsidR="00720984" w:rsidRPr="00B91A2A">
              <w:rPr>
                <w:rFonts w:ascii="Times New Roman" w:hAnsi="Times New Roman"/>
                <w:color w:val="000000"/>
                <w:lang w:val="ro-MD"/>
              </w:rPr>
              <w:t>ncursul creștin pentru elevi ,,Uniți prin credință</w:t>
            </w:r>
            <w:r w:rsidR="00873A26" w:rsidRPr="00B91A2A">
              <w:rPr>
                <w:rFonts w:ascii="Times New Roman" w:hAnsi="Times New Roman"/>
                <w:color w:val="000000"/>
                <w:lang w:val="ro-MD"/>
              </w:rPr>
              <w:t>”, dedicat SF. Paisie Velicicovschi-300 de ani de la</w:t>
            </w:r>
            <w:r w:rsidR="00720984" w:rsidRPr="00B91A2A">
              <w:rPr>
                <w:rFonts w:ascii="Times New Roman" w:hAnsi="Times New Roman"/>
                <w:color w:val="000000"/>
                <w:lang w:val="ro-MD"/>
              </w:rPr>
              <w:t xml:space="preserve"> naștere, organizat de Biserica ,,Întâmpinarea Domnului”, USM”;</w:t>
            </w:r>
          </w:p>
          <w:p w:rsidR="00873A26" w:rsidRPr="00B91A2A" w:rsidRDefault="00874FA1" w:rsidP="00874FA1">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720984" w:rsidRPr="00B91A2A">
              <w:rPr>
                <w:rFonts w:ascii="Times New Roman" w:hAnsi="Times New Roman"/>
                <w:color w:val="000000"/>
                <w:lang w:val="ro-MD"/>
              </w:rPr>
              <w:t xml:space="preserve">Proiectul internațional - </w:t>
            </w:r>
            <w:r w:rsidR="00B35254" w:rsidRPr="00B91A2A">
              <w:rPr>
                <w:rFonts w:ascii="Times New Roman" w:hAnsi="Times New Roman"/>
                <w:color w:val="000000"/>
                <w:lang w:val="ro-MD"/>
              </w:rPr>
              <w:t>c</w:t>
            </w:r>
            <w:r w:rsidR="00873A26" w:rsidRPr="00B91A2A">
              <w:rPr>
                <w:rFonts w:ascii="Times New Roman" w:hAnsi="Times New Roman"/>
                <w:color w:val="000000"/>
                <w:lang w:val="ro-MD"/>
              </w:rPr>
              <w:t>oncursu</w:t>
            </w:r>
            <w:r w:rsidR="00720984" w:rsidRPr="00B91A2A">
              <w:rPr>
                <w:rFonts w:ascii="Times New Roman" w:hAnsi="Times New Roman"/>
                <w:color w:val="000000"/>
                <w:lang w:val="ro-MD"/>
              </w:rPr>
              <w:t>l ,,Surprize de Crăciun, 2022”;</w:t>
            </w:r>
          </w:p>
          <w:p w:rsidR="00873A26" w:rsidRPr="00B91A2A" w:rsidRDefault="00874FA1" w:rsidP="00874FA1">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 xml:space="preserve">- </w:t>
            </w:r>
            <w:r w:rsidR="00720984" w:rsidRPr="00B91A2A">
              <w:rPr>
                <w:rFonts w:ascii="Times New Roman" w:hAnsi="Times New Roman"/>
                <w:color w:val="000000"/>
                <w:lang w:val="ro-MD"/>
              </w:rPr>
              <w:t>Concursul literar-artistic ,,</w:t>
            </w:r>
            <w:r w:rsidR="00873A26" w:rsidRPr="00B91A2A">
              <w:rPr>
                <w:rFonts w:ascii="Times New Roman" w:hAnsi="Times New Roman"/>
                <w:color w:val="000000"/>
                <w:lang w:val="ro-MD"/>
              </w:rPr>
              <w:t>Magia cuvântului eminescian în poezie și culoare</w:t>
            </w:r>
            <w:r w:rsidR="00720984" w:rsidRPr="00B91A2A">
              <w:rPr>
                <w:rFonts w:ascii="Times New Roman" w:hAnsi="Times New Roman"/>
                <w:color w:val="000000"/>
                <w:lang w:val="ro-MD"/>
              </w:rPr>
              <w:t>”, edi</w:t>
            </w:r>
            <w:r w:rsidR="00873A26" w:rsidRPr="00B91A2A">
              <w:rPr>
                <w:rFonts w:ascii="Times New Roman" w:hAnsi="Times New Roman"/>
                <w:color w:val="000000"/>
                <w:lang w:val="ro-MD"/>
              </w:rPr>
              <w:t xml:space="preserve">ția a V-a, Liceul Tehnologic </w:t>
            </w:r>
            <w:r w:rsidR="00720984" w:rsidRPr="00B91A2A">
              <w:rPr>
                <w:rFonts w:ascii="Times New Roman" w:hAnsi="Times New Roman"/>
                <w:color w:val="000000"/>
                <w:lang w:val="ro-MD"/>
              </w:rPr>
              <w:t>,,Nicolae Teclu”,  Copșa Mică, Sibiu, ianuarie, 2023;</w:t>
            </w:r>
          </w:p>
          <w:p w:rsidR="00873A26" w:rsidRPr="00B91A2A" w:rsidRDefault="00874FA1" w:rsidP="00874FA1">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720984" w:rsidRPr="00B91A2A">
              <w:rPr>
                <w:rFonts w:ascii="Times New Roman" w:hAnsi="Times New Roman"/>
                <w:color w:val="000000"/>
                <w:lang w:val="ro-MD"/>
              </w:rPr>
              <w:t>Proiectul educațional ,,</w:t>
            </w:r>
            <w:r w:rsidR="00873A26" w:rsidRPr="00B91A2A">
              <w:rPr>
                <w:rFonts w:ascii="Times New Roman" w:hAnsi="Times New Roman"/>
                <w:color w:val="000000"/>
                <w:lang w:val="ro-MD"/>
              </w:rPr>
              <w:t>Grigore Vieru - lacrimă de dor a neamului</w:t>
            </w:r>
            <w:r w:rsidR="00720984" w:rsidRPr="00B91A2A">
              <w:rPr>
                <w:rFonts w:ascii="Times New Roman" w:hAnsi="Times New Roman"/>
                <w:color w:val="000000"/>
                <w:lang w:val="ro-MD"/>
              </w:rPr>
              <w:t>”</w:t>
            </w:r>
            <w:r w:rsidR="00873A26" w:rsidRPr="00B91A2A">
              <w:rPr>
                <w:rFonts w:ascii="Times New Roman" w:hAnsi="Times New Roman"/>
                <w:color w:val="000000"/>
                <w:lang w:val="ro-MD"/>
              </w:rPr>
              <w:t>, ediția  I, februarie 2023;</w:t>
            </w:r>
          </w:p>
          <w:p w:rsidR="00646701" w:rsidRPr="00B91A2A" w:rsidRDefault="00646701" w:rsidP="00874FA1">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szCs w:val="32"/>
                <w:lang w:val="ro-MD"/>
              </w:rPr>
              <w:t xml:space="preserve">- Proiectului educațional ,,The Magic World of Poetry and SONG”, </w:t>
            </w:r>
            <w:r w:rsidRPr="00B91A2A">
              <w:rPr>
                <w:rFonts w:ascii="Times New Roman" w:hAnsi="Times New Roman"/>
                <w:color w:val="000000"/>
                <w:lang w:val="ro-MD"/>
              </w:rPr>
              <w:t>ediția  a III-a, februarie 2023;</w:t>
            </w:r>
          </w:p>
          <w:p w:rsidR="00873A26" w:rsidRPr="00B91A2A" w:rsidRDefault="00874FA1" w:rsidP="00874FA1">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 xml:space="preserve">- </w:t>
            </w:r>
            <w:r w:rsidR="00720984" w:rsidRPr="00B91A2A">
              <w:rPr>
                <w:rFonts w:ascii="Times New Roman" w:hAnsi="Times New Roman"/>
                <w:color w:val="000000"/>
                <w:lang w:val="ro-MD"/>
              </w:rPr>
              <w:t>Concursul internațional de lectură și creație ,,</w:t>
            </w:r>
            <w:r w:rsidR="00873A26" w:rsidRPr="00B91A2A">
              <w:rPr>
                <w:rFonts w:ascii="Times New Roman" w:hAnsi="Times New Roman"/>
                <w:color w:val="000000"/>
                <w:lang w:val="ro-MD"/>
              </w:rPr>
              <w:t>Pro Lectura-2023</w:t>
            </w:r>
            <w:r w:rsidR="00720984" w:rsidRPr="00B91A2A">
              <w:rPr>
                <w:rFonts w:ascii="Times New Roman" w:hAnsi="Times New Roman"/>
                <w:color w:val="000000"/>
                <w:lang w:val="ro-MD"/>
              </w:rPr>
              <w:t>”</w:t>
            </w:r>
            <w:r w:rsidR="00873A26" w:rsidRPr="00B91A2A">
              <w:rPr>
                <w:rFonts w:ascii="Times New Roman" w:hAnsi="Times New Roman"/>
                <w:color w:val="000000"/>
                <w:lang w:val="ro-MD"/>
              </w:rPr>
              <w:t>, ediția a V-a, februarie-martie 2023;</w:t>
            </w:r>
          </w:p>
          <w:p w:rsidR="00873A26" w:rsidRPr="00B91A2A" w:rsidRDefault="00874FA1" w:rsidP="00874FA1">
            <w:pPr>
              <w:pBdr>
                <w:top w:val="nil"/>
                <w:left w:val="nil"/>
                <w:bottom w:val="nil"/>
                <w:right w:val="nil"/>
                <w:between w:val="nil"/>
              </w:pBdr>
              <w:autoSpaceDE w:val="0"/>
              <w:autoSpaceDN w:val="0"/>
              <w:jc w:val="both"/>
              <w:rPr>
                <w:rFonts w:ascii="Times New Roman" w:eastAsia="Arial" w:hAnsi="Times New Roman"/>
                <w:color w:val="000000"/>
                <w:lang w:val="ro-MD"/>
              </w:rPr>
            </w:pPr>
            <w:r w:rsidRPr="00B91A2A">
              <w:rPr>
                <w:rFonts w:ascii="Times New Roman" w:hAnsi="Times New Roman"/>
                <w:color w:val="000000"/>
                <w:lang w:val="ro-MD"/>
              </w:rPr>
              <w:t xml:space="preserve">- </w:t>
            </w:r>
            <w:r w:rsidR="00720984" w:rsidRPr="00B91A2A">
              <w:rPr>
                <w:rFonts w:ascii="Times New Roman" w:hAnsi="Times New Roman"/>
                <w:color w:val="000000"/>
                <w:lang w:val="ro-MD"/>
              </w:rPr>
              <w:t>Conferința municipală</w:t>
            </w:r>
            <w:r w:rsidR="00873A26" w:rsidRPr="00B91A2A">
              <w:rPr>
                <w:rFonts w:ascii="Times New Roman" w:hAnsi="Times New Roman"/>
                <w:color w:val="000000"/>
                <w:lang w:val="ro-MD"/>
              </w:rPr>
              <w:t xml:space="preserve">  </w:t>
            </w:r>
            <w:r w:rsidR="00B35254" w:rsidRPr="00B91A2A">
              <w:rPr>
                <w:rFonts w:ascii="Times New Roman" w:hAnsi="Times New Roman"/>
                <w:color w:val="000000"/>
                <w:lang w:val="ro-MD"/>
              </w:rPr>
              <w:t>,,</w:t>
            </w:r>
            <w:r w:rsidR="00873A26" w:rsidRPr="00B91A2A">
              <w:rPr>
                <w:rFonts w:ascii="Times New Roman" w:hAnsi="Times New Roman"/>
                <w:color w:val="000000"/>
                <w:lang w:val="ro-MD"/>
              </w:rPr>
              <w:t>Micii cercetători</w:t>
            </w:r>
            <w:r w:rsidR="00B35254" w:rsidRPr="00B91A2A">
              <w:rPr>
                <w:rFonts w:ascii="Times New Roman" w:hAnsi="Times New Roman"/>
                <w:color w:val="000000"/>
                <w:lang w:val="ro-MD"/>
              </w:rPr>
              <w:t xml:space="preserve">”, 01-31 martie </w:t>
            </w:r>
            <w:r w:rsidR="00873A26" w:rsidRPr="00B91A2A">
              <w:rPr>
                <w:rFonts w:ascii="Times New Roman" w:hAnsi="Times New Roman"/>
                <w:color w:val="000000"/>
                <w:lang w:val="ro-MD"/>
              </w:rPr>
              <w:t>2023;</w:t>
            </w:r>
          </w:p>
          <w:p w:rsidR="00873A26" w:rsidRPr="00B91A2A" w:rsidRDefault="00874FA1" w:rsidP="00874FA1">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B35254" w:rsidRPr="00B91A2A">
              <w:rPr>
                <w:rFonts w:ascii="Times New Roman" w:hAnsi="Times New Roman"/>
                <w:color w:val="000000"/>
                <w:lang w:val="ro-MD"/>
              </w:rPr>
              <w:t>Proiectul</w:t>
            </w:r>
            <w:r w:rsidR="00873A26" w:rsidRPr="00B91A2A">
              <w:rPr>
                <w:rFonts w:ascii="Times New Roman" w:hAnsi="Times New Roman"/>
                <w:color w:val="000000"/>
                <w:lang w:val="ro-MD"/>
              </w:rPr>
              <w:t xml:space="preserve"> Transnațional, concurs li</w:t>
            </w:r>
            <w:r w:rsidR="00B35254" w:rsidRPr="00B91A2A">
              <w:rPr>
                <w:rFonts w:ascii="Times New Roman" w:hAnsi="Times New Roman"/>
                <w:color w:val="000000"/>
                <w:lang w:val="ro-MD"/>
              </w:rPr>
              <w:t>terar-artistic ,,</w:t>
            </w:r>
            <w:r w:rsidR="00873A26" w:rsidRPr="00B91A2A">
              <w:rPr>
                <w:rFonts w:ascii="Times New Roman" w:hAnsi="Times New Roman"/>
                <w:color w:val="000000"/>
                <w:lang w:val="ro-MD"/>
              </w:rPr>
              <w:t>Ion Creangă-Mărțișorul Literat</w:t>
            </w:r>
            <w:r w:rsidR="00B35254" w:rsidRPr="00B91A2A">
              <w:rPr>
                <w:rFonts w:ascii="Times New Roman" w:hAnsi="Times New Roman"/>
                <w:color w:val="000000"/>
                <w:lang w:val="ro-MD"/>
              </w:rPr>
              <w:t xml:space="preserve">urii Române”, 16 -30 martie </w:t>
            </w:r>
            <w:r w:rsidR="00873A26" w:rsidRPr="00B91A2A">
              <w:rPr>
                <w:rFonts w:ascii="Times New Roman" w:hAnsi="Times New Roman"/>
                <w:color w:val="000000"/>
                <w:lang w:val="ro-MD"/>
              </w:rPr>
              <w:t>2023</w:t>
            </w:r>
            <w:r w:rsidR="00B35254" w:rsidRPr="00B91A2A">
              <w:rPr>
                <w:rFonts w:ascii="Times New Roman" w:hAnsi="Times New Roman"/>
                <w:color w:val="000000"/>
                <w:lang w:val="ro-MD"/>
              </w:rPr>
              <w:t>;</w:t>
            </w:r>
          </w:p>
          <w:p w:rsidR="00873A26" w:rsidRPr="00B91A2A" w:rsidRDefault="00874FA1" w:rsidP="00874FA1">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B35254" w:rsidRPr="00B91A2A">
              <w:rPr>
                <w:rFonts w:ascii="Times New Roman" w:hAnsi="Times New Roman"/>
                <w:color w:val="000000"/>
                <w:lang w:val="ro-MD"/>
              </w:rPr>
              <w:t>Concursului ecologic național ,,</w:t>
            </w:r>
            <w:r w:rsidR="00873A26" w:rsidRPr="00B91A2A">
              <w:rPr>
                <w:rFonts w:ascii="Times New Roman" w:hAnsi="Times New Roman"/>
                <w:color w:val="000000"/>
                <w:lang w:val="ro-MD"/>
              </w:rPr>
              <w:t xml:space="preserve">Să păstrăm apele curate”, ediția a II-a, Etapa națională, </w:t>
            </w:r>
            <w:r w:rsidR="00B35254" w:rsidRPr="00B91A2A">
              <w:rPr>
                <w:rFonts w:ascii="Times New Roman" w:hAnsi="Times New Roman"/>
                <w:color w:val="000000"/>
                <w:lang w:val="ro-MD"/>
              </w:rPr>
              <w:t>IP Gimnaziul Ciuciulea, Glodeni, 22 februarie-22 martie 2023;</w:t>
            </w:r>
          </w:p>
          <w:p w:rsidR="00873A26" w:rsidRPr="00B91A2A" w:rsidRDefault="00874FA1" w:rsidP="00874FA1">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35254" w:rsidRPr="00B91A2A">
              <w:rPr>
                <w:rFonts w:ascii="Times New Roman" w:hAnsi="Times New Roman"/>
                <w:color w:val="000000"/>
                <w:lang w:val="ro-MD"/>
              </w:rPr>
              <w:t>Concurs ecologic municipal ,,</w:t>
            </w:r>
            <w:r w:rsidR="00873A26" w:rsidRPr="00B91A2A">
              <w:rPr>
                <w:rFonts w:ascii="Times New Roman" w:hAnsi="Times New Roman"/>
                <w:color w:val="000000"/>
                <w:lang w:val="ro-MD"/>
              </w:rPr>
              <w:t>Viva, Terra!</w:t>
            </w:r>
            <w:r w:rsidR="00B35254" w:rsidRPr="00B91A2A">
              <w:rPr>
                <w:rFonts w:ascii="Times New Roman" w:hAnsi="Times New Roman"/>
                <w:color w:val="000000"/>
                <w:lang w:val="ro-MD"/>
              </w:rPr>
              <w:t>”</w:t>
            </w:r>
            <w:r w:rsidR="00873A26" w:rsidRPr="00B91A2A">
              <w:rPr>
                <w:rFonts w:ascii="Times New Roman" w:hAnsi="Times New Roman"/>
                <w:color w:val="000000"/>
                <w:lang w:val="ro-MD"/>
              </w:rPr>
              <w:t>, DGETS, aprilie</w:t>
            </w:r>
            <w:r w:rsidR="00B35254" w:rsidRPr="00B91A2A">
              <w:rPr>
                <w:rFonts w:ascii="Times New Roman" w:hAnsi="Times New Roman"/>
                <w:color w:val="000000"/>
                <w:lang w:val="ro-MD"/>
              </w:rPr>
              <w:t>, 2023</w:t>
            </w:r>
            <w:r w:rsidR="00873A26" w:rsidRPr="00B91A2A">
              <w:rPr>
                <w:rFonts w:ascii="Times New Roman" w:hAnsi="Times New Roman"/>
                <w:color w:val="000000"/>
                <w:lang w:val="ro-MD"/>
              </w:rPr>
              <w:t>;</w:t>
            </w:r>
          </w:p>
          <w:p w:rsidR="00873A26" w:rsidRPr="00B91A2A" w:rsidRDefault="00874FA1" w:rsidP="00874FA1">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Concursul</w:t>
            </w:r>
            <w:r w:rsidR="00B35254" w:rsidRPr="00B91A2A">
              <w:rPr>
                <w:rFonts w:ascii="Times New Roman" w:hAnsi="Times New Roman"/>
                <w:color w:val="000000"/>
                <w:lang w:val="ro-MD"/>
              </w:rPr>
              <w:t>ui municipal al declamatorilor ,,</w:t>
            </w:r>
            <w:r w:rsidR="00873A26" w:rsidRPr="00B91A2A">
              <w:rPr>
                <w:rFonts w:ascii="Times New Roman" w:hAnsi="Times New Roman"/>
                <w:color w:val="000000"/>
                <w:lang w:val="ro-MD"/>
              </w:rPr>
              <w:t>Un verde ne vede”, aprilie 2023;</w:t>
            </w:r>
          </w:p>
          <w:p w:rsidR="00873A26" w:rsidRPr="00B91A2A" w:rsidRDefault="00874FA1" w:rsidP="00874FA1">
            <w:pPr>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B35254" w:rsidRPr="00B91A2A">
              <w:rPr>
                <w:rFonts w:ascii="Times New Roman" w:hAnsi="Times New Roman"/>
                <w:color w:val="000000"/>
                <w:lang w:val="ro-MD"/>
              </w:rPr>
              <w:t>Concursului național ,,</w:t>
            </w:r>
            <w:r w:rsidR="00873A26" w:rsidRPr="00B91A2A">
              <w:rPr>
                <w:rFonts w:ascii="Times New Roman" w:hAnsi="Times New Roman"/>
                <w:color w:val="000000"/>
                <w:lang w:val="ro-MD"/>
              </w:rPr>
              <w:t>De ce plângi, pământule?”, e</w:t>
            </w:r>
            <w:r w:rsidR="00B35254" w:rsidRPr="00B91A2A">
              <w:rPr>
                <w:rFonts w:ascii="Times New Roman" w:hAnsi="Times New Roman"/>
                <w:color w:val="000000"/>
                <w:lang w:val="ro-MD"/>
              </w:rPr>
              <w:t>diția a II-</w:t>
            </w:r>
            <w:r w:rsidR="00873A26" w:rsidRPr="00B91A2A">
              <w:rPr>
                <w:rFonts w:ascii="Times New Roman" w:hAnsi="Times New Roman"/>
                <w:color w:val="000000"/>
                <w:lang w:val="ro-MD"/>
              </w:rPr>
              <w:t>a, 2023, aprilie 2023;</w:t>
            </w:r>
          </w:p>
          <w:p w:rsidR="00873A26" w:rsidRPr="00B91A2A" w:rsidRDefault="00874FA1" w:rsidP="00874FA1">
            <w:pPr>
              <w:widowControl w:val="0"/>
              <w:pBdr>
                <w:top w:val="nil"/>
                <w:left w:val="nil"/>
                <w:bottom w:val="nil"/>
                <w:right w:val="nil"/>
                <w:between w:val="nil"/>
              </w:pBdr>
              <w:autoSpaceDE w:val="0"/>
              <w:autoSpaceDN w:val="0"/>
              <w:ind w:right="103"/>
              <w:jc w:val="both"/>
              <w:rPr>
                <w:rFonts w:ascii="Times New Roman" w:hAnsi="Times New Roman"/>
                <w:color w:val="000000"/>
                <w:lang w:val="ro-MD"/>
              </w:rPr>
            </w:pPr>
            <w:r w:rsidRPr="00B91A2A">
              <w:rPr>
                <w:rFonts w:ascii="Times New Roman" w:hAnsi="Times New Roman"/>
                <w:color w:val="000000"/>
                <w:lang w:val="ro-MD"/>
              </w:rPr>
              <w:t xml:space="preserve">- </w:t>
            </w:r>
            <w:r w:rsidR="00936500">
              <w:rPr>
                <w:rFonts w:ascii="Times New Roman" w:hAnsi="Times New Roman"/>
                <w:color w:val="000000"/>
                <w:lang w:val="ro-MD"/>
              </w:rPr>
              <w:t>Proiect educaț</w:t>
            </w:r>
            <w:r w:rsidR="00B35254" w:rsidRPr="00B91A2A">
              <w:rPr>
                <w:rFonts w:ascii="Times New Roman" w:hAnsi="Times New Roman"/>
                <w:color w:val="000000"/>
                <w:lang w:val="ro-MD"/>
              </w:rPr>
              <w:t>ional</w:t>
            </w:r>
            <w:r w:rsidR="00646701" w:rsidRPr="00B91A2A">
              <w:rPr>
                <w:rFonts w:ascii="Times New Roman" w:hAnsi="Times New Roman"/>
                <w:color w:val="000000"/>
                <w:lang w:val="ro-MD"/>
              </w:rPr>
              <w:t xml:space="preserve"> „Bunele manie</w:t>
            </w:r>
            <w:r w:rsidR="00873A26" w:rsidRPr="00B91A2A">
              <w:rPr>
                <w:rFonts w:ascii="Times New Roman" w:hAnsi="Times New Roman"/>
                <w:color w:val="000000"/>
                <w:lang w:val="ro-MD"/>
              </w:rPr>
              <w:t>re”, realizat de diriginții claselor I, septembrie 2022;</w:t>
            </w:r>
          </w:p>
          <w:p w:rsidR="00873A26" w:rsidRPr="00B91A2A" w:rsidRDefault="00874FA1" w:rsidP="00874FA1">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B35254" w:rsidRPr="00B91A2A">
              <w:rPr>
                <w:rFonts w:ascii="Times New Roman" w:hAnsi="Times New Roman"/>
                <w:color w:val="000000"/>
                <w:lang w:val="ro-MD"/>
              </w:rPr>
              <w:t>Activitate extrașcolară  ,,Mă-nchin ție, stimate Dascăl...”</w:t>
            </w:r>
            <w:r w:rsidR="00936500">
              <w:rPr>
                <w:rFonts w:ascii="Times New Roman" w:hAnsi="Times New Roman"/>
                <w:color w:val="000000"/>
                <w:lang w:val="ro-MD"/>
              </w:rPr>
              <w:t xml:space="preserve">, </w:t>
            </w:r>
            <w:r w:rsidR="00B35254" w:rsidRPr="00B91A2A">
              <w:rPr>
                <w:rFonts w:ascii="Times New Roman" w:hAnsi="Times New Roman"/>
                <w:color w:val="000000"/>
                <w:lang w:val="ro-MD"/>
              </w:rPr>
              <w:t xml:space="preserve">clasele a IV-a, 05 octombrie </w:t>
            </w:r>
            <w:r w:rsidR="00873A26" w:rsidRPr="00B91A2A">
              <w:rPr>
                <w:rFonts w:ascii="Times New Roman" w:hAnsi="Times New Roman"/>
                <w:color w:val="000000"/>
                <w:lang w:val="ro-MD"/>
              </w:rPr>
              <w:t>2022;</w:t>
            </w:r>
          </w:p>
          <w:p w:rsidR="00873A26" w:rsidRPr="00B91A2A" w:rsidRDefault="00874FA1" w:rsidP="00874FA1">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lastRenderedPageBreak/>
              <w:t xml:space="preserve">- </w:t>
            </w:r>
            <w:r w:rsidR="00873A26" w:rsidRPr="00B91A2A">
              <w:rPr>
                <w:rFonts w:ascii="Times New Roman" w:hAnsi="Times New Roman"/>
                <w:color w:val="000000"/>
                <w:lang w:val="ro-MD"/>
              </w:rPr>
              <w:t>Decada  Zilele Dadiani – program</w:t>
            </w:r>
            <w:r w:rsidR="00B35254" w:rsidRPr="00B91A2A">
              <w:rPr>
                <w:rFonts w:ascii="Times New Roman" w:hAnsi="Times New Roman"/>
                <w:color w:val="000000"/>
                <w:lang w:val="ro-MD"/>
              </w:rPr>
              <w:t xml:space="preserve"> cultural –artistic, 17-25 octombrie </w:t>
            </w:r>
            <w:r w:rsidR="00873A26" w:rsidRPr="00B91A2A">
              <w:rPr>
                <w:rFonts w:ascii="Times New Roman" w:hAnsi="Times New Roman"/>
                <w:color w:val="000000"/>
                <w:lang w:val="ro-MD"/>
              </w:rPr>
              <w:t>2022</w:t>
            </w:r>
            <w:r w:rsidR="00B35254" w:rsidRPr="00B91A2A">
              <w:rPr>
                <w:rFonts w:ascii="Times New Roman" w:hAnsi="Times New Roman"/>
                <w:color w:val="000000"/>
                <w:lang w:val="ro-MD"/>
              </w:rPr>
              <w:t>;</w:t>
            </w:r>
          </w:p>
          <w:p w:rsidR="00873A26" w:rsidRPr="00B91A2A" w:rsidRDefault="00874FA1" w:rsidP="00874FA1">
            <w:pPr>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Activitate extrașcolară</w:t>
            </w:r>
            <w:r w:rsidR="00B35254" w:rsidRPr="00B91A2A">
              <w:rPr>
                <w:rFonts w:ascii="Times New Roman" w:hAnsi="Times New Roman"/>
                <w:color w:val="000000"/>
                <w:lang w:val="ro-MD"/>
              </w:rPr>
              <w:t xml:space="preserve"> „Bunica icoană sfântă”, clasele a IV-a, 25 octombrie 2022;</w:t>
            </w:r>
          </w:p>
          <w:p w:rsidR="00873A26" w:rsidRPr="00B91A2A" w:rsidRDefault="00874FA1" w:rsidP="00874FA1">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 xml:space="preserve">Raport de realizare a acțiunilor  în cadrul Campaniei naționale </w:t>
            </w:r>
            <w:r w:rsidR="00873A26" w:rsidRPr="00B91A2A">
              <w:rPr>
                <w:rFonts w:ascii="Times New Roman" w:hAnsi="Times New Roman"/>
                <w:i/>
                <w:color w:val="000000"/>
                <w:lang w:val="ro-MD"/>
              </w:rPr>
              <w:t>Să</w:t>
            </w:r>
            <w:r w:rsidR="00936500">
              <w:rPr>
                <w:rFonts w:ascii="Times New Roman" w:hAnsi="Times New Roman"/>
                <w:i/>
                <w:color w:val="000000"/>
                <w:lang w:val="ro-MD"/>
              </w:rPr>
              <w:t>ptămâna de luptă împotriva trafi</w:t>
            </w:r>
            <w:r w:rsidR="00873A26" w:rsidRPr="00B91A2A">
              <w:rPr>
                <w:rFonts w:ascii="Times New Roman" w:hAnsi="Times New Roman"/>
                <w:i/>
                <w:color w:val="000000"/>
                <w:lang w:val="ro-MD"/>
              </w:rPr>
              <w:t>cului de ființe umane</w:t>
            </w:r>
            <w:r w:rsidR="00873A26" w:rsidRPr="00B91A2A">
              <w:rPr>
                <w:rFonts w:ascii="Times New Roman" w:hAnsi="Times New Roman"/>
                <w:color w:val="000000"/>
                <w:lang w:val="ro-MD"/>
              </w:rPr>
              <w:t xml:space="preserve"> în instituția de învățământ IPLT „Principesa Natalia Dadiani”, prezentat la ședința Consiliului profesoral, pr</w:t>
            </w:r>
            <w:r w:rsidR="00B35254" w:rsidRPr="00B91A2A">
              <w:rPr>
                <w:rFonts w:ascii="Times New Roman" w:hAnsi="Times New Roman"/>
                <w:color w:val="000000"/>
                <w:lang w:val="ro-MD"/>
              </w:rPr>
              <w:t xml:space="preserve">oces-verbal nr. 03 din 24 octombrie </w:t>
            </w:r>
            <w:r w:rsidR="00873A26" w:rsidRPr="00B91A2A">
              <w:rPr>
                <w:rFonts w:ascii="Times New Roman" w:hAnsi="Times New Roman"/>
                <w:color w:val="000000"/>
                <w:lang w:val="ro-MD"/>
              </w:rPr>
              <w:t>2022;</w:t>
            </w:r>
          </w:p>
          <w:p w:rsidR="00873A26" w:rsidRPr="00B91A2A" w:rsidRDefault="00874FA1" w:rsidP="00874FA1">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Raport de realizare a acțiunilor  în cadrul Zilelor Dadiani în instituția de învățământ IPLT „Principesa Natalia Dadiani”, prezentat la ședința Consiliului profesoral,</w:t>
            </w:r>
            <w:r w:rsidR="00B35254" w:rsidRPr="00B91A2A">
              <w:rPr>
                <w:rFonts w:ascii="Times New Roman" w:hAnsi="Times New Roman"/>
                <w:color w:val="000000"/>
                <w:lang w:val="ro-MD"/>
              </w:rPr>
              <w:t xml:space="preserve"> proces-verbal nr. 03 din 24 octombrie </w:t>
            </w:r>
            <w:r w:rsidR="00873A26" w:rsidRPr="00B91A2A">
              <w:rPr>
                <w:rFonts w:ascii="Times New Roman" w:hAnsi="Times New Roman"/>
                <w:color w:val="000000"/>
                <w:lang w:val="ro-MD"/>
              </w:rPr>
              <w:t>2022;</w:t>
            </w:r>
          </w:p>
          <w:p w:rsidR="002F36AB" w:rsidRPr="00B91A2A" w:rsidRDefault="00874FA1" w:rsidP="00874FA1">
            <w:pPr>
              <w:widowControl w:val="0"/>
              <w:pBdr>
                <w:top w:val="nil"/>
                <w:left w:val="nil"/>
                <w:bottom w:val="nil"/>
                <w:right w:val="nil"/>
                <w:between w:val="nil"/>
              </w:pBdr>
              <w:autoSpaceDE w:val="0"/>
              <w:autoSpaceDN w:val="0"/>
              <w:jc w:val="both"/>
              <w:rPr>
                <w:rFonts w:ascii="Times New Roman" w:hAnsi="Times New Roman"/>
                <w:color w:val="000000"/>
                <w:highlight w:val="magenta"/>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Raport de realizare a acțiunilor  în cadrul activității „Siguranța auto copii” în parteneriat cu Rotary Club Chișin</w:t>
            </w:r>
            <w:r w:rsidR="00B35254" w:rsidRPr="00B91A2A">
              <w:rPr>
                <w:rFonts w:ascii="Times New Roman" w:hAnsi="Times New Roman"/>
                <w:color w:val="000000"/>
                <w:lang w:val="ro-MD"/>
              </w:rPr>
              <w:t>ău</w:t>
            </w:r>
            <w:r w:rsidR="00873A26" w:rsidRPr="00B91A2A">
              <w:rPr>
                <w:rFonts w:ascii="Times New Roman" w:hAnsi="Times New Roman"/>
                <w:color w:val="000000"/>
                <w:lang w:val="ro-MD"/>
              </w:rPr>
              <w:t>, prezentat la ședința Consiliului profesoral, proces-verbal nr. 03 din 24.10.2022;</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753DF8">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EB6C03" w:rsidRPr="00B91A2A" w:rsidRDefault="00B35254"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În cadrul IPLT ,,</w:t>
            </w:r>
            <w:r w:rsidR="00EB6C03" w:rsidRPr="00B91A2A">
              <w:rPr>
                <w:rFonts w:ascii="Times New Roman" w:hAnsi="Times New Roman"/>
                <w:color w:val="000000" w:themeColor="text1"/>
                <w:lang w:val="ro-MD"/>
              </w:rPr>
              <w:t>Principesa Natalia Dadiani” au loc diferite activități extracurriculare în concordanță cu misiunea și viziunea școlii, cu obiectivele din curriculum și din documentele de planificare strategică și operațională. Organizarea și desfășurarea eficientă a acestora contribuie la dezvoltarea potențialului intelectual, creativ și interpersonal a elevului. Participarea constantă în viaţa extraşcolară diminuează riscul de implicare în activităţi dubioase precum delicvenţă, consum de tutun, alcool, droguri etc., impedimente grave în realizarea unui management educaţional eficient.</w:t>
            </w:r>
          </w:p>
          <w:p w:rsidR="00617640" w:rsidRPr="00B91A2A" w:rsidRDefault="00B35254" w:rsidP="00553E94">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Elevii se implică activ în activitățile extracurriculare organizate și desfășurate de alți parteneri educaționali. Pentru planificarea și realizarea activităților extracurriculare sunt implicați diriginții, cadrele didactice care predau diferite discipline, membrii Consiliului Elevilor, părinții și partenerii educaționali. Pentru fiecare treaptă de școlaritate, Comisiile metodice își propun în fiecare an de studii diverse activități extracurriculare, în funcț</w:t>
            </w:r>
            <w:r w:rsidRPr="00B91A2A">
              <w:rPr>
                <w:rFonts w:ascii="Times New Roman" w:hAnsi="Times New Roman"/>
                <w:color w:val="000000"/>
                <w:lang w:val="ro-MD"/>
              </w:rPr>
              <w:t>ie de interesele și curiozitățile</w:t>
            </w:r>
            <w:r w:rsidR="00873A26" w:rsidRPr="00B91A2A">
              <w:rPr>
                <w:rFonts w:ascii="Times New Roman" w:hAnsi="Times New Roman"/>
                <w:color w:val="000000"/>
                <w:lang w:val="ro-MD"/>
              </w:rPr>
              <w:t xml:space="preserve"> elevilor, de necesitățile lor de  învățare, de prevederile curriculare și de ofertele venite din partea partenerilor comunitari.</w:t>
            </w:r>
            <w:r w:rsidR="003A0EF2"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173FA"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F36D24" w:rsidRPr="00B91A2A" w:rsidRDefault="00617640" w:rsidP="004E7585">
      <w:pPr>
        <w:spacing w:after="0" w:line="276"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Indicator: </w:t>
      </w:r>
      <w:r w:rsidR="008B2EDD" w:rsidRPr="00B91A2A">
        <w:rPr>
          <w:rFonts w:ascii="Times New Roman" w:hAnsi="Times New Roman" w:cs="Times New Roman"/>
          <w:b/>
          <w:color w:val="002060"/>
          <w:u w:val="single"/>
          <w:lang w:val="ro-MD"/>
        </w:rPr>
        <w:t>4.2.8.</w:t>
      </w:r>
      <w:r w:rsidR="008B2EDD" w:rsidRPr="00B91A2A">
        <w:rPr>
          <w:rFonts w:ascii="Times New Roman" w:hAnsi="Times New Roman" w:cs="Times New Roman"/>
          <w:b/>
          <w:color w:val="002060"/>
          <w:lang w:val="ro-MD"/>
        </w:rPr>
        <w:t xml:space="preserve"> </w:t>
      </w:r>
      <w:r w:rsidR="008B2EDD" w:rsidRPr="00B91A2A">
        <w:rPr>
          <w:rFonts w:ascii="Times New Roman" w:hAnsi="Times New Roman" w:cs="Times New Roman"/>
          <w:b/>
          <w:i/>
          <w:color w:val="002060"/>
          <w:lang w:val="ro-MD"/>
        </w:rPr>
        <w:t>Asigurarea sprijinului individual pentru elevi/copii, întru a obține rezultate în conformitate cu standardele și referențialul de evaluare aprobate (inclusiv pentru elevii cu CES care beneficiază de curriculum modificat și/ sau PEI).</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17640">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73A26" w:rsidRPr="00B91A2A" w:rsidRDefault="00874FA1"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Asigurarea sprijinului individual pentru elevii veniți de peste hotare;</w:t>
            </w:r>
          </w:p>
          <w:p w:rsidR="00873A26" w:rsidRPr="00B91A2A" w:rsidRDefault="00874FA1"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Planul de lichidare a diferențelor de program;</w:t>
            </w:r>
          </w:p>
          <w:p w:rsidR="00B16C8B" w:rsidRPr="00B91A2A" w:rsidRDefault="00B16C8B"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Evaluările sumative pentru lichidarea d</w:t>
            </w:r>
            <w:r w:rsidR="00936500">
              <w:rPr>
                <w:rFonts w:ascii="Times New Roman" w:hAnsi="Times New Roman"/>
                <w:color w:val="000000"/>
                <w:lang w:val="ro-MD"/>
              </w:rPr>
              <w:t>iferen</w:t>
            </w:r>
            <w:r w:rsidRPr="00B91A2A">
              <w:rPr>
                <w:rFonts w:ascii="Times New Roman" w:hAnsi="Times New Roman"/>
                <w:color w:val="000000"/>
                <w:lang w:val="ro-MD"/>
              </w:rPr>
              <w:t xml:space="preserve">țelor de program; </w:t>
            </w:r>
          </w:p>
          <w:p w:rsidR="00873A26" w:rsidRPr="00B91A2A" w:rsidRDefault="00874FA1"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 xml:space="preserve">Fișele cu rezultatele lichidării diferențelor de program; </w:t>
            </w:r>
          </w:p>
          <w:p w:rsidR="00873A26" w:rsidRPr="00B91A2A" w:rsidRDefault="00874FA1"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 xml:space="preserve">Ședințe individuale cu părinții desfășurate de diriginți; </w:t>
            </w:r>
          </w:p>
          <w:p w:rsidR="00873A26" w:rsidRPr="00B91A2A" w:rsidRDefault="00874FA1" w:rsidP="00874FA1">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B16C8B" w:rsidRPr="00B91A2A">
              <w:rPr>
                <w:rFonts w:ascii="Times New Roman" w:hAnsi="Times New Roman"/>
                <w:color w:val="000000"/>
                <w:lang w:val="ro-MD"/>
              </w:rPr>
              <w:t>Consilieri</w:t>
            </w:r>
            <w:r w:rsidR="00873A26" w:rsidRPr="00B91A2A">
              <w:rPr>
                <w:rFonts w:ascii="Times New Roman" w:hAnsi="Times New Roman"/>
                <w:color w:val="000000"/>
                <w:lang w:val="ro-MD"/>
              </w:rPr>
              <w:t xml:space="preserve"> la psihologul instituției;</w:t>
            </w:r>
          </w:p>
          <w:p w:rsidR="00873A26" w:rsidRPr="00B91A2A" w:rsidRDefault="00874FA1" w:rsidP="00874FA1">
            <w:pPr>
              <w:widowControl w:val="0"/>
              <w:pBdr>
                <w:top w:val="nil"/>
                <w:left w:val="nil"/>
                <w:bottom w:val="nil"/>
                <w:right w:val="nil"/>
                <w:between w:val="nil"/>
              </w:pBdr>
              <w:autoSpaceDE w:val="0"/>
              <w:autoSpaceDN w:val="0"/>
              <w:spacing w:line="217" w:lineRule="auto"/>
              <w:rPr>
                <w:rFonts w:ascii="Times New Roman" w:hAnsi="Times New Roman"/>
                <w:color w:val="000000"/>
                <w:lang w:val="ro-MD"/>
              </w:rPr>
            </w:pPr>
            <w:r w:rsidRPr="00B91A2A">
              <w:rPr>
                <w:rFonts w:ascii="Times New Roman" w:hAnsi="Times New Roman"/>
                <w:color w:val="000000"/>
                <w:lang w:val="ro-MD"/>
              </w:rPr>
              <w:t xml:space="preserve">- </w:t>
            </w:r>
            <w:r w:rsidR="00B16C8B" w:rsidRPr="00B91A2A">
              <w:rPr>
                <w:rFonts w:ascii="Times New Roman" w:hAnsi="Times New Roman"/>
                <w:color w:val="000000"/>
                <w:lang w:val="ro-MD"/>
              </w:rPr>
              <w:t xml:space="preserve">Orarul activității cercurilor; </w:t>
            </w:r>
          </w:p>
          <w:p w:rsidR="00873A26" w:rsidRPr="00B91A2A" w:rsidRDefault="00874FA1" w:rsidP="00874FA1">
            <w:pPr>
              <w:widowControl w:val="0"/>
              <w:pBdr>
                <w:top w:val="nil"/>
                <w:left w:val="nil"/>
                <w:bottom w:val="nil"/>
                <w:right w:val="nil"/>
                <w:between w:val="nil"/>
              </w:pBdr>
              <w:autoSpaceDE w:val="0"/>
              <w:autoSpaceDN w:val="0"/>
              <w:spacing w:line="217" w:lineRule="auto"/>
              <w:rPr>
                <w:rFonts w:ascii="Times New Roman" w:hAnsi="Times New Roman"/>
                <w:color w:val="000000"/>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Activitatea</w:t>
            </w:r>
            <w:r w:rsidR="00B16C8B" w:rsidRPr="00B91A2A">
              <w:rPr>
                <w:rFonts w:ascii="Times New Roman" w:hAnsi="Times New Roman"/>
                <w:color w:val="000000"/>
                <w:lang w:val="ro-MD"/>
              </w:rPr>
              <w:t xml:space="preserve"> grupei cu program prelungit;</w:t>
            </w:r>
            <w:r w:rsidR="00873A26" w:rsidRPr="00B91A2A">
              <w:rPr>
                <w:rFonts w:ascii="Times New Roman" w:hAnsi="Times New Roman"/>
                <w:color w:val="FF0000"/>
                <w:lang w:val="ro-MD"/>
              </w:rPr>
              <w:t xml:space="preserve"> </w:t>
            </w:r>
          </w:p>
          <w:p w:rsidR="008B2EDD" w:rsidRPr="00B91A2A" w:rsidRDefault="00B16C8B" w:rsidP="00617640">
            <w:pPr>
              <w:pStyle w:val="Frspaiere"/>
              <w:rPr>
                <w:rFonts w:ascii="Times New Roman" w:hAnsi="Times New Roman"/>
                <w:color w:val="538135" w:themeColor="accent6" w:themeShade="BF"/>
                <w:highlight w:val="magenta"/>
                <w:lang w:val="ro-MD"/>
              </w:rPr>
            </w:pPr>
            <w:r w:rsidRPr="00B91A2A">
              <w:rPr>
                <w:rFonts w:ascii="Times New Roman" w:hAnsi="Times New Roman"/>
                <w:color w:val="000000"/>
                <w:lang w:val="ro-MD"/>
              </w:rPr>
              <w:t xml:space="preserve">- </w:t>
            </w:r>
            <w:r w:rsidR="00873A26" w:rsidRPr="00B91A2A">
              <w:rPr>
                <w:rFonts w:ascii="Times New Roman" w:hAnsi="Times New Roman"/>
                <w:color w:val="000000"/>
                <w:lang w:val="ro-MD"/>
              </w:rPr>
              <w:t>Ordin nr. 96B-ab din 01.09.2022 cu privire la constituirea Comisiei multidisciplinare intraşcolare.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617640">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795354" w:rsidRPr="00B91A2A" w:rsidRDefault="00B16C8B" w:rsidP="00EB6C03">
            <w:pPr>
              <w:ind w:right="35"/>
              <w:rPr>
                <w:rFonts w:ascii="Times New Roman" w:hAnsi="Times New Roman"/>
                <w:color w:val="000000" w:themeColor="text1"/>
                <w:lang w:val="ro-MD"/>
              </w:rPr>
            </w:pPr>
            <w:r w:rsidRPr="00B91A2A">
              <w:rPr>
                <w:rFonts w:ascii="Times New Roman" w:hAnsi="Times New Roman"/>
                <w:color w:val="002060"/>
                <w:lang w:val="ro-MD"/>
              </w:rPr>
              <w:t xml:space="preserve">   </w:t>
            </w:r>
            <w:r w:rsidR="00795354" w:rsidRPr="00B91A2A">
              <w:rPr>
                <w:rFonts w:ascii="Times New Roman" w:hAnsi="Times New Roman"/>
                <w:color w:val="000000" w:themeColor="text1"/>
                <w:lang w:val="ro-MD"/>
              </w:rPr>
              <w:t>Conform planului de activitate al instituției se asigură sprijinul individual pentru elevi, pentru obținerea rezultatelor maxime în conformitate cu standardele și referențialul de ev</w:t>
            </w:r>
            <w:r w:rsidRPr="00B91A2A">
              <w:rPr>
                <w:rFonts w:ascii="Times New Roman" w:hAnsi="Times New Roman"/>
                <w:color w:val="000000" w:themeColor="text1"/>
                <w:lang w:val="ro-MD"/>
              </w:rPr>
              <w:t xml:space="preserve">aluare aprobate. </w:t>
            </w:r>
            <w:r w:rsidR="00795354" w:rsidRPr="00B91A2A">
              <w:rPr>
                <w:rFonts w:ascii="Times New Roman" w:hAnsi="Times New Roman"/>
                <w:color w:val="000000" w:themeColor="text1"/>
                <w:lang w:val="ro-MD"/>
              </w:rPr>
              <w:t>Elevii au posibilitatea să lectureze în sala de lectură, să-și îmbogățească arsenalul de cunoștințe, să ia cu împrumut cărți artistice, fantastice, științifice, DEX-uri, Enciclopedii… Aici se organizează lansări de carte, întâlniri cu personalități notorii din țară.</w:t>
            </w:r>
          </w:p>
          <w:p w:rsidR="00617640" w:rsidRPr="00B91A2A" w:rsidRDefault="00795354" w:rsidP="00B16C8B">
            <w:pPr>
              <w:ind w:right="35"/>
              <w:rPr>
                <w:rFonts w:ascii="Times New Roman" w:hAnsi="Times New Roman"/>
                <w:color w:val="002060"/>
                <w:lang w:val="ro-MD"/>
              </w:rPr>
            </w:pPr>
            <w:r w:rsidRPr="00B91A2A">
              <w:rPr>
                <w:rFonts w:ascii="Times New Roman" w:hAnsi="Times New Roman"/>
                <w:color w:val="000000"/>
                <w:lang w:val="ro-MD"/>
              </w:rPr>
              <w:t>Instituția creează contexte de sprijin pentru elevi, punând în valoare abilitățile acestora. În cadrul procesului educațional elevul are sprijinul cadrelor didactice, psihologului, părinților, precum și al comunității, pentru obținerea rezultatelor școlare</w:t>
            </w:r>
            <w:r w:rsidR="00B16C8B" w:rsidRPr="00B91A2A">
              <w:rPr>
                <w:rFonts w:ascii="Times New Roman" w:hAnsi="Times New Roman"/>
                <w:color w:val="000000"/>
                <w:lang w:val="ro-MD"/>
              </w:rPr>
              <w:t>. În cadrul ședințelor C</w:t>
            </w:r>
            <w:r w:rsidRPr="00B91A2A">
              <w:rPr>
                <w:rFonts w:ascii="Times New Roman" w:hAnsi="Times New Roman"/>
                <w:color w:val="000000"/>
                <w:lang w:val="ro-MD"/>
              </w:rPr>
              <w:t>omisiilor metodice se pun în discuție rezultatele participării la concursurile locale, naționale. Cadrele didactice asigură implicarea tuturor elevilor în procesul educațional pentru obținerea performanțelor.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152D83" w:rsidRPr="00B91A2A">
              <w:rPr>
                <w:rFonts w:ascii="Times New Roman" w:hAnsi="Times New Roman"/>
                <w:color w:val="FF0000"/>
                <w:lang w:val="ro-MD"/>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1044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0B0F1B" w:rsidRPr="00B91A2A" w:rsidRDefault="008B2EDD" w:rsidP="00B16C8B">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Standard 4.3.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Toți copiii demonstrează angajament și implicare ef</w:t>
      </w:r>
      <w:r w:rsidR="000B0F1B" w:rsidRPr="00B91A2A">
        <w:rPr>
          <w:rFonts w:ascii="Times New Roman" w:hAnsi="Times New Roman" w:cs="Times New Roman"/>
          <w:b/>
          <w:i/>
          <w:color w:val="002060"/>
          <w:lang w:val="ro-MD"/>
        </w:rPr>
        <w:t>icientă în procesul educațional.</w:t>
      </w:r>
    </w:p>
    <w:p w:rsidR="000B0F1B" w:rsidRPr="00B91A2A" w:rsidRDefault="008B2EDD" w:rsidP="00B16C8B">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0B0F1B" w:rsidRPr="00B91A2A">
        <w:rPr>
          <w:rFonts w:ascii="Times New Roman" w:hAnsi="Times New Roman" w:cs="Times New Roman"/>
          <w:b/>
          <w:i/>
          <w:color w:val="002060"/>
          <w:lang w:val="ro-MD"/>
        </w:rPr>
        <w:t>Management.</w:t>
      </w:r>
    </w:p>
    <w:p w:rsidR="00F36D24" w:rsidRPr="00B91A2A" w:rsidRDefault="008B2EDD" w:rsidP="00B16C8B">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4.3.1.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accesului elevilor/ copiilor la resursele educaționale (bibliotecă, laboratoare, ateliere, sală de festivități, de sport etc.) și a participării copiilor și părinților în procesul decizional privitor la optimizarea resurselor.</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0B0F1B">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84D41" w:rsidRPr="00B91A2A" w:rsidRDefault="00B16C8B" w:rsidP="00F13832">
            <w:pPr>
              <w:widowControl w:val="0"/>
              <w:pBdr>
                <w:top w:val="nil"/>
                <w:left w:val="nil"/>
                <w:bottom w:val="nil"/>
                <w:right w:val="nil"/>
                <w:between w:val="nil"/>
              </w:pBdr>
              <w:autoSpaceDE w:val="0"/>
              <w:autoSpaceDN w:val="0"/>
              <w:spacing w:line="199" w:lineRule="auto"/>
              <w:rPr>
                <w:rFonts w:ascii="Times New Roman" w:hAnsi="Times New Roman"/>
                <w:color w:val="000000"/>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Liceul dispune de o bibliotecă bi</w:t>
            </w:r>
            <w:r w:rsidRPr="00B91A2A">
              <w:rPr>
                <w:rFonts w:ascii="Times New Roman" w:hAnsi="Times New Roman"/>
                <w:color w:val="000000" w:themeColor="text1"/>
                <w:lang w:val="ro-MD"/>
              </w:rPr>
              <w:t xml:space="preserve">ne amenajată, sală de lectură, </w:t>
            </w:r>
            <w:r w:rsidR="00384D41" w:rsidRPr="00B91A2A">
              <w:rPr>
                <w:rFonts w:ascii="Times New Roman" w:hAnsi="Times New Roman"/>
                <w:color w:val="000000" w:themeColor="text1"/>
                <w:lang w:val="ro-MD"/>
              </w:rPr>
              <w:t xml:space="preserve">renovate de curând, 3 laboratoare, </w:t>
            </w:r>
            <w:r w:rsidR="00F13832" w:rsidRPr="00B91A2A">
              <w:rPr>
                <w:rFonts w:ascii="Times New Roman" w:hAnsi="Times New Roman"/>
                <w:color w:val="000000"/>
                <w:lang w:val="ro-MD"/>
              </w:rPr>
              <w:t>3 săli de informatică dotate cu</w:t>
            </w:r>
            <w:r w:rsidR="00F13832" w:rsidRPr="00B91A2A">
              <w:rPr>
                <w:rFonts w:ascii="Times New Roman" w:hAnsi="Times New Roman"/>
                <w:color w:val="000000" w:themeColor="text1"/>
                <w:lang w:val="ro-MD"/>
              </w:rPr>
              <w:t xml:space="preserve"> </w:t>
            </w:r>
            <w:r w:rsidR="00F13832" w:rsidRPr="00B91A2A">
              <w:rPr>
                <w:rFonts w:ascii="Times New Roman" w:hAnsi="Times New Roman"/>
                <w:color w:val="000000" w:themeColor="text1"/>
                <w:lang w:val="ro-MD"/>
              </w:rPr>
              <w:t xml:space="preserve">49 </w:t>
            </w:r>
            <w:r w:rsidR="00F13832" w:rsidRPr="00B91A2A">
              <w:rPr>
                <w:rFonts w:ascii="Times New Roman" w:hAnsi="Times New Roman"/>
                <w:color w:val="000000"/>
                <w:lang w:val="ro-MD"/>
              </w:rPr>
              <w:t xml:space="preserve">de calculatoare; </w:t>
            </w:r>
            <w:r w:rsidRPr="00B91A2A">
              <w:rPr>
                <w:rFonts w:ascii="Times New Roman" w:hAnsi="Times New Roman"/>
                <w:color w:val="000000" w:themeColor="text1"/>
                <w:lang w:val="ro-MD"/>
              </w:rPr>
              <w:t xml:space="preserve">Clasa Viitorului, </w:t>
            </w:r>
            <w:r w:rsidR="00384D41" w:rsidRPr="00B91A2A">
              <w:rPr>
                <w:rFonts w:ascii="Times New Roman" w:hAnsi="Times New Roman"/>
                <w:color w:val="000000" w:themeColor="text1"/>
                <w:lang w:val="ro-MD"/>
              </w:rPr>
              <w:t>Casa Mare, 2 ateliere, 2</w:t>
            </w:r>
            <w:r w:rsidRPr="00B91A2A">
              <w:rPr>
                <w:rFonts w:ascii="Times New Roman" w:hAnsi="Times New Roman"/>
                <w:color w:val="000000" w:themeColor="text1"/>
                <w:lang w:val="ro-MD"/>
              </w:rPr>
              <w:t xml:space="preserve"> săli de sport, </w:t>
            </w:r>
            <w:r w:rsidR="00F13832" w:rsidRPr="00B91A2A">
              <w:rPr>
                <w:rFonts w:ascii="Times New Roman" w:hAnsi="Times New Roman"/>
                <w:color w:val="000000" w:themeColor="text1"/>
                <w:lang w:val="ro-MD"/>
              </w:rPr>
              <w:t xml:space="preserve">2 vestiare, </w:t>
            </w:r>
            <w:r w:rsidRPr="00B91A2A">
              <w:rPr>
                <w:rFonts w:ascii="Times New Roman" w:hAnsi="Times New Roman"/>
                <w:color w:val="000000" w:themeColor="text1"/>
                <w:lang w:val="ro-MD"/>
              </w:rPr>
              <w:t>teren de sport, t</w:t>
            </w:r>
            <w:r w:rsidR="00F13832" w:rsidRPr="00B91A2A">
              <w:rPr>
                <w:rFonts w:ascii="Times New Roman" w:hAnsi="Times New Roman"/>
                <w:color w:val="000000" w:themeColor="text1"/>
                <w:lang w:val="ro-MD"/>
              </w:rPr>
              <w:t>eren de joacă;</w:t>
            </w:r>
          </w:p>
          <w:p w:rsidR="00384D41" w:rsidRPr="00B91A2A" w:rsidRDefault="00B16C8B"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Completarea sistematică a R</w:t>
            </w:r>
            <w:r w:rsidR="00384D41" w:rsidRPr="00B91A2A">
              <w:rPr>
                <w:rFonts w:ascii="Times New Roman" w:hAnsi="Times New Roman"/>
                <w:color w:val="000000" w:themeColor="text1"/>
                <w:lang w:val="ro-MD"/>
              </w:rPr>
              <w:t>egistrul</w:t>
            </w:r>
            <w:r w:rsidRPr="00B91A2A">
              <w:rPr>
                <w:rFonts w:ascii="Times New Roman" w:hAnsi="Times New Roman"/>
                <w:color w:val="000000" w:themeColor="text1"/>
                <w:lang w:val="ro-MD"/>
              </w:rPr>
              <w:t>ui</w:t>
            </w:r>
            <w:r w:rsidR="00384D41" w:rsidRPr="00B91A2A">
              <w:rPr>
                <w:rFonts w:ascii="Times New Roman" w:hAnsi="Times New Roman"/>
                <w:color w:val="000000" w:themeColor="text1"/>
                <w:lang w:val="ro-MD"/>
              </w:rPr>
              <w:t xml:space="preserve"> de evidență a manualelor eliberate în clasă; </w:t>
            </w:r>
          </w:p>
          <w:p w:rsidR="00384D41" w:rsidRPr="00B91A2A" w:rsidRDefault="00B16C8B"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 xml:space="preserve">Schema de închiriere a manualelor școlare; </w:t>
            </w:r>
          </w:p>
          <w:p w:rsidR="00384D41" w:rsidRPr="00B91A2A" w:rsidRDefault="00B16C8B"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Asigurar</w:t>
            </w:r>
            <w:r w:rsidRPr="00B91A2A">
              <w:rPr>
                <w:rFonts w:ascii="Times New Roman" w:hAnsi="Times New Roman"/>
                <w:color w:val="000000" w:themeColor="text1"/>
                <w:lang w:val="ro-MD"/>
              </w:rPr>
              <w:t>ea elevilor</w:t>
            </w:r>
            <w:r w:rsidR="00384D41" w:rsidRPr="00B91A2A">
              <w:rPr>
                <w:rFonts w:ascii="Times New Roman" w:hAnsi="Times New Roman"/>
                <w:color w:val="000000" w:themeColor="text1"/>
                <w:lang w:val="ro-MD"/>
              </w:rPr>
              <w:t xml:space="preserve"> cu manuale școlare; </w:t>
            </w:r>
          </w:p>
          <w:p w:rsidR="00384D41" w:rsidRPr="00B91A2A" w:rsidRDefault="00B16C8B"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lastRenderedPageBreak/>
              <w:t xml:space="preserve">- Completarea sistematică a </w:t>
            </w:r>
            <w:r w:rsidR="00384D41" w:rsidRPr="00B91A2A">
              <w:rPr>
                <w:rFonts w:ascii="Times New Roman" w:hAnsi="Times New Roman"/>
                <w:color w:val="000000" w:themeColor="text1"/>
                <w:lang w:val="ro-MD"/>
              </w:rPr>
              <w:t>Registru</w:t>
            </w:r>
            <w:r w:rsidRPr="00B91A2A">
              <w:rPr>
                <w:rFonts w:ascii="Times New Roman" w:hAnsi="Times New Roman"/>
                <w:color w:val="000000" w:themeColor="text1"/>
                <w:lang w:val="ro-MD"/>
              </w:rPr>
              <w:t>lui</w:t>
            </w:r>
            <w:r w:rsidR="00384D41" w:rsidRPr="00B91A2A">
              <w:rPr>
                <w:rFonts w:ascii="Times New Roman" w:hAnsi="Times New Roman"/>
                <w:color w:val="000000" w:themeColor="text1"/>
                <w:lang w:val="ro-MD"/>
              </w:rPr>
              <w:t xml:space="preserve"> de evidență a literaturii artistice;</w:t>
            </w:r>
          </w:p>
          <w:p w:rsidR="00384D41" w:rsidRPr="00B91A2A" w:rsidRDefault="00B16C8B"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Planul de activitate al bibliotecii;</w:t>
            </w:r>
          </w:p>
          <w:p w:rsidR="00F13832" w:rsidRPr="00B91A2A" w:rsidRDefault="00F13832"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Graficul de muncă este afișat;</w:t>
            </w:r>
          </w:p>
          <w:p w:rsidR="00384D41" w:rsidRPr="00B91A2A" w:rsidRDefault="00F13832" w:rsidP="00F13832">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Participarea reprezentanților elevilor și părinților în componența CA;</w:t>
            </w:r>
          </w:p>
          <w:p w:rsidR="00384D41" w:rsidRPr="00B91A2A" w:rsidRDefault="00F13832" w:rsidP="00F13832">
            <w:pPr>
              <w:spacing w:after="5"/>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Cereri ale elevilor și părinților, cu referire la solicitarea orelor opționale;</w:t>
            </w:r>
          </w:p>
          <w:p w:rsidR="00384D41" w:rsidRPr="00B91A2A" w:rsidRDefault="00F13832" w:rsidP="00F13832">
            <w:pPr>
              <w:widowControl w:val="0"/>
              <w:pBdr>
                <w:top w:val="nil"/>
                <w:left w:val="nil"/>
                <w:bottom w:val="nil"/>
                <w:right w:val="nil"/>
                <w:between w:val="nil"/>
              </w:pBdr>
              <w:autoSpaceDE w:val="0"/>
              <w:autoSpaceDN w:val="0"/>
              <w:spacing w:line="199" w:lineRule="auto"/>
              <w:rPr>
                <w:rFonts w:ascii="Times New Roman" w:hAnsi="Times New Roman"/>
                <w:color w:val="000000"/>
                <w:lang w:val="ro-MD"/>
              </w:rPr>
            </w:pPr>
            <w:r w:rsidRPr="00B91A2A">
              <w:rPr>
                <w:rFonts w:ascii="Times New Roman" w:hAnsi="Times New Roman"/>
                <w:color w:val="000000"/>
                <w:lang w:val="ro-MD"/>
              </w:rPr>
              <w:t xml:space="preserve">- Comisia metodică artă </w:t>
            </w:r>
            <w:r w:rsidR="00384D41" w:rsidRPr="00B91A2A">
              <w:rPr>
                <w:rFonts w:ascii="Times New Roman" w:hAnsi="Times New Roman"/>
                <w:color w:val="000000"/>
                <w:lang w:val="ro-MD"/>
              </w:rPr>
              <w:t>plastică deține 1 atelier de pictură dotate cu 1 proiector, șevalete de atelier, șevalete de plenaier, obiecte de ipsos, de uz casnic, draperii, planșe d</w:t>
            </w:r>
            <w:r w:rsidR="00936500">
              <w:rPr>
                <w:rFonts w:ascii="Times New Roman" w:hAnsi="Times New Roman"/>
                <w:color w:val="000000"/>
                <w:lang w:val="ro-MD"/>
              </w:rPr>
              <w:t>idactice etc. și depozit pentru</w:t>
            </w:r>
            <w:r w:rsidR="00384D41" w:rsidRPr="00B91A2A">
              <w:rPr>
                <w:rFonts w:ascii="Times New Roman" w:hAnsi="Times New Roman"/>
                <w:color w:val="000000"/>
                <w:lang w:val="ro-MD"/>
              </w:rPr>
              <w:t xml:space="preserve"> păstrarea ustensilelor.</w:t>
            </w:r>
          </w:p>
          <w:p w:rsidR="00384D41" w:rsidRPr="00B91A2A" w:rsidRDefault="00F13832" w:rsidP="00F13832">
            <w:pPr>
              <w:widowControl w:val="0"/>
              <w:pBdr>
                <w:top w:val="nil"/>
                <w:left w:val="nil"/>
                <w:bottom w:val="nil"/>
                <w:right w:val="nil"/>
                <w:between w:val="nil"/>
              </w:pBdr>
              <w:autoSpaceDE w:val="0"/>
              <w:autoSpaceDN w:val="0"/>
              <w:spacing w:line="199" w:lineRule="auto"/>
              <w:rPr>
                <w:rFonts w:ascii="Times New Roman" w:hAnsi="Times New Roman"/>
                <w:color w:val="000000"/>
                <w:lang w:val="ro-MD"/>
              </w:rPr>
            </w:pPr>
            <w:r w:rsidRPr="00B91A2A">
              <w:rPr>
                <w:rFonts w:ascii="Times New Roman" w:hAnsi="Times New Roman"/>
                <w:color w:val="000000"/>
                <w:lang w:val="ro-MD"/>
              </w:rPr>
              <w:t>- Pentru educație muzicală sunt:2 cabinete de e</w:t>
            </w:r>
            <w:r w:rsidR="00384D41" w:rsidRPr="00B91A2A">
              <w:rPr>
                <w:rFonts w:ascii="Times New Roman" w:hAnsi="Times New Roman"/>
                <w:color w:val="000000"/>
                <w:lang w:val="ro-MD"/>
              </w:rPr>
              <w:t xml:space="preserve">ducație muzicală; 1 sală de cor; </w:t>
            </w:r>
          </w:p>
          <w:p w:rsidR="00384D41" w:rsidRPr="00B91A2A" w:rsidRDefault="00F13832" w:rsidP="00F13832">
            <w:pPr>
              <w:widowControl w:val="0"/>
              <w:pBdr>
                <w:top w:val="nil"/>
                <w:left w:val="nil"/>
                <w:bottom w:val="nil"/>
                <w:right w:val="nil"/>
                <w:between w:val="nil"/>
              </w:pBdr>
              <w:autoSpaceDE w:val="0"/>
              <w:autoSpaceDN w:val="0"/>
              <w:spacing w:line="199" w:lineRule="auto"/>
              <w:rPr>
                <w:rFonts w:ascii="Times New Roman" w:hAnsi="Times New Roman"/>
                <w:color w:val="000000"/>
                <w:lang w:val="ro-MD"/>
              </w:rPr>
            </w:pPr>
            <w:r w:rsidRPr="00B91A2A">
              <w:rPr>
                <w:rFonts w:ascii="Times New Roman" w:hAnsi="Times New Roman"/>
                <w:color w:val="000000"/>
                <w:lang w:val="ro-MD"/>
              </w:rPr>
              <w:t>- Comisia metodică artă teatrală</w:t>
            </w:r>
            <w:r w:rsidR="00384D41" w:rsidRPr="00B91A2A">
              <w:rPr>
                <w:rFonts w:ascii="Times New Roman" w:hAnsi="Times New Roman"/>
                <w:color w:val="000000"/>
                <w:lang w:val="ro-MD"/>
              </w:rPr>
              <w:t xml:space="preserve"> deține 3 săli de teatru; </w:t>
            </w:r>
          </w:p>
          <w:p w:rsidR="008B2EDD" w:rsidRPr="00B91A2A" w:rsidRDefault="00F13832" w:rsidP="004E7585">
            <w:pPr>
              <w:spacing w:after="5" w:line="268" w:lineRule="auto"/>
              <w:ind w:right="35"/>
              <w:jc w:val="both"/>
              <w:rPr>
                <w:rFonts w:ascii="Times New Roman" w:hAnsi="Times New Roman"/>
                <w:color w:val="002060"/>
                <w:highlight w:val="magenta"/>
                <w:lang w:val="ro-MD"/>
              </w:rPr>
            </w:pPr>
            <w:r w:rsidRPr="00B91A2A">
              <w:rPr>
                <w:rFonts w:ascii="Times New Roman" w:hAnsi="Times New Roman"/>
                <w:color w:val="000000"/>
                <w:lang w:val="ro-MD"/>
              </w:rPr>
              <w:t>- Comisia metodică coregrafie deține 2 săli de dans și 2 vestiare;</w:t>
            </w:r>
          </w:p>
        </w:tc>
      </w:tr>
      <w:tr w:rsidR="000B0F1B"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0B0F1B" w:rsidRPr="00B91A2A" w:rsidRDefault="000B0F1B" w:rsidP="000B0F1B">
            <w:pPr>
              <w:spacing w:after="200" w:line="276" w:lineRule="auto"/>
              <w:jc w:val="center"/>
              <w:rPr>
                <w:rFonts w:ascii="Times New Roman" w:hAnsi="Times New Roman"/>
                <w:b/>
                <w:color w:val="00206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0B0F1B" w:rsidRPr="00B91A2A" w:rsidRDefault="00F13832" w:rsidP="00F13832">
            <w:pPr>
              <w:ind w:right="35"/>
              <w:jc w:val="both"/>
              <w:rPr>
                <w:rFonts w:ascii="Times New Roman" w:hAnsi="Times New Roman"/>
                <w:color w:val="000000" w:themeColor="text1"/>
                <w:lang w:val="ro-MD"/>
              </w:rPr>
            </w:pPr>
            <w:r w:rsidRPr="00B91A2A">
              <w:rPr>
                <w:rFonts w:ascii="Times New Roman" w:hAnsi="Times New Roman"/>
                <w:color w:val="002060"/>
                <w:lang w:val="ro-MD"/>
              </w:rPr>
              <w:t xml:space="preserve">  </w:t>
            </w:r>
            <w:r w:rsidR="00384D41" w:rsidRPr="00B91A2A">
              <w:rPr>
                <w:rFonts w:ascii="Times New Roman" w:hAnsi="Times New Roman"/>
                <w:color w:val="000000" w:themeColor="text1"/>
                <w:lang w:val="ro-MD"/>
              </w:rPr>
              <w:t>Biblioteca este dotată cu calculator, sala fe</w:t>
            </w:r>
            <w:r w:rsidR="00936500">
              <w:rPr>
                <w:rFonts w:ascii="Times New Roman" w:hAnsi="Times New Roman"/>
                <w:color w:val="000000" w:themeColor="text1"/>
                <w:lang w:val="ro-MD"/>
              </w:rPr>
              <w:t>stivă este dotată cu apara</w:t>
            </w:r>
            <w:r w:rsidR="00384D41" w:rsidRPr="00B91A2A">
              <w:rPr>
                <w:rFonts w:ascii="Times New Roman" w:hAnsi="Times New Roman"/>
                <w:color w:val="000000" w:themeColor="text1"/>
                <w:lang w:val="ro-MD"/>
              </w:rPr>
              <w:t>tura necesară pentru o funcționalitate eficientă, sala de sport reparată,  dispune de echipament spo</w:t>
            </w:r>
            <w:r w:rsidRPr="00B91A2A">
              <w:rPr>
                <w:rFonts w:ascii="Times New Roman" w:hAnsi="Times New Roman"/>
                <w:color w:val="000000" w:themeColor="text1"/>
                <w:lang w:val="ro-MD"/>
              </w:rPr>
              <w:t xml:space="preserve">rtiv care periodic se completează. </w:t>
            </w:r>
            <w:r w:rsidR="00384D41" w:rsidRPr="00B91A2A">
              <w:rPr>
                <w:rFonts w:ascii="Times New Roman" w:hAnsi="Times New Roman"/>
                <w:color w:val="000000" w:themeColor="text1"/>
                <w:lang w:val="ro-MD"/>
              </w:rPr>
              <w:t>Instituția asigură accesul elevilor la toate resursele educaționa</w:t>
            </w:r>
            <w:r w:rsidRPr="00B91A2A">
              <w:rPr>
                <w:rFonts w:ascii="Times New Roman" w:hAnsi="Times New Roman"/>
                <w:color w:val="000000" w:themeColor="text1"/>
                <w:lang w:val="ro-MD"/>
              </w:rPr>
              <w:t xml:space="preserve">le de care dispune. Elevii și </w:t>
            </w:r>
            <w:r w:rsidR="00384D41" w:rsidRPr="00B91A2A">
              <w:rPr>
                <w:rFonts w:ascii="Times New Roman" w:hAnsi="Times New Roman"/>
                <w:color w:val="000000" w:themeColor="text1"/>
                <w:lang w:val="ro-MD"/>
              </w:rPr>
              <w:t>părinții participă în procesul decizional privind optimizarea resurselor. Totodată, în aceste spații educaționale elevii sunt însoțiți de către cadrele didactice și familiariz</w:t>
            </w:r>
            <w:r w:rsidRPr="00B91A2A">
              <w:rPr>
                <w:rFonts w:ascii="Times New Roman" w:hAnsi="Times New Roman"/>
                <w:color w:val="000000" w:themeColor="text1"/>
                <w:lang w:val="ro-MD"/>
              </w:rPr>
              <w:t>ați cu regulile de comportament și tehnica securității contra semnătură.</w:t>
            </w:r>
            <w:r w:rsidR="00384D41" w:rsidRPr="00B91A2A">
              <w:rPr>
                <w:rFonts w:ascii="Times New Roman" w:hAnsi="Times New Roman"/>
                <w:color w:val="000000" w:themeColor="text1"/>
                <w:lang w:val="ro-MD"/>
              </w:rPr>
              <w:t xml:space="preserve"> </w:t>
            </w:r>
          </w:p>
        </w:tc>
      </w:tr>
      <w:tr w:rsidR="000B0F1B"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0B0F1B" w:rsidRPr="00B91A2A" w:rsidRDefault="000B0F1B" w:rsidP="001044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0B0F1B" w:rsidRPr="00B91A2A" w:rsidRDefault="000B0F1B" w:rsidP="001044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0B0F1B" w:rsidRPr="00B91A2A" w:rsidRDefault="000B0F1B" w:rsidP="001044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173FA"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0B0F1B" w:rsidRPr="00B91A2A" w:rsidRDefault="000B0F1B" w:rsidP="001044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0B0F1B" w:rsidRPr="00B91A2A" w:rsidRDefault="008B2EDD" w:rsidP="00503DE0">
      <w:pPr>
        <w:spacing w:after="0" w:line="240" w:lineRule="auto"/>
        <w:ind w:left="-851"/>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000B0F1B" w:rsidRPr="00B91A2A">
        <w:rPr>
          <w:rFonts w:ascii="Times New Roman" w:hAnsi="Times New Roman" w:cs="Times New Roman"/>
          <w:b/>
          <w:color w:val="002060"/>
          <w:lang w:val="ro-MD"/>
        </w:rPr>
        <w:t>Capacitate instituțională.</w:t>
      </w:r>
    </w:p>
    <w:p w:rsidR="000B0F1B" w:rsidRPr="00B91A2A" w:rsidRDefault="008B2EDD" w:rsidP="00503DE0">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4.3.2.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 xml:space="preserve">Existența bazei de date privind performanțele elevilor/ copiilor și mecanismele de valorificare a potențialului creativ </w:t>
      </w:r>
      <w:r w:rsidR="00D92C78" w:rsidRPr="00B91A2A">
        <w:rPr>
          <w:rFonts w:ascii="Times New Roman" w:hAnsi="Times New Roman" w:cs="Times New Roman"/>
          <w:b/>
          <w:i/>
          <w:color w:val="002060"/>
          <w:lang w:val="ro-MD"/>
        </w:rPr>
        <w:t>al acestora, inclusiv rezultat</w:t>
      </w:r>
      <w:r w:rsidRPr="00B91A2A">
        <w:rPr>
          <w:rFonts w:ascii="Times New Roman" w:hAnsi="Times New Roman" w:cs="Times New Roman"/>
          <w:b/>
          <w:i/>
          <w:color w:val="002060"/>
          <w:lang w:val="ro-MD"/>
        </w:rPr>
        <w:t>e parcurgerii curriculumului modificat sau a PEI.</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3864BB">
        <w:trPr>
          <w:trHeight w:val="3255"/>
        </w:trPr>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4BB">
            <w:pPr>
              <w:spacing w:line="276" w:lineRule="auto"/>
              <w:jc w:val="center"/>
              <w:rPr>
                <w:rFonts w:ascii="Times New Roman" w:hAnsi="Times New Roman"/>
                <w:b/>
                <w:color w:val="00206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84D41" w:rsidRPr="00B91A2A" w:rsidRDefault="003864BB" w:rsidP="003864BB">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0B0C1A" w:rsidRPr="00B91A2A">
              <w:rPr>
                <w:rFonts w:ascii="Times New Roman" w:hAnsi="Times New Roman"/>
                <w:color w:val="000000" w:themeColor="text1"/>
                <w:lang w:val="ro-MD"/>
              </w:rPr>
              <w:t>Mapă în care sunt înregistrate</w:t>
            </w:r>
            <w:r w:rsidR="00384D41" w:rsidRPr="00B91A2A">
              <w:rPr>
                <w:rFonts w:ascii="Times New Roman" w:hAnsi="Times New Roman"/>
                <w:color w:val="000000" w:themeColor="text1"/>
                <w:lang w:val="ro-MD"/>
              </w:rPr>
              <w:t xml:space="preserve"> performanțele elevilor;</w:t>
            </w:r>
          </w:p>
          <w:p w:rsidR="00384D41" w:rsidRPr="00B91A2A" w:rsidRDefault="003864BB" w:rsidP="003864BB">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Carte de onoare</w:t>
            </w:r>
            <w:r w:rsidR="000B0C1A" w:rsidRPr="00B91A2A">
              <w:rPr>
                <w:rFonts w:ascii="Times New Roman" w:hAnsi="Times New Roman"/>
                <w:color w:val="000000" w:themeColor="text1"/>
                <w:lang w:val="ro-MD"/>
              </w:rPr>
              <w:t>;</w:t>
            </w:r>
          </w:p>
          <w:p w:rsidR="00384D41" w:rsidRPr="00B91A2A" w:rsidRDefault="003864BB" w:rsidP="003864B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84D41" w:rsidRPr="00B91A2A">
              <w:rPr>
                <w:rFonts w:ascii="Times New Roman" w:hAnsi="Times New Roman"/>
                <w:color w:val="000000" w:themeColor="text1"/>
                <w:lang w:val="ro-MD"/>
              </w:rPr>
              <w:t xml:space="preserve">  Bază de date a elevilor dotați; </w:t>
            </w:r>
          </w:p>
          <w:p w:rsidR="00384D41" w:rsidRPr="00B91A2A" w:rsidRDefault="003864BB" w:rsidP="003864B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84D41" w:rsidRPr="00B91A2A">
              <w:rPr>
                <w:rFonts w:ascii="Times New Roman" w:hAnsi="Times New Roman"/>
                <w:color w:val="000000" w:themeColor="text1"/>
                <w:lang w:val="ro-MD"/>
              </w:rPr>
              <w:t xml:space="preserve"> Lista participanților la olimpiadele școlare; </w:t>
            </w:r>
          </w:p>
          <w:p w:rsidR="00384D41" w:rsidRPr="00B91A2A" w:rsidRDefault="003864BB" w:rsidP="003864B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84D41" w:rsidRPr="00B91A2A">
              <w:rPr>
                <w:rFonts w:ascii="Times New Roman" w:hAnsi="Times New Roman"/>
                <w:color w:val="000000" w:themeColor="text1"/>
                <w:lang w:val="ro-MD"/>
              </w:rPr>
              <w:t xml:space="preserve"> Raport pentru anul de </w:t>
            </w:r>
            <w:r w:rsidR="000B0C1A" w:rsidRPr="00B91A2A">
              <w:rPr>
                <w:rFonts w:ascii="Times New Roman" w:hAnsi="Times New Roman"/>
                <w:color w:val="000000" w:themeColor="text1"/>
                <w:lang w:val="ro-MD"/>
              </w:rPr>
              <w:t>studii 2022-2023 cu privire la c</w:t>
            </w:r>
            <w:r w:rsidR="00384D41" w:rsidRPr="00B91A2A">
              <w:rPr>
                <w:rFonts w:ascii="Times New Roman" w:hAnsi="Times New Roman"/>
                <w:color w:val="000000" w:themeColor="text1"/>
                <w:lang w:val="ro-MD"/>
              </w:rPr>
              <w:t>oncursuri</w:t>
            </w:r>
            <w:r w:rsidR="000B0C1A" w:rsidRPr="00B91A2A">
              <w:rPr>
                <w:rFonts w:ascii="Times New Roman" w:hAnsi="Times New Roman"/>
                <w:color w:val="000000" w:themeColor="text1"/>
                <w:lang w:val="ro-MD"/>
              </w:rPr>
              <w:t xml:space="preserve">le școlare; </w:t>
            </w:r>
          </w:p>
          <w:p w:rsidR="003864BB" w:rsidRPr="00B91A2A" w:rsidRDefault="003864BB" w:rsidP="003864B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Analiza rezultatelor sesiunii de susținere a tezelor de iarnă: probleme, analiz</w:t>
            </w:r>
            <w:r w:rsidRPr="00B91A2A">
              <w:rPr>
                <w:rFonts w:ascii="Times New Roman" w:hAnsi="Times New Roman"/>
                <w:color w:val="000000" w:themeColor="text1"/>
                <w:lang w:val="ro-MD"/>
              </w:rPr>
              <w:t xml:space="preserve">ă, propuneri de eficientizare; </w:t>
            </w:r>
          </w:p>
          <w:p w:rsidR="003864BB" w:rsidRPr="00B91A2A" w:rsidRDefault="003864BB" w:rsidP="003864B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384D41" w:rsidRPr="00B91A2A">
              <w:rPr>
                <w:rFonts w:ascii="Times New Roman" w:hAnsi="Times New Roman"/>
                <w:color w:val="000000" w:themeColor="text1"/>
                <w:lang w:val="ro-MD"/>
              </w:rPr>
              <w:t xml:space="preserve"> Rezultatele controalelor realizate.</w:t>
            </w:r>
          </w:p>
          <w:p w:rsidR="00384D41" w:rsidRPr="00B91A2A" w:rsidRDefault="003864BB" w:rsidP="003864BB">
            <w:pPr>
              <w:ind w:right="35"/>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 xml:space="preserve">Cataloagele școlare, tabele de performanță, dosare personale; </w:t>
            </w:r>
          </w:p>
          <w:p w:rsidR="00384D41" w:rsidRPr="00B91A2A" w:rsidRDefault="003864BB" w:rsidP="003864BB">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0B0C1A" w:rsidRPr="00B91A2A">
              <w:rPr>
                <w:rFonts w:ascii="Times New Roman" w:hAnsi="Times New Roman"/>
                <w:color w:val="000000" w:themeColor="text1"/>
                <w:lang w:val="ro-MD"/>
              </w:rPr>
              <w:t xml:space="preserve">Ordinul </w:t>
            </w:r>
            <w:r w:rsidR="00384D41" w:rsidRPr="00B91A2A">
              <w:rPr>
                <w:rFonts w:ascii="Times New Roman" w:hAnsi="Times New Roman"/>
                <w:color w:val="000000" w:themeColor="text1"/>
                <w:lang w:val="ro-MD"/>
              </w:rPr>
              <w:t xml:space="preserve"> referitor la nominalizarea elevilor/ claselor/ cadrelor didactice cu rezultate academice deosebite și clasament la concursuri;</w:t>
            </w:r>
          </w:p>
          <w:p w:rsidR="00384D41" w:rsidRPr="00B91A2A" w:rsidRDefault="003864BB" w:rsidP="003864BB">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Participare la concursuri de sector şi municipale reflectate în procesele-verbale ale Comisiilor Metodice;</w:t>
            </w:r>
          </w:p>
          <w:p w:rsidR="00384D41" w:rsidRPr="00B91A2A" w:rsidRDefault="003864BB" w:rsidP="003864BB">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Baza de date SIME completată de către administratori și diriginți;</w:t>
            </w:r>
          </w:p>
          <w:p w:rsidR="00384D41" w:rsidRPr="00B91A2A" w:rsidRDefault="003864BB" w:rsidP="003864BB">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Procese -verbale ce confirmă participarea la olimpiade, la concursuri școlare;</w:t>
            </w:r>
          </w:p>
          <w:p w:rsidR="00384D41" w:rsidRPr="00B91A2A" w:rsidRDefault="003864BB" w:rsidP="003864BB">
            <w:pPr>
              <w:widowControl w:val="0"/>
              <w:pBdr>
                <w:top w:val="nil"/>
                <w:left w:val="nil"/>
                <w:bottom w:val="nil"/>
                <w:right w:val="nil"/>
                <w:between w:val="nil"/>
              </w:pBdr>
              <w:autoSpaceDE w:val="0"/>
              <w:autoSpaceDN w:val="0"/>
              <w:rPr>
                <w:rFonts w:ascii="Times New Roman" w:eastAsia="Cambria"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Premierea elevilor cu performanțe, celor mai bune clase cu medii anuale, cele mai bune echipe în cadrul concursurilor școlare, în cadrul activității anuale „Gala Laureaților”,</w:t>
            </w:r>
            <w:r w:rsidR="000B0C1A" w:rsidRPr="00B91A2A">
              <w:rPr>
                <w:rFonts w:ascii="Times New Roman" w:hAnsi="Times New Roman"/>
                <w:color w:val="000000" w:themeColor="text1"/>
                <w:lang w:val="ro-MD"/>
              </w:rPr>
              <w:t xml:space="preserve"> 01.03.</w:t>
            </w:r>
            <w:r w:rsidR="00384D41" w:rsidRPr="00B91A2A">
              <w:rPr>
                <w:rFonts w:ascii="Times New Roman" w:hAnsi="Times New Roman"/>
                <w:color w:val="000000" w:themeColor="text1"/>
                <w:lang w:val="ro-MD"/>
              </w:rPr>
              <w:t xml:space="preserve"> 2023;</w:t>
            </w:r>
          </w:p>
          <w:p w:rsidR="008B2EDD" w:rsidRPr="00B91A2A" w:rsidRDefault="003864BB" w:rsidP="000B0C1A">
            <w:pPr>
              <w:widowControl w:val="0"/>
              <w:pBdr>
                <w:top w:val="nil"/>
                <w:left w:val="nil"/>
                <w:bottom w:val="nil"/>
                <w:right w:val="nil"/>
                <w:between w:val="nil"/>
              </w:pBdr>
              <w:autoSpaceDE w:val="0"/>
              <w:autoSpaceDN w:val="0"/>
              <w:spacing w:line="231" w:lineRule="auto"/>
              <w:rPr>
                <w:rFonts w:ascii="Times New Roman" w:eastAsia="Cambria" w:hAnsi="Times New Roman"/>
                <w:color w:val="000000"/>
                <w:highlight w:val="magenta"/>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Premierea elevilor cu performanțe, celor mai bune lase cu medii anuale (câte 3), cele mai bune echipe în cadrul concursurilor școlare, în cadrul activității</w:t>
            </w:r>
            <w:r w:rsidR="000B0C1A" w:rsidRPr="00B91A2A">
              <w:rPr>
                <w:rFonts w:ascii="Times New Roman" w:hAnsi="Times New Roman"/>
                <w:color w:val="000000" w:themeColor="text1"/>
                <w:lang w:val="ro-MD"/>
              </w:rPr>
              <w:t xml:space="preserve"> anuale „Treptele devenirii”, 20.05.</w:t>
            </w:r>
            <w:r w:rsidR="00384D41" w:rsidRPr="00B91A2A">
              <w:rPr>
                <w:rFonts w:ascii="Times New Roman" w:hAnsi="Times New Roman"/>
                <w:color w:val="000000" w:themeColor="text1"/>
                <w:lang w:val="ro-MD"/>
              </w:rPr>
              <w:t>2023;</w:t>
            </w:r>
            <w:r w:rsidRPr="00B91A2A">
              <w:rPr>
                <w:rFonts w:ascii="Times New Roman" w:hAnsi="Times New Roman"/>
                <w:color w:val="000000" w:themeColor="text1"/>
                <w:lang w:val="ro-MD"/>
              </w:rPr>
              <w:t>-</w:t>
            </w:r>
            <w:r w:rsidR="000B0C1A"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 xml:space="preserve"> </w:t>
            </w:r>
            <w:r w:rsidR="000B0C1A" w:rsidRPr="00B91A2A">
              <w:rPr>
                <w:rFonts w:ascii="Times New Roman" w:hAnsi="Times New Roman"/>
                <w:color w:val="000000" w:themeColor="text1"/>
                <w:lang w:val="ro-MD"/>
              </w:rPr>
              <w:t xml:space="preserve">Ordinul </w:t>
            </w:r>
            <w:r w:rsidR="00384D41" w:rsidRPr="00B91A2A">
              <w:rPr>
                <w:rFonts w:ascii="Times New Roman" w:hAnsi="Times New Roman"/>
                <w:color w:val="000000" w:themeColor="text1"/>
                <w:lang w:val="ro-MD"/>
              </w:rPr>
              <w:t>„Cu privire la premierea el</w:t>
            </w:r>
            <w:r w:rsidR="000B0C1A" w:rsidRPr="00B91A2A">
              <w:rPr>
                <w:rFonts w:ascii="Times New Roman" w:hAnsi="Times New Roman"/>
                <w:color w:val="000000" w:themeColor="text1"/>
                <w:lang w:val="ro-MD"/>
              </w:rPr>
              <w:t>evilor eminenți ș</w:t>
            </w:r>
            <w:r w:rsidR="00936500">
              <w:rPr>
                <w:rFonts w:ascii="Times New Roman" w:hAnsi="Times New Roman"/>
                <w:color w:val="000000" w:themeColor="text1"/>
                <w:lang w:val="ro-MD"/>
              </w:rPr>
              <w:t>i fruntaș</w:t>
            </w:r>
            <w:r w:rsidR="000B0C1A" w:rsidRPr="00B91A2A">
              <w:rPr>
                <w:rFonts w:ascii="Times New Roman" w:hAnsi="Times New Roman"/>
                <w:color w:val="000000" w:themeColor="text1"/>
                <w:lang w:val="ro-MD"/>
              </w:rPr>
              <w:t>i la finele anului școlar”</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4BB">
            <w:pPr>
              <w:spacing w:line="276" w:lineRule="auto"/>
              <w:jc w:val="center"/>
              <w:rPr>
                <w:rFonts w:ascii="Times New Roman" w:hAnsi="Times New Roman"/>
                <w:b/>
                <w:color w:val="00206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384D41" w:rsidRPr="00B91A2A" w:rsidRDefault="00AB115D" w:rsidP="003864BB">
            <w:pPr>
              <w:pStyle w:val="Frspaiere"/>
              <w:rPr>
                <w:rFonts w:ascii="Times New Roman" w:hAnsi="Times New Roman"/>
                <w:color w:val="538135" w:themeColor="accent6" w:themeShade="BF"/>
                <w:lang w:val="ro-MD"/>
              </w:rPr>
            </w:pPr>
            <w:r w:rsidRPr="00B91A2A">
              <w:rPr>
                <w:rFonts w:ascii="Times New Roman" w:hAnsi="Times New Roman"/>
                <w:color w:val="538135" w:themeColor="accent6" w:themeShade="BF"/>
                <w:lang w:val="ro-MD"/>
              </w:rPr>
              <w:t xml:space="preserve"> </w:t>
            </w:r>
            <w:r w:rsidR="000B0C1A" w:rsidRPr="00B91A2A">
              <w:rPr>
                <w:rFonts w:ascii="Times New Roman" w:hAnsi="Times New Roman"/>
                <w:color w:val="538135" w:themeColor="accent6" w:themeShade="BF"/>
                <w:lang w:val="ro-MD"/>
              </w:rPr>
              <w:t xml:space="preserve">  </w:t>
            </w:r>
            <w:r w:rsidR="00384D41" w:rsidRPr="00B91A2A">
              <w:rPr>
                <w:rFonts w:ascii="Times New Roman" w:hAnsi="Times New Roman"/>
                <w:color w:val="000000" w:themeColor="text1"/>
                <w:lang w:val="ro-MD"/>
              </w:rPr>
              <w:t>În IPLT</w:t>
            </w:r>
            <w:r w:rsidR="00936500">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w:t>
            </w:r>
            <w:r w:rsidR="000B0C1A" w:rsidRPr="00B91A2A">
              <w:rPr>
                <w:rFonts w:ascii="Times New Roman" w:hAnsi="Times New Roman"/>
                <w:color w:val="000000" w:themeColor="text1"/>
                <w:lang w:val="ro-MD"/>
              </w:rPr>
              <w:t>,Principesa Natalia Dadiani” ex</w:t>
            </w:r>
            <w:r w:rsidR="00384D41" w:rsidRPr="00B91A2A">
              <w:rPr>
                <w:rFonts w:ascii="Times New Roman" w:hAnsi="Times New Roman"/>
                <w:color w:val="000000" w:themeColor="text1"/>
                <w:lang w:val="ro-MD"/>
              </w:rPr>
              <w:t xml:space="preserve">istă baza de date unde sunt indicate locurile obținute de elevi la concursurile </w:t>
            </w:r>
            <w:r w:rsidR="000B0C1A" w:rsidRPr="00B91A2A">
              <w:rPr>
                <w:rFonts w:ascii="Times New Roman" w:hAnsi="Times New Roman"/>
                <w:color w:val="000000" w:themeColor="text1"/>
                <w:lang w:val="ro-MD"/>
              </w:rPr>
              <w:t xml:space="preserve">școlare și extrașcolare </w:t>
            </w:r>
            <w:r w:rsidR="00384D41" w:rsidRPr="00B91A2A">
              <w:rPr>
                <w:rFonts w:ascii="Times New Roman" w:hAnsi="Times New Roman"/>
                <w:color w:val="000000" w:themeColor="text1"/>
                <w:lang w:val="ro-MD"/>
              </w:rPr>
              <w:t>intraliceale, sectorial</w:t>
            </w:r>
            <w:r w:rsidR="000B0C1A" w:rsidRPr="00B91A2A">
              <w:rPr>
                <w:rFonts w:ascii="Times New Roman" w:hAnsi="Times New Roman"/>
                <w:color w:val="000000" w:themeColor="text1"/>
                <w:lang w:val="ro-MD"/>
              </w:rPr>
              <w:t>e</w:t>
            </w:r>
            <w:r w:rsidR="00384D41" w:rsidRPr="00B91A2A">
              <w:rPr>
                <w:rFonts w:ascii="Times New Roman" w:hAnsi="Times New Roman"/>
                <w:color w:val="000000" w:themeColor="text1"/>
                <w:lang w:val="ro-MD"/>
              </w:rPr>
              <w:t xml:space="preserve">, </w:t>
            </w:r>
            <w:r w:rsidR="000B0C1A" w:rsidRPr="00B91A2A">
              <w:rPr>
                <w:rFonts w:ascii="Times New Roman" w:hAnsi="Times New Roman"/>
                <w:color w:val="000000" w:themeColor="text1"/>
                <w:lang w:val="ro-MD"/>
              </w:rPr>
              <w:t>municipal, rep</w:t>
            </w:r>
            <w:r w:rsidR="00384D41" w:rsidRPr="00B91A2A">
              <w:rPr>
                <w:rFonts w:ascii="Times New Roman" w:hAnsi="Times New Roman"/>
                <w:color w:val="000000" w:themeColor="text1"/>
                <w:lang w:val="ro-MD"/>
              </w:rPr>
              <w:t>u</w:t>
            </w:r>
            <w:r w:rsidR="000B0C1A" w:rsidRPr="00B91A2A">
              <w:rPr>
                <w:rFonts w:ascii="Times New Roman" w:hAnsi="Times New Roman"/>
                <w:color w:val="000000" w:themeColor="text1"/>
                <w:lang w:val="ro-MD"/>
              </w:rPr>
              <w:t>b</w:t>
            </w:r>
            <w:r w:rsidR="00384D41" w:rsidRPr="00B91A2A">
              <w:rPr>
                <w:rFonts w:ascii="Times New Roman" w:hAnsi="Times New Roman"/>
                <w:color w:val="000000" w:themeColor="text1"/>
                <w:lang w:val="ro-MD"/>
              </w:rPr>
              <w:t>lican</w:t>
            </w:r>
            <w:r w:rsidR="000B0C1A" w:rsidRPr="00B91A2A">
              <w:rPr>
                <w:rFonts w:ascii="Times New Roman" w:hAnsi="Times New Roman"/>
                <w:color w:val="000000" w:themeColor="text1"/>
                <w:lang w:val="ro-MD"/>
              </w:rPr>
              <w:t>e</w:t>
            </w:r>
            <w:r w:rsidR="00384D41" w:rsidRPr="00B91A2A">
              <w:rPr>
                <w:rFonts w:ascii="Times New Roman" w:hAnsi="Times New Roman"/>
                <w:color w:val="000000" w:themeColor="text1"/>
                <w:lang w:val="ro-MD"/>
              </w:rPr>
              <w:t xml:space="preserve"> și internaționale. În Cartea de onoare sunt înscriși elevii cu cele mai multe diplome.</w:t>
            </w:r>
          </w:p>
          <w:p w:rsidR="00AB115D" w:rsidRPr="00B91A2A" w:rsidRDefault="000B0C1A" w:rsidP="000B0C1A">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384D41" w:rsidRPr="00B91A2A">
              <w:rPr>
                <w:rFonts w:ascii="Times New Roman" w:hAnsi="Times New Roman"/>
                <w:color w:val="000000" w:themeColor="text1"/>
                <w:lang w:val="ro-MD"/>
              </w:rPr>
              <w:t xml:space="preserve">Instituția deține informații complete privind performanțele elevilor. Sunt discutate și analizate regulat în cadrul Consiliilor profesorale, Consiliilor de administrație prin prezentarea notelor informative cu privire la totalurile concursurilor școlare și a rapoartelor semestriale/ anuale cu privire la rezultatele academice ale elevilor.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1A0143" w:rsidRPr="00B91A2A">
              <w:rPr>
                <w:rFonts w:ascii="Times New Roman" w:hAnsi="Times New Roman"/>
                <w:color w:val="FF0000"/>
                <w:lang w:val="ro-MD"/>
              </w:rPr>
              <w:t>1</w:t>
            </w:r>
            <w:r w:rsidR="00332EF9">
              <w:rPr>
                <w:rFonts w:ascii="Times New Roman" w:hAnsi="Times New Roman"/>
                <w:color w:val="FF0000"/>
                <w:lang w:val="ro-MD"/>
              </w:rPr>
              <w:t>,5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AB115D" w:rsidRPr="00B91A2A" w:rsidRDefault="008B2EDD" w:rsidP="000B0C1A">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4.3.3.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Realizarea unei politici obiective, echitabile și transparente de promovare a succesului elevului/copilului.</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B115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504CC9" w:rsidRPr="00B91A2A" w:rsidRDefault="00077005" w:rsidP="00077005">
            <w:pPr>
              <w:pStyle w:val="Frspaiere"/>
              <w:rPr>
                <w:rFonts w:ascii="Times New Roman" w:hAnsi="Times New Roman"/>
                <w:color w:val="000000" w:themeColor="text1"/>
                <w:lang w:val="ro-MD"/>
              </w:rPr>
            </w:pPr>
            <w:r w:rsidRPr="00B91A2A">
              <w:rPr>
                <w:rFonts w:ascii="Times New Roman" w:hAnsi="Times New Roman"/>
                <w:color w:val="000000" w:themeColor="text1"/>
                <w:lang w:val="ro-MD"/>
              </w:rPr>
              <w:t>-Î</w:t>
            </w:r>
            <w:r w:rsidR="00504CC9" w:rsidRPr="00B91A2A">
              <w:rPr>
                <w:rFonts w:ascii="Times New Roman" w:hAnsi="Times New Roman"/>
                <w:color w:val="000000" w:themeColor="text1"/>
                <w:lang w:val="ro-MD"/>
              </w:rPr>
              <w:t>n liceu sunt create posibilități de manifestare a potențialului creativ al elevului prin diverse activități formale și non-formale. Succesul elevilor este motivat cu diplome, trofee.</w:t>
            </w:r>
          </w:p>
          <w:p w:rsidR="00077005" w:rsidRPr="00B91A2A" w:rsidRDefault="00077005" w:rsidP="00077005">
            <w:pPr>
              <w:shd w:val="clear" w:color="auto" w:fill="FFFFFF" w:themeFill="background1"/>
              <w:jc w:val="both"/>
              <w:rPr>
                <w:rFonts w:ascii="Times New Roman" w:hAnsi="Times New Roman"/>
                <w:lang w:val="ro-MD"/>
              </w:rPr>
            </w:pPr>
            <w:r w:rsidRPr="00B91A2A">
              <w:rPr>
                <w:rFonts w:ascii="Times New Roman" w:hAnsi="Times New Roman"/>
                <w:szCs w:val="26"/>
                <w:lang w:val="ro-MD"/>
              </w:rPr>
              <w:t>-</w:t>
            </w:r>
            <w:r w:rsidRPr="00B91A2A">
              <w:rPr>
                <w:rFonts w:ascii="Times New Roman" w:hAnsi="Times New Roman"/>
                <w:lang w:val="ro-MD"/>
              </w:rPr>
              <w:t xml:space="preserve">În luna decembrie – februarie, anul de studiu 2022 – 2023 în </w:t>
            </w:r>
            <w:r w:rsidRPr="00B91A2A">
              <w:rPr>
                <w:rFonts w:ascii="Times New Roman" w:hAnsi="Times New Roman"/>
                <w:lang w:val="ro-MD"/>
              </w:rPr>
              <w:t xml:space="preserve">instituție </w:t>
            </w:r>
            <w:r w:rsidRPr="00B91A2A">
              <w:rPr>
                <w:rFonts w:ascii="Times New Roman" w:hAnsi="Times New Roman"/>
                <w:lang w:val="ro-MD"/>
              </w:rPr>
              <w:t>s-a desfăşurat Maratonul Intelectual, care cuprinde Olimpiada intraliceală la disciplinele şcolare cu participarea elevilor claselor III-a – a  XII-a. Numărul total de participanţi la olimpiade – 1559 de elevi.</w:t>
            </w:r>
          </w:p>
          <w:p w:rsidR="00077005" w:rsidRPr="00B91A2A" w:rsidRDefault="00077005" w:rsidP="00077005">
            <w:pPr>
              <w:shd w:val="clear" w:color="auto" w:fill="FFFFFF" w:themeFill="background1"/>
              <w:jc w:val="both"/>
              <w:rPr>
                <w:rFonts w:ascii="Times New Roman" w:hAnsi="Times New Roman"/>
                <w:lang w:val="ro-MD"/>
              </w:rPr>
            </w:pPr>
            <w:r w:rsidRPr="00B91A2A">
              <w:rPr>
                <w:rFonts w:ascii="Times New Roman" w:hAnsi="Times New Roman"/>
                <w:lang w:val="ro-MD"/>
              </w:rPr>
              <w:t xml:space="preserve">Diplome la olimpiadă – </w:t>
            </w:r>
            <w:r w:rsidRPr="00B91A2A">
              <w:rPr>
                <w:rFonts w:ascii="Times New Roman" w:hAnsi="Times New Roman"/>
                <w:b/>
                <w:lang w:val="ro-MD"/>
              </w:rPr>
              <w:t>613</w:t>
            </w:r>
            <w:r w:rsidRPr="00B91A2A">
              <w:rPr>
                <w:rFonts w:ascii="Times New Roman" w:hAnsi="Times New Roman"/>
                <w:lang w:val="ro-MD"/>
              </w:rPr>
              <w:t xml:space="preserve"> (Locul I – 143 diplome, Locul II – 229 diplome, Locul III – 241 diplome). </w:t>
            </w:r>
          </w:p>
          <w:p w:rsidR="00077005" w:rsidRPr="00B91A2A" w:rsidRDefault="00077005" w:rsidP="00077005">
            <w:pPr>
              <w:shd w:val="clear" w:color="auto" w:fill="FFFFFF" w:themeFill="background1"/>
              <w:jc w:val="both"/>
              <w:rPr>
                <w:rFonts w:ascii="Times New Roman" w:hAnsi="Times New Roman"/>
                <w:color w:val="050505"/>
                <w:shd w:val="clear" w:color="auto" w:fill="FFFFFF"/>
                <w:lang w:val="ro-MD"/>
              </w:rPr>
            </w:pPr>
            <w:r w:rsidRPr="00B91A2A">
              <w:rPr>
                <w:rFonts w:ascii="Times New Roman" w:hAnsi="Times New Roman"/>
                <w:color w:val="050505"/>
                <w:shd w:val="clear" w:color="auto" w:fill="FFFFFF"/>
                <w:lang w:val="ro-MD"/>
              </w:rPr>
              <w:lastRenderedPageBreak/>
              <w:t xml:space="preserve">-În cadrul olimpiadelor la disciplinele școlare elevii noștri au obținut: la </w:t>
            </w:r>
            <w:r w:rsidRPr="00B91A2A">
              <w:rPr>
                <w:rFonts w:ascii="Times New Roman" w:hAnsi="Times New Roman"/>
                <w:color w:val="050505"/>
                <w:shd w:val="clear" w:color="auto" w:fill="FFFFFF"/>
                <w:lang w:val="ro-MD"/>
              </w:rPr>
              <w:t>sector -52 de diplome</w:t>
            </w:r>
            <w:r w:rsidRPr="00B91A2A">
              <w:rPr>
                <w:rFonts w:ascii="Times New Roman" w:hAnsi="Times New Roman"/>
                <w:color w:val="050505"/>
                <w:shd w:val="clear" w:color="auto" w:fill="FFFFFF"/>
                <w:lang w:val="ro-MD"/>
              </w:rPr>
              <w:t>; la municipiu -14 diplome; la republică – 6 diplome;</w:t>
            </w:r>
          </w:p>
          <w:p w:rsidR="00077005" w:rsidRPr="00B91A2A" w:rsidRDefault="00077005" w:rsidP="00077005">
            <w:pPr>
              <w:shd w:val="clear" w:color="auto" w:fill="FFFFFF" w:themeFill="background1"/>
              <w:jc w:val="both"/>
              <w:rPr>
                <w:rFonts w:ascii="Times New Roman" w:hAnsi="Times New Roman"/>
                <w:color w:val="050505"/>
                <w:shd w:val="clear" w:color="auto" w:fill="FFFFFF"/>
                <w:lang w:val="ro-MD"/>
              </w:rPr>
            </w:pPr>
            <w:r w:rsidRPr="00B91A2A">
              <w:rPr>
                <w:rFonts w:ascii="Times New Roman" w:hAnsi="Times New Roman"/>
                <w:color w:val="050505"/>
                <w:shd w:val="clear" w:color="auto" w:fill="FFFFFF"/>
                <w:lang w:val="ro-MD"/>
              </w:rPr>
              <w:t>- În cadrul activităților extrașcolare: la sector și municipiu – 99 de diplome, la republică – 88 de diplome; la nivel internațional – 165 de diplome;</w:t>
            </w:r>
          </w:p>
          <w:p w:rsidR="008B2EDD" w:rsidRPr="00B91A2A" w:rsidRDefault="003864BB" w:rsidP="00077005">
            <w:pPr>
              <w:widowControl w:val="0"/>
              <w:pBdr>
                <w:top w:val="nil"/>
                <w:left w:val="nil"/>
                <w:bottom w:val="nil"/>
                <w:right w:val="nil"/>
                <w:between w:val="nil"/>
              </w:pBdr>
              <w:autoSpaceDE w:val="0"/>
              <w:autoSpaceDN w:val="0"/>
              <w:rPr>
                <w:rFonts w:ascii="Times New Roman" w:hAnsi="Times New Roman"/>
                <w:color w:val="000000"/>
                <w:highlight w:val="magenta"/>
                <w:lang w:val="ro-MD"/>
              </w:rPr>
            </w:pPr>
            <w:r w:rsidRPr="00B91A2A">
              <w:rPr>
                <w:rFonts w:ascii="Times New Roman" w:hAnsi="Times New Roman"/>
                <w:color w:val="000000"/>
                <w:lang w:val="ro-MD"/>
              </w:rPr>
              <w:t xml:space="preserve">- </w:t>
            </w:r>
            <w:r w:rsidR="00504CC9" w:rsidRPr="00B91A2A">
              <w:rPr>
                <w:rFonts w:ascii="Times New Roman" w:hAnsi="Times New Roman"/>
                <w:color w:val="000000"/>
                <w:lang w:val="ro-MD"/>
              </w:rPr>
              <w:t>Rezultatele finale ale elevilor din toate treptele de școlarizare și cadrelor didactice participante sunt publicate pe pagina oficială de Facebook</w:t>
            </w:r>
            <w:r w:rsidR="00077005" w:rsidRPr="00B91A2A">
              <w:rPr>
                <w:rFonts w:ascii="Times New Roman" w:hAnsi="Times New Roman"/>
                <w:color w:val="000000"/>
                <w:lang w:val="ro-MD"/>
              </w:rPr>
              <w:t>.</w:t>
            </w:r>
            <w:r w:rsidR="00504CC9" w:rsidRPr="00B91A2A">
              <w:rPr>
                <w:rFonts w:ascii="Times New Roman" w:hAnsi="Times New Roman"/>
                <w:color w:val="000000"/>
                <w:lang w:val="ro-MD"/>
              </w:rPr>
              <w:t xml:space="preserve"> </w:t>
            </w:r>
            <w:r w:rsidR="008B2EDD" w:rsidRPr="00B91A2A">
              <w:rPr>
                <w:rFonts w:ascii="Times New Roman"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B115D">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504CC9" w:rsidRPr="00B91A2A" w:rsidRDefault="00FB5FE3" w:rsidP="00504CC9">
            <w:pPr>
              <w:ind w:right="35"/>
              <w:rPr>
                <w:rFonts w:ascii="Times New Roman" w:hAnsi="Times New Roman"/>
                <w:color w:val="000000" w:themeColor="text1"/>
                <w:lang w:val="ro-MD"/>
              </w:rPr>
            </w:pPr>
            <w:r w:rsidRPr="00B91A2A">
              <w:rPr>
                <w:rFonts w:ascii="Times New Roman" w:hAnsi="Times New Roman"/>
                <w:color w:val="002060"/>
                <w:lang w:val="ro-MD"/>
              </w:rPr>
              <w:t xml:space="preserve">   </w:t>
            </w:r>
            <w:r w:rsidR="00504CC9" w:rsidRPr="00B91A2A">
              <w:rPr>
                <w:rFonts w:ascii="Times New Roman" w:hAnsi="Times New Roman"/>
                <w:color w:val="000000" w:themeColor="text1"/>
                <w:lang w:val="ro-MD"/>
              </w:rPr>
              <w:t>A se consult</w:t>
            </w:r>
            <w:r w:rsidRPr="00B91A2A">
              <w:rPr>
                <w:rFonts w:ascii="Times New Roman" w:hAnsi="Times New Roman"/>
                <w:color w:val="000000" w:themeColor="text1"/>
                <w:lang w:val="ro-MD"/>
              </w:rPr>
              <w:t>a Cartea de onoare a instituție</w:t>
            </w:r>
            <w:r w:rsidR="00504CC9" w:rsidRPr="00B91A2A">
              <w:rPr>
                <w:rFonts w:ascii="Times New Roman" w:hAnsi="Times New Roman"/>
                <w:color w:val="000000" w:themeColor="text1"/>
                <w:lang w:val="ro-MD"/>
              </w:rPr>
              <w:t xml:space="preserve">, ordinele cu privire la desfășurarea Maratonului intelectual </w:t>
            </w:r>
            <w:r w:rsidRPr="00B91A2A">
              <w:rPr>
                <w:rFonts w:ascii="Times New Roman" w:hAnsi="Times New Roman"/>
                <w:color w:val="000000" w:themeColor="text1"/>
                <w:lang w:val="ro-MD"/>
              </w:rPr>
              <w:t xml:space="preserve">,,Gala Laureaților” </w:t>
            </w:r>
            <w:r w:rsidR="00504CC9" w:rsidRPr="00B91A2A">
              <w:rPr>
                <w:rFonts w:ascii="Times New Roman" w:hAnsi="Times New Roman"/>
                <w:color w:val="000000" w:themeColor="text1"/>
                <w:lang w:val="ro-MD"/>
              </w:rPr>
              <w:t xml:space="preserve">și Proiectului educațional </w:t>
            </w:r>
            <w:r w:rsidRPr="00B91A2A">
              <w:rPr>
                <w:rFonts w:ascii="Times New Roman" w:hAnsi="Times New Roman"/>
                <w:color w:val="000000" w:themeColor="text1"/>
                <w:lang w:val="ro-MD"/>
              </w:rPr>
              <w:t>,,</w:t>
            </w:r>
            <w:r w:rsidR="00504CC9" w:rsidRPr="00B91A2A">
              <w:rPr>
                <w:rFonts w:ascii="Times New Roman" w:hAnsi="Times New Roman"/>
                <w:color w:val="000000" w:themeColor="text1"/>
                <w:lang w:val="ro-MD"/>
              </w:rPr>
              <w:t>Treptele devenirii</w:t>
            </w:r>
            <w:r w:rsidRPr="00B91A2A">
              <w:rPr>
                <w:rFonts w:ascii="Times New Roman" w:hAnsi="Times New Roman"/>
                <w:color w:val="000000" w:themeColor="text1"/>
                <w:lang w:val="ro-MD"/>
              </w:rPr>
              <w:t>”</w:t>
            </w:r>
            <w:r w:rsidR="00504CC9" w:rsidRPr="00B91A2A">
              <w:rPr>
                <w:rFonts w:ascii="Times New Roman" w:hAnsi="Times New Roman"/>
                <w:color w:val="000000" w:themeColor="text1"/>
                <w:lang w:val="ro-MD"/>
              </w:rPr>
              <w:t>.</w:t>
            </w:r>
          </w:p>
          <w:p w:rsidR="00504CC9" w:rsidRPr="00B91A2A" w:rsidRDefault="00FB5FE3" w:rsidP="00503DE0">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504CC9" w:rsidRPr="00B91A2A">
              <w:rPr>
                <w:rFonts w:ascii="Times New Roman" w:hAnsi="Times New Roman"/>
                <w:color w:val="000000" w:themeColor="text1"/>
                <w:lang w:val="ro-MD"/>
              </w:rPr>
              <w:t>În cadrul instituției se realizează o politică obiectivă, echitabilă și transparentă de promovare a succesului elevului. Sunt create codiții optime și diverse posibilități de manifestare a potențialului   creativ al fiecărui elev prin activități formale și nonformale. Panouri cu toate rezultatele elevilor obţinute la concursuri de orice nivel. Proiectele educaționale implementate pe parcursul anului 2022-2023 au pus în valoare potențialul creativ al elevilor.</w:t>
            </w:r>
          </w:p>
          <w:p w:rsidR="00247822" w:rsidRPr="00B91A2A" w:rsidRDefault="00FB5FE3" w:rsidP="00AB115D">
            <w:pPr>
              <w:pStyle w:val="Frspaiere"/>
              <w:rPr>
                <w:rFonts w:ascii="Times New Roman" w:hAnsi="Times New Roman"/>
                <w:color w:val="000000"/>
                <w:lang w:val="ro-MD"/>
              </w:rPr>
            </w:pPr>
            <w:r w:rsidRPr="00B91A2A">
              <w:rPr>
                <w:rFonts w:ascii="Times New Roman" w:hAnsi="Times New Roman"/>
                <w:color w:val="000000" w:themeColor="text1"/>
                <w:lang w:val="ro-MD"/>
              </w:rPr>
              <w:t xml:space="preserve">   </w:t>
            </w:r>
            <w:r w:rsidR="00504CC9" w:rsidRPr="00B91A2A">
              <w:rPr>
                <w:rFonts w:ascii="Times New Roman" w:hAnsi="Times New Roman"/>
                <w:color w:val="000000" w:themeColor="text1"/>
                <w:lang w:val="ro-MD"/>
              </w:rPr>
              <w:t>Promovarea succesului elevilor a creat oportunități de a spori competiția eficientă și pozitivă printre elevi. Instrumentele de evaluare, dar și de manifestare a competențelor formate sunt diferite, spre exemplu: excursii didactice, participarea la concursurile școlare. Instituția creează ocazii și posibilități de participare în diverse concursuri, începând chiar din clasa I, în baza acordurilor de parteneriat cu diverși parteneri educaționali.</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FF3406" w:rsidP="00A200FD">
            <w:pPr>
              <w:rPr>
                <w:rFonts w:ascii="Times New Roman" w:hAnsi="Times New Roman"/>
                <w:color w:val="FF0000"/>
                <w:lang w:val="ro-MD"/>
              </w:rPr>
            </w:pPr>
            <w:r w:rsidRPr="00B91A2A">
              <w:rPr>
                <w:rFonts w:ascii="Times New Roman" w:hAnsi="Times New Roman"/>
                <w:color w:val="FF0000"/>
                <w:lang w:val="ro-MD"/>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FF3406"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p>
        </w:tc>
      </w:tr>
    </w:tbl>
    <w:p w:rsidR="008C2595" w:rsidRPr="00B91A2A" w:rsidRDefault="008B2EDD" w:rsidP="00FB5FE3">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Domeniu</w:t>
      </w:r>
      <w:r w:rsidR="00247822" w:rsidRPr="00B91A2A">
        <w:rPr>
          <w:rFonts w:ascii="Times New Roman" w:hAnsi="Times New Roman" w:cs="Times New Roman"/>
          <w:b/>
          <w:color w:val="002060"/>
          <w:u w:val="single"/>
          <w:lang w:val="ro-MD"/>
        </w:rPr>
        <w:t>:</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Curriculum / proces educațional</w:t>
      </w:r>
      <w:r w:rsidR="00F36D24" w:rsidRPr="00B91A2A">
        <w:rPr>
          <w:rFonts w:ascii="Times New Roman" w:hAnsi="Times New Roman" w:cs="Times New Roman"/>
          <w:b/>
          <w:i/>
          <w:color w:val="002060"/>
          <w:lang w:val="ro-MD"/>
        </w:rPr>
        <w:t>.</w:t>
      </w:r>
    </w:p>
    <w:p w:rsidR="00247822" w:rsidRPr="00B91A2A" w:rsidRDefault="008B2EDD" w:rsidP="00FB5FE3">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4.3.4.</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Încadrarea elevilor/copiilor în învățarea interactivă prin cooperare, subliniindu-le capacit</w:t>
      </w:r>
      <w:r w:rsidR="00FB5FE3" w:rsidRPr="00B91A2A">
        <w:rPr>
          <w:rFonts w:ascii="Times New Roman" w:hAnsi="Times New Roman" w:cs="Times New Roman"/>
          <w:b/>
          <w:i/>
          <w:color w:val="002060"/>
          <w:lang w:val="ro-MD"/>
        </w:rPr>
        <w:t>ățile de dezvoltare individuală</w:t>
      </w:r>
      <w:r w:rsidRPr="00B91A2A">
        <w:rPr>
          <w:rFonts w:ascii="Times New Roman" w:hAnsi="Times New Roman" w:cs="Times New Roman"/>
          <w:b/>
          <w:i/>
          <w:color w:val="002060"/>
          <w:lang w:val="ro-MD"/>
        </w:rPr>
        <w:t xml:space="preserve"> și consultarea lor în privința conceperii și aplicării CDȘ .</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4782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Planul activităților/ proiectelor transdisciplin</w:t>
            </w:r>
            <w:r w:rsidR="00FB5FE3" w:rsidRPr="00B91A2A">
              <w:rPr>
                <w:rFonts w:ascii="Times New Roman" w:hAnsi="Times New Roman"/>
                <w:color w:val="000000"/>
                <w:lang w:val="ro-MD"/>
              </w:rPr>
              <w:t>are, aprobate la ședințele</w:t>
            </w:r>
            <w:r w:rsidR="003E12F2" w:rsidRPr="00B91A2A">
              <w:rPr>
                <w:rFonts w:ascii="Times New Roman" w:hAnsi="Times New Roman"/>
                <w:color w:val="000000"/>
                <w:lang w:val="ro-MD"/>
              </w:rPr>
              <w:t xml:space="preserve"> C</w:t>
            </w:r>
            <w:r w:rsidR="00FB5FE3" w:rsidRPr="00B91A2A">
              <w:rPr>
                <w:rFonts w:ascii="Times New Roman" w:hAnsi="Times New Roman"/>
                <w:color w:val="000000"/>
                <w:lang w:val="ro-MD"/>
              </w:rPr>
              <w:t>omisi</w:t>
            </w:r>
            <w:r w:rsidR="00936500">
              <w:rPr>
                <w:rFonts w:ascii="Times New Roman" w:hAnsi="Times New Roman"/>
                <w:color w:val="000000"/>
                <w:lang w:val="ro-MD"/>
              </w:rPr>
              <w:t>i</w:t>
            </w:r>
            <w:r w:rsidR="00FB5FE3" w:rsidRPr="00B91A2A">
              <w:rPr>
                <w:rFonts w:ascii="Times New Roman" w:hAnsi="Times New Roman"/>
                <w:color w:val="000000"/>
                <w:lang w:val="ro-MD"/>
              </w:rPr>
              <w:t>lor Metodice;</w:t>
            </w:r>
            <w:r w:rsidR="003E12F2" w:rsidRPr="00B91A2A">
              <w:rPr>
                <w:rFonts w:ascii="Times New Roman" w:hAnsi="Times New Roman"/>
                <w:color w:val="000000"/>
                <w:lang w:val="ro-MD"/>
              </w:rPr>
              <w:t>.</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Planul activităților/ proiectelor transdisciplinare: „O zi altfel”, „Ziua Pol</w:t>
            </w:r>
            <w:r w:rsidR="00936500">
              <w:rPr>
                <w:rFonts w:ascii="Times New Roman" w:hAnsi="Times New Roman"/>
                <w:color w:val="000000"/>
                <w:lang w:val="ro-MD"/>
              </w:rPr>
              <w:t>iteții”, „Ziua Român</w:t>
            </w:r>
            <w:r w:rsidR="003E12F2" w:rsidRPr="00B91A2A">
              <w:rPr>
                <w:rFonts w:ascii="Times New Roman" w:hAnsi="Times New Roman"/>
                <w:color w:val="000000"/>
                <w:lang w:val="ro-MD"/>
              </w:rPr>
              <w:t>iei”, „Jingle&amp;Mingle”, „</w:t>
            </w:r>
            <w:r w:rsidR="00936500">
              <w:rPr>
                <w:rFonts w:ascii="Times New Roman" w:hAnsi="Times New Roman"/>
                <w:color w:val="000000"/>
                <w:lang w:val="ro-MD"/>
              </w:rPr>
              <w:t>Dragobetele”, „Da Vinci - Om Univers”, „Cursa Iepuraș</w:t>
            </w:r>
            <w:r w:rsidR="003E12F2" w:rsidRPr="00B91A2A">
              <w:rPr>
                <w:rFonts w:ascii="Times New Roman" w:hAnsi="Times New Roman"/>
                <w:color w:val="000000"/>
                <w:lang w:val="ro-MD"/>
              </w:rPr>
              <w:t>ului de Paști”;</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themeColor="text1"/>
                <w:lang w:val="ro-MD"/>
              </w:rPr>
              <w:t xml:space="preserve">- </w:t>
            </w:r>
            <w:r w:rsidR="00FB5FE3" w:rsidRPr="00B91A2A">
              <w:rPr>
                <w:rFonts w:ascii="Times New Roman" w:hAnsi="Times New Roman"/>
                <w:color w:val="000000" w:themeColor="text1"/>
                <w:lang w:val="ro-MD"/>
              </w:rPr>
              <w:t>Ordinile</w:t>
            </w:r>
            <w:r w:rsidR="003E12F2" w:rsidRPr="00B91A2A">
              <w:rPr>
                <w:rFonts w:ascii="Times New Roman" w:hAnsi="Times New Roman"/>
                <w:color w:val="000000" w:themeColor="text1"/>
                <w:lang w:val="ro-MD"/>
              </w:rPr>
              <w:t xml:space="preserve"> cu privire </w:t>
            </w:r>
            <w:r w:rsidR="003E12F2" w:rsidRPr="00B91A2A">
              <w:rPr>
                <w:rFonts w:ascii="Times New Roman" w:hAnsi="Times New Roman"/>
                <w:color w:val="000000"/>
                <w:lang w:val="ro-MD"/>
              </w:rPr>
              <w:t>la organizarea și desfășurarea olimpiadelor intrașcolare și delegarea elevilor la olimpiadele municipale;</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Chestionare pentru elevi;</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 xml:space="preserve">Cutia de sugestii și propuneri, cereri; </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Tabele de performanță/ reușită școlară ale elevilor;</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Portofoliul comisiilor metodice;</w:t>
            </w:r>
          </w:p>
          <w:p w:rsidR="003E12F2" w:rsidRPr="00B91A2A" w:rsidRDefault="003864BB" w:rsidP="00FB5FE3">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3E12F2" w:rsidRPr="00B91A2A">
              <w:rPr>
                <w:rFonts w:ascii="Times New Roman" w:hAnsi="Times New Roman"/>
                <w:color w:val="000000"/>
                <w:lang w:val="ro-MD"/>
              </w:rPr>
              <w:t xml:space="preserve">Produsele proiectelor elevilor; </w:t>
            </w:r>
          </w:p>
          <w:p w:rsidR="003E12F2" w:rsidRPr="00B91A2A" w:rsidRDefault="00FB5FE3" w:rsidP="00FB5FE3">
            <w:pPr>
              <w:widowControl w:val="0"/>
              <w:pBdr>
                <w:top w:val="nil"/>
                <w:left w:val="nil"/>
                <w:bottom w:val="nil"/>
                <w:right w:val="nil"/>
                <w:between w:val="nil"/>
              </w:pBdr>
              <w:autoSpaceDE w:val="0"/>
              <w:autoSpaceDN w:val="0"/>
              <w:rPr>
                <w:rFonts w:ascii="Times New Roman" w:hAnsi="Times New Roman"/>
                <w:color w:val="000000" w:themeColor="text1"/>
                <w:lang w:val="ro-MD"/>
              </w:rPr>
            </w:pPr>
            <w:r w:rsidRPr="00B91A2A">
              <w:rPr>
                <w:rFonts w:ascii="Times New Roman" w:hAnsi="Times New Roman"/>
                <w:color w:val="000000"/>
                <w:lang w:val="ro-MD"/>
              </w:rPr>
              <w:t xml:space="preserve">- </w:t>
            </w:r>
            <w:r w:rsidR="003E12F2" w:rsidRPr="00B91A2A">
              <w:rPr>
                <w:rFonts w:ascii="Times New Roman" w:hAnsi="Times New Roman"/>
                <w:color w:val="000000" w:themeColor="text1"/>
                <w:lang w:val="ro-MD"/>
              </w:rPr>
              <w:t>Portofolii ale elevilor.</w:t>
            </w:r>
          </w:p>
          <w:p w:rsidR="00CC4707" w:rsidRPr="00B91A2A" w:rsidRDefault="00FB5FE3" w:rsidP="00FB5FE3">
            <w:pPr>
              <w:autoSpaceDE w:val="0"/>
              <w:autoSpaceDN w:val="0"/>
              <w:rPr>
                <w:rFonts w:ascii="Times New Roman" w:eastAsia="Arial" w:hAnsi="Times New Roman"/>
                <w:color w:val="0000FF"/>
                <w:highlight w:val="white"/>
                <w:lang w:val="ro-MD"/>
              </w:rPr>
            </w:pPr>
            <w:r w:rsidRPr="00B91A2A">
              <w:rPr>
                <w:rFonts w:ascii="Times New Roman" w:hAnsi="Times New Roman"/>
                <w:color w:val="000000" w:themeColor="text1"/>
                <w:lang w:val="ro-MD"/>
              </w:rPr>
              <w:t xml:space="preserve">- </w:t>
            </w:r>
            <w:r w:rsidR="003E12F2" w:rsidRPr="00B91A2A">
              <w:rPr>
                <w:rFonts w:ascii="Times New Roman" w:hAnsi="Times New Roman"/>
                <w:color w:val="000000" w:themeColor="text1"/>
                <w:lang w:val="ro-MD"/>
              </w:rPr>
              <w:t>Organizarea și desfășurarea activităților de voluntariat în cadrul  Clubului Științelor Exacte „Matematica de la mare la mic” pentru elevii ciclului gimnazial care întâmpină dificultăți în studierea matematicii, pentru motivarea elevilor de a învăța matematica; (Ord. Nr. 26-ab din 14.02.2023)</w:t>
            </w:r>
            <w:r w:rsidR="00247822" w:rsidRPr="00B91A2A">
              <w:rPr>
                <w:rFonts w:ascii="Times New Roman" w:hAnsi="Times New Roman"/>
                <w:color w:val="000000" w:themeColor="text1"/>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247822">
            <w:pPr>
              <w:spacing w:after="200" w:line="276" w:lineRule="auto"/>
              <w:jc w:val="center"/>
              <w:rPr>
                <w:rFonts w:ascii="Times New Roman" w:hAnsi="Times New Roman"/>
                <w:b/>
                <w:color w:val="0070C0"/>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C4707" w:rsidRPr="00B91A2A" w:rsidRDefault="00FB5FE3" w:rsidP="00FB5FE3">
            <w:pPr>
              <w:pStyle w:val="Frspaiere"/>
              <w:jc w:val="both"/>
              <w:rPr>
                <w:rFonts w:ascii="Times New Roman" w:hAnsi="Times New Roman"/>
                <w:highlight w:val="magenta"/>
                <w:lang w:val="ro-MD"/>
              </w:rPr>
            </w:pPr>
            <w:r w:rsidRPr="00B91A2A">
              <w:rPr>
                <w:rFonts w:ascii="Times New Roman" w:hAnsi="Times New Roman"/>
                <w:color w:val="000000"/>
                <w:lang w:val="ro-MD"/>
              </w:rPr>
              <w:t xml:space="preserve">   </w:t>
            </w:r>
            <w:r w:rsidR="003E12F2" w:rsidRPr="00B91A2A">
              <w:rPr>
                <w:rFonts w:ascii="Times New Roman" w:hAnsi="Times New Roman"/>
                <w:color w:val="000000"/>
                <w:lang w:val="ro-MD"/>
              </w:rPr>
              <w:t xml:space="preserve">Respectându-se principiul accesibilității instruirii pentru toți copiii, pe de o parte, și principiul individualizării și diferențierii procesului educațional, pe altă parte, </w:t>
            </w:r>
            <w:r w:rsidRPr="00B91A2A">
              <w:rPr>
                <w:rFonts w:ascii="Times New Roman" w:hAnsi="Times New Roman"/>
                <w:color w:val="000000"/>
                <w:lang w:val="ro-MD"/>
              </w:rPr>
              <w:t xml:space="preserve">instituția </w:t>
            </w:r>
            <w:r w:rsidR="003E12F2" w:rsidRPr="00B91A2A">
              <w:rPr>
                <w:rFonts w:ascii="Times New Roman" w:hAnsi="Times New Roman"/>
                <w:color w:val="000000"/>
                <w:lang w:val="ro-MD"/>
              </w:rPr>
              <w:t xml:space="preserve"> încadrează echitabil toți elevii în procesul educațional, totodată depunând efort maxim pentru asigurarea unui proces interactiv, prin colaborare și integrare, prin valorificarea particularităților individuale, prin tratarea diferențiată și prin crearea posibilităților de manifestare, de recuperare. Activitățile educaționale curriculare și extracurriculare pun în evidență dezvoltarea capacităților individuale ale elevilor.</w:t>
            </w:r>
            <w:r w:rsidR="00CC4707" w:rsidRPr="00B91A2A">
              <w:rPr>
                <w:rFonts w:ascii="Times New Roman" w:eastAsiaTheme="minorHAnsi" w:hAnsi="Times New Roman"/>
                <w:lang w:val="ro-MD"/>
              </w:rPr>
              <w:t xml:space="preserve"> </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5173FA" w:rsidRPr="00B91A2A">
              <w:rPr>
                <w:rFonts w:ascii="Times New Roman" w:hAnsi="Times New Roman"/>
                <w:color w:val="FF0000"/>
                <w:lang w:val="ro-MD"/>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r w:rsidR="005173FA" w:rsidRPr="00B91A2A">
              <w:rPr>
                <w:rFonts w:ascii="Times New Roman" w:hAnsi="Times New Roman"/>
                <w:color w:val="FF0000"/>
                <w:lang w:val="ro-MD"/>
              </w:rPr>
              <w:t xml:space="preserve"> </w:t>
            </w:r>
          </w:p>
        </w:tc>
      </w:tr>
    </w:tbl>
    <w:p w:rsidR="00003192" w:rsidRPr="00B91A2A" w:rsidRDefault="00003192" w:rsidP="00A200FD">
      <w:pPr>
        <w:spacing w:after="0" w:line="240" w:lineRule="auto"/>
        <w:jc w:val="both"/>
        <w:rPr>
          <w:rFonts w:ascii="Times New Roman" w:hAnsi="Times New Roman" w:cs="Times New Roman"/>
          <w:b/>
          <w:color w:val="002060"/>
          <w:u w:val="single"/>
          <w:lang w:val="ro-MD"/>
        </w:rPr>
      </w:pPr>
    </w:p>
    <w:p w:rsidR="00CC4707" w:rsidRPr="00B91A2A" w:rsidRDefault="008B2EDD" w:rsidP="003864BB">
      <w:pPr>
        <w:spacing w:after="0" w:line="240" w:lineRule="auto"/>
        <w:ind w:left="-709"/>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 xml:space="preserve">Dimensiunea </w:t>
      </w:r>
      <w:r w:rsidR="008222C9" w:rsidRPr="00B91A2A">
        <w:rPr>
          <w:rFonts w:ascii="Times New Roman" w:hAnsi="Times New Roman" w:cs="Times New Roman"/>
          <w:b/>
          <w:color w:val="002060"/>
          <w:u w:val="single"/>
          <w:lang w:val="ro-MD"/>
        </w:rPr>
        <w:t>I</w:t>
      </w:r>
      <w:r w:rsidRPr="00B91A2A">
        <w:rPr>
          <w:rFonts w:ascii="Times New Roman" w:hAnsi="Times New Roman" w:cs="Times New Roman"/>
          <w:b/>
          <w:color w:val="002060"/>
          <w:u w:val="single"/>
          <w:lang w:val="ro-MD"/>
        </w:rPr>
        <w:t>V</w:t>
      </w:r>
      <w:r w:rsidR="00CC4707" w:rsidRPr="00B91A2A">
        <w:rPr>
          <w:rFonts w:ascii="Times New Roman" w:hAnsi="Times New Roman" w:cs="Times New Roman"/>
          <w:b/>
          <w:color w:val="002060"/>
          <w:lang w:val="ro-MD"/>
        </w:rPr>
        <w:t xml:space="preserve">: </w:t>
      </w:r>
      <w:r w:rsidR="003C74F2" w:rsidRPr="00B91A2A">
        <w:rPr>
          <w:rFonts w:ascii="Times New Roman" w:hAnsi="Times New Roman" w:cs="Times New Roman"/>
          <w:b/>
          <w:i/>
          <w:color w:val="002060"/>
          <w:lang w:val="ro-MD"/>
        </w:rPr>
        <w:t>EFICIENȚĂ EDUCAȚIONALĂ</w:t>
      </w:r>
    </w:p>
    <w:tbl>
      <w:tblPr>
        <w:tblStyle w:val="TableGrid"/>
        <w:tblW w:w="0" w:type="auto"/>
        <w:tblInd w:w="-846" w:type="dxa"/>
        <w:tblLook w:val="04A0" w:firstRow="1" w:lastRow="0" w:firstColumn="1" w:lastColumn="0" w:noHBand="0" w:noVBand="1"/>
      </w:tblPr>
      <w:tblGrid>
        <w:gridCol w:w="5246"/>
        <w:gridCol w:w="4604"/>
      </w:tblGrid>
      <w:tr w:rsidR="008B2EDD" w:rsidRPr="00B91A2A" w:rsidTr="003864BB">
        <w:tc>
          <w:tcPr>
            <w:tcW w:w="5246"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4BB">
            <w:pPr>
              <w:jc w:val="center"/>
              <w:rPr>
                <w:rFonts w:ascii="Times New Roman" w:hAnsi="Times New Roman"/>
                <w:b/>
                <w:i/>
                <w:color w:val="002060"/>
                <w:lang w:val="ro-MD"/>
              </w:rPr>
            </w:pPr>
            <w:r w:rsidRPr="00B91A2A">
              <w:rPr>
                <w:rFonts w:ascii="Times New Roman" w:hAnsi="Times New Roman"/>
                <w:b/>
                <w:i/>
                <w:color w:val="002060"/>
                <w:lang w:val="ro-MD"/>
              </w:rPr>
              <w:t>Puncte tari</w:t>
            </w:r>
          </w:p>
        </w:tc>
        <w:tc>
          <w:tcPr>
            <w:tcW w:w="4604" w:type="dxa"/>
            <w:tcBorders>
              <w:top w:val="single" w:sz="4" w:space="0" w:color="auto"/>
              <w:left w:val="single" w:sz="4" w:space="0" w:color="auto"/>
              <w:bottom w:val="single" w:sz="4" w:space="0" w:color="auto"/>
              <w:right w:val="single" w:sz="4" w:space="0" w:color="auto"/>
            </w:tcBorders>
            <w:hideMark/>
          </w:tcPr>
          <w:p w:rsidR="008B2EDD" w:rsidRPr="00B91A2A" w:rsidRDefault="008B2EDD" w:rsidP="003864BB">
            <w:pPr>
              <w:jc w:val="center"/>
              <w:rPr>
                <w:rFonts w:ascii="Times New Roman" w:hAnsi="Times New Roman"/>
                <w:b/>
                <w:i/>
                <w:color w:val="002060"/>
                <w:lang w:val="ro-MD"/>
              </w:rPr>
            </w:pPr>
            <w:r w:rsidRPr="00B91A2A">
              <w:rPr>
                <w:rFonts w:ascii="Times New Roman" w:hAnsi="Times New Roman"/>
                <w:b/>
                <w:i/>
                <w:color w:val="002060"/>
                <w:lang w:val="ro-MD"/>
              </w:rPr>
              <w:t>Puncte slabe</w:t>
            </w:r>
          </w:p>
        </w:tc>
      </w:tr>
      <w:tr w:rsidR="008B2EDD" w:rsidRPr="00B91A2A" w:rsidTr="003864BB">
        <w:trPr>
          <w:trHeight w:val="54"/>
        </w:trPr>
        <w:tc>
          <w:tcPr>
            <w:tcW w:w="5246" w:type="dxa"/>
            <w:tcBorders>
              <w:top w:val="single" w:sz="4" w:space="0" w:color="auto"/>
              <w:left w:val="single" w:sz="4" w:space="0" w:color="auto"/>
              <w:bottom w:val="single" w:sz="4" w:space="0" w:color="auto"/>
              <w:right w:val="single" w:sz="4" w:space="0" w:color="auto"/>
            </w:tcBorders>
            <w:hideMark/>
          </w:tcPr>
          <w:p w:rsidR="003E12F2" w:rsidRPr="00B91A2A" w:rsidRDefault="001E3C96" w:rsidP="003864BB">
            <w:pPr>
              <w:pStyle w:val="Frspaiere"/>
              <w:rPr>
                <w:rFonts w:ascii="Times New Roman" w:hAnsi="Times New Roman"/>
                <w:lang w:val="ro-MD"/>
              </w:rPr>
            </w:pPr>
            <w:r w:rsidRPr="00B91A2A">
              <w:rPr>
                <w:rFonts w:ascii="Times New Roman" w:hAnsi="Times New Roman"/>
                <w:lang w:val="ro-MD"/>
              </w:rPr>
              <w:t>- I</w:t>
            </w:r>
            <w:r w:rsidR="00C1083B" w:rsidRPr="00B91A2A">
              <w:rPr>
                <w:rFonts w:ascii="Times New Roman" w:hAnsi="Times New Roman"/>
                <w:lang w:val="ro-MD"/>
              </w:rPr>
              <w:t xml:space="preserve">nstituția </w:t>
            </w:r>
            <w:r w:rsidR="003E12F2" w:rsidRPr="00B91A2A">
              <w:rPr>
                <w:rFonts w:ascii="Times New Roman" w:hAnsi="Times New Roman"/>
                <w:lang w:val="ro-MD"/>
              </w:rPr>
              <w:t>încadrează echitabil toți elevii în procesul educațional, totodată depunând efort maxim pentru asigurarea unui proces interactiv, prin colaborare și integrare, prin valorificarea particularităților individuale, prin tratarea diferențiată și prin crearea posibilitățilo</w:t>
            </w:r>
            <w:r w:rsidR="00FB5FE3" w:rsidRPr="00B91A2A">
              <w:rPr>
                <w:rFonts w:ascii="Times New Roman" w:hAnsi="Times New Roman"/>
                <w:lang w:val="ro-MD"/>
              </w:rPr>
              <w:t>r de manifestare, de recuperare;</w:t>
            </w:r>
            <w:r w:rsidR="003E12F2" w:rsidRPr="00B91A2A">
              <w:rPr>
                <w:rFonts w:ascii="Times New Roman" w:hAnsi="Times New Roman"/>
                <w:lang w:val="ro-MD"/>
              </w:rPr>
              <w:t xml:space="preserve"> </w:t>
            </w:r>
          </w:p>
          <w:p w:rsidR="003E12F2"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3E12F2" w:rsidRPr="00B91A2A">
              <w:rPr>
                <w:rFonts w:ascii="Times New Roman" w:hAnsi="Times New Roman"/>
                <w:lang w:val="ro-MD"/>
              </w:rPr>
              <w:t>Dotarea instituţiei cu materiale de sprijin</w:t>
            </w:r>
          </w:p>
          <w:p w:rsidR="003E12F2" w:rsidRPr="00B91A2A" w:rsidRDefault="003E12F2" w:rsidP="003864BB">
            <w:pPr>
              <w:jc w:val="both"/>
              <w:rPr>
                <w:rFonts w:ascii="Times New Roman" w:hAnsi="Times New Roman"/>
                <w:lang w:val="ro-MD"/>
              </w:rPr>
            </w:pPr>
            <w:r w:rsidRPr="00B91A2A">
              <w:rPr>
                <w:rFonts w:ascii="Times New Roman" w:hAnsi="Times New Roman"/>
                <w:b/>
                <w:lang w:val="ro-MD"/>
              </w:rPr>
              <w:t>(</w:t>
            </w:r>
            <w:r w:rsidRPr="00B91A2A">
              <w:rPr>
                <w:rFonts w:ascii="Times New Roman" w:hAnsi="Times New Roman"/>
                <w:lang w:val="ro-MD"/>
              </w:rPr>
              <w:t>echipamente, utilaje, dispozitive, ustensile;)</w:t>
            </w:r>
          </w:p>
          <w:p w:rsidR="003E12F2" w:rsidRPr="00B91A2A" w:rsidRDefault="001E3C96" w:rsidP="003864BB">
            <w:pPr>
              <w:jc w:val="both"/>
              <w:rPr>
                <w:rFonts w:ascii="Times New Roman" w:hAnsi="Times New Roman"/>
                <w:lang w:val="ro-MD"/>
              </w:rPr>
            </w:pPr>
            <w:r w:rsidRPr="00B91A2A">
              <w:rPr>
                <w:rFonts w:ascii="Times New Roman" w:hAnsi="Times New Roman"/>
                <w:lang w:val="ro-MD"/>
              </w:rPr>
              <w:t>-</w:t>
            </w:r>
            <w:r w:rsidR="003E12F2" w:rsidRPr="00B91A2A">
              <w:rPr>
                <w:rFonts w:ascii="Times New Roman" w:hAnsi="Times New Roman"/>
                <w:lang w:val="ro-MD"/>
              </w:rPr>
              <w:t xml:space="preserve"> Instruirea/formarea continuă a personalului</w:t>
            </w:r>
          </w:p>
          <w:p w:rsidR="003E12F2" w:rsidRPr="00B91A2A" w:rsidRDefault="003E12F2" w:rsidP="003864BB">
            <w:pPr>
              <w:jc w:val="both"/>
              <w:rPr>
                <w:rFonts w:ascii="Times New Roman" w:hAnsi="Times New Roman"/>
                <w:lang w:val="ro-MD"/>
              </w:rPr>
            </w:pPr>
            <w:r w:rsidRPr="00B91A2A">
              <w:rPr>
                <w:rFonts w:ascii="Times New Roman" w:hAnsi="Times New Roman"/>
                <w:lang w:val="ro-MD"/>
              </w:rPr>
              <w:t>didactic şi didactic auxiliar în domeniul</w:t>
            </w:r>
          </w:p>
          <w:p w:rsidR="003E12F2" w:rsidRPr="00B91A2A" w:rsidRDefault="001E3C96" w:rsidP="003864BB">
            <w:pPr>
              <w:jc w:val="both"/>
              <w:rPr>
                <w:rFonts w:ascii="Times New Roman" w:hAnsi="Times New Roman"/>
                <w:lang w:val="ro-MD"/>
              </w:rPr>
            </w:pPr>
            <w:r w:rsidRPr="00B91A2A">
              <w:rPr>
                <w:rFonts w:ascii="Times New Roman" w:hAnsi="Times New Roman"/>
                <w:lang w:val="ro-MD"/>
              </w:rPr>
              <w:lastRenderedPageBreak/>
              <w:t xml:space="preserve">managementului </w:t>
            </w:r>
            <w:r w:rsidR="00936500">
              <w:rPr>
                <w:rFonts w:ascii="Times New Roman" w:hAnsi="Times New Roman"/>
                <w:lang w:val="ro-MD"/>
              </w:rPr>
              <w:t>educațional și instituț</w:t>
            </w:r>
            <w:r w:rsidRPr="00B91A2A">
              <w:rPr>
                <w:rFonts w:ascii="Times New Roman" w:hAnsi="Times New Roman"/>
                <w:lang w:val="ro-MD"/>
              </w:rPr>
              <w:t>ional;</w:t>
            </w:r>
          </w:p>
          <w:p w:rsidR="003E12F2"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3E12F2" w:rsidRPr="00B91A2A">
              <w:rPr>
                <w:rFonts w:ascii="Times New Roman" w:hAnsi="Times New Roman"/>
                <w:lang w:val="ro-MD"/>
              </w:rPr>
              <w:t>Asigurarea accesu</w:t>
            </w:r>
            <w:r w:rsidRPr="00B91A2A">
              <w:rPr>
                <w:rFonts w:ascii="Times New Roman" w:hAnsi="Times New Roman"/>
                <w:lang w:val="ro-MD"/>
              </w:rPr>
              <w:t>lui tuturor elevilor la serviciul psihologic şcolar;</w:t>
            </w:r>
          </w:p>
          <w:p w:rsidR="003E12F2" w:rsidRPr="00B91A2A" w:rsidRDefault="001E3C96" w:rsidP="003864BB">
            <w:pPr>
              <w:jc w:val="both"/>
              <w:rPr>
                <w:rFonts w:ascii="Times New Roman" w:hAnsi="Times New Roman"/>
                <w:lang w:val="ro-MD"/>
              </w:rPr>
            </w:pPr>
            <w:r w:rsidRPr="00B91A2A">
              <w:rPr>
                <w:rFonts w:ascii="Times New Roman" w:hAnsi="Times New Roman"/>
                <w:lang w:val="ro-MD"/>
              </w:rPr>
              <w:t>-</w:t>
            </w:r>
            <w:r w:rsidR="003E12F2" w:rsidRPr="00B91A2A">
              <w:rPr>
                <w:rFonts w:ascii="Times New Roman" w:hAnsi="Times New Roman"/>
                <w:lang w:val="ro-MD"/>
              </w:rPr>
              <w:t>Cadrele didactice</w:t>
            </w:r>
            <w:r w:rsidRPr="00B91A2A">
              <w:rPr>
                <w:rFonts w:ascii="Times New Roman" w:hAnsi="Times New Roman"/>
                <w:lang w:val="ro-MD"/>
              </w:rPr>
              <w:t xml:space="preserve"> </w:t>
            </w:r>
            <w:r w:rsidR="003E12F2" w:rsidRPr="00B91A2A">
              <w:rPr>
                <w:rFonts w:ascii="Times New Roman" w:hAnsi="Times New Roman"/>
                <w:lang w:val="ro-MD"/>
              </w:rPr>
              <w:t>asigură o relaţie de parteneriat în cadrul activităţii educaţionale.</w:t>
            </w:r>
          </w:p>
          <w:p w:rsidR="003E12F2"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3E12F2" w:rsidRPr="00B91A2A">
              <w:rPr>
                <w:rFonts w:ascii="Times New Roman" w:hAnsi="Times New Roman"/>
                <w:lang w:val="ro-MD"/>
              </w:rPr>
              <w:t>Implicarea elevilor în activități inter  și transdisciplinare;</w:t>
            </w:r>
          </w:p>
          <w:p w:rsidR="002F31A3"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3E12F2" w:rsidRPr="00B91A2A">
              <w:rPr>
                <w:rFonts w:ascii="Times New Roman" w:hAnsi="Times New Roman"/>
                <w:lang w:val="ro-MD"/>
              </w:rPr>
              <w:t>Prom</w:t>
            </w:r>
            <w:r w:rsidR="00FB5FE3" w:rsidRPr="00B91A2A">
              <w:rPr>
                <w:rFonts w:ascii="Times New Roman" w:hAnsi="Times New Roman"/>
                <w:lang w:val="ro-MD"/>
              </w:rPr>
              <w:t xml:space="preserve">ovarea imaginei instituției la </w:t>
            </w:r>
            <w:r w:rsidR="003E12F2" w:rsidRPr="00B91A2A">
              <w:rPr>
                <w:rFonts w:ascii="Times New Roman" w:hAnsi="Times New Roman"/>
                <w:lang w:val="ro-MD"/>
              </w:rPr>
              <w:t>nivel municipal</w:t>
            </w:r>
            <w:r w:rsidR="00FB5FE3" w:rsidRPr="00B91A2A">
              <w:rPr>
                <w:rFonts w:ascii="Times New Roman" w:hAnsi="Times New Roman"/>
                <w:lang w:val="ro-MD"/>
              </w:rPr>
              <w:t>, național</w:t>
            </w:r>
            <w:r w:rsidR="00936500">
              <w:rPr>
                <w:rFonts w:ascii="Times New Roman" w:hAnsi="Times New Roman"/>
                <w:lang w:val="ro-MD"/>
              </w:rPr>
              <w:t xml:space="preserve">  și internaț</w:t>
            </w:r>
            <w:r w:rsidR="003E12F2" w:rsidRPr="00B91A2A">
              <w:rPr>
                <w:rFonts w:ascii="Times New Roman" w:hAnsi="Times New Roman"/>
                <w:lang w:val="ro-MD"/>
              </w:rPr>
              <w:t>ional.</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 xml:space="preserve">Cadrele didactice depun maximum efort pentru a crește profesional, se implică activ în diverse proiecte, sunt flexibile la schimbare; </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 xml:space="preserve">Registrul performanțelor elevilor; </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Participarea în cadrul proiectelor educaționale;</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w:t>
            </w:r>
            <w:r w:rsidR="002F31A3" w:rsidRPr="00B91A2A">
              <w:rPr>
                <w:rFonts w:ascii="Times New Roman" w:hAnsi="Times New Roman"/>
                <w:lang w:val="ro-MD"/>
              </w:rPr>
              <w:t xml:space="preserve"> Locuri premiante la Olimpiade și concursuri școlare;</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Cadrele didactice îi încurajează pe elevi să participe la concursuri/olimpiade/ activități extracurriculare etc.;</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Elevii au acces la resurse educaționale moderne;</w:t>
            </w:r>
          </w:p>
          <w:p w:rsidR="002F31A3" w:rsidRPr="00B91A2A" w:rsidRDefault="001E3C96" w:rsidP="003864BB">
            <w:pPr>
              <w:widowControl w:val="0"/>
              <w:pBdr>
                <w:top w:val="nil"/>
                <w:left w:val="nil"/>
                <w:bottom w:val="nil"/>
                <w:right w:val="nil"/>
                <w:between w:val="nil"/>
              </w:pBdr>
              <w:autoSpaceDE w:val="0"/>
              <w:autoSpaceDN w:val="0"/>
              <w:rPr>
                <w:rFonts w:ascii="Times New Roman" w:hAnsi="Times New Roman"/>
                <w:b/>
                <w:lang w:val="ro-MD"/>
              </w:rPr>
            </w:pPr>
            <w:r w:rsidRPr="00B91A2A">
              <w:rPr>
                <w:rFonts w:ascii="Times New Roman" w:hAnsi="Times New Roman"/>
                <w:lang w:val="ro-MD"/>
              </w:rPr>
              <w:t xml:space="preserve">- </w:t>
            </w:r>
            <w:r w:rsidR="002F31A3" w:rsidRPr="00B91A2A">
              <w:rPr>
                <w:rFonts w:ascii="Times New Roman" w:hAnsi="Times New Roman"/>
                <w:lang w:val="ro-MD"/>
              </w:rPr>
              <w:t>Proiectele didactice de lungă durată sunt elaborate în conformitate cu politicile educaționale în vigoare;</w:t>
            </w:r>
          </w:p>
          <w:p w:rsidR="008B2EDD" w:rsidRPr="00B91A2A" w:rsidRDefault="001E3C96" w:rsidP="003864BB">
            <w:pPr>
              <w:jc w:val="both"/>
              <w:rPr>
                <w:rFonts w:ascii="Times New Roman" w:hAnsi="Times New Roman"/>
                <w:lang w:val="ro-MD"/>
              </w:rPr>
            </w:pPr>
            <w:r w:rsidRPr="00B91A2A">
              <w:rPr>
                <w:rFonts w:ascii="Times New Roman" w:hAnsi="Times New Roman"/>
                <w:lang w:val="ro-MD"/>
              </w:rPr>
              <w:t>-</w:t>
            </w:r>
            <w:r w:rsidR="002F31A3" w:rsidRPr="00B91A2A">
              <w:rPr>
                <w:rFonts w:ascii="Times New Roman" w:hAnsi="Times New Roman"/>
                <w:lang w:val="ro-MD"/>
              </w:rPr>
              <w:t>Deținerea și aplicarea unei varietăți largi de mijloace de învățământ, inclusiv TIC, în procesul desfășurării activităților educaționale.</w:t>
            </w:r>
            <w:r w:rsidR="008B2EDD" w:rsidRPr="00B91A2A">
              <w:rPr>
                <w:rFonts w:ascii="Times New Roman" w:hAnsi="Times New Roman"/>
                <w:lang w:val="ro-MD"/>
              </w:rPr>
              <w:t xml:space="preserve"> </w:t>
            </w:r>
          </w:p>
        </w:tc>
        <w:tc>
          <w:tcPr>
            <w:tcW w:w="4604" w:type="dxa"/>
            <w:tcBorders>
              <w:top w:val="single" w:sz="4" w:space="0" w:color="auto"/>
              <w:left w:val="single" w:sz="4" w:space="0" w:color="auto"/>
              <w:bottom w:val="single" w:sz="4" w:space="0" w:color="auto"/>
              <w:right w:val="single" w:sz="4" w:space="0" w:color="auto"/>
            </w:tcBorders>
            <w:hideMark/>
          </w:tcPr>
          <w:p w:rsidR="003E12F2" w:rsidRPr="00B91A2A" w:rsidRDefault="001E3C96" w:rsidP="003864BB">
            <w:pPr>
              <w:pStyle w:val="Frspaiere"/>
              <w:rPr>
                <w:rFonts w:ascii="Times New Roman" w:hAnsi="Times New Roman"/>
                <w:lang w:val="ro-MD"/>
              </w:rPr>
            </w:pPr>
            <w:r w:rsidRPr="00B91A2A">
              <w:rPr>
                <w:rFonts w:ascii="Times New Roman" w:hAnsi="Times New Roman"/>
                <w:lang w:val="ro-MD"/>
              </w:rPr>
              <w:lastRenderedPageBreak/>
              <w:t xml:space="preserve">- </w:t>
            </w:r>
            <w:r w:rsidR="003E12F2" w:rsidRPr="00B91A2A">
              <w:rPr>
                <w:rFonts w:ascii="Times New Roman" w:hAnsi="Times New Roman"/>
                <w:lang w:val="ro-MD"/>
              </w:rPr>
              <w:t>Puțini profesori se implică în proiecte educaționale,</w:t>
            </w:r>
          </w:p>
          <w:p w:rsidR="002F31A3"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2F31A3" w:rsidRPr="00B91A2A">
              <w:rPr>
                <w:rFonts w:ascii="Times New Roman" w:hAnsi="Times New Roman"/>
                <w:lang w:val="ro-MD"/>
              </w:rPr>
              <w:t>Pandemia cu Covid-19 a afectat semnificativ procesul de predare învățare-evaluare, se simte peste ani.</w:t>
            </w:r>
          </w:p>
          <w:p w:rsidR="002F31A3" w:rsidRPr="00B91A2A" w:rsidRDefault="001E3C96" w:rsidP="003864BB">
            <w:pPr>
              <w:jc w:val="both"/>
              <w:rPr>
                <w:rFonts w:ascii="Times New Roman" w:hAnsi="Times New Roman"/>
                <w:lang w:val="ro-MD"/>
              </w:rPr>
            </w:pPr>
            <w:r w:rsidRPr="00B91A2A">
              <w:rPr>
                <w:rFonts w:ascii="Times New Roman" w:hAnsi="Times New Roman"/>
                <w:lang w:val="ro-MD"/>
              </w:rPr>
              <w:t xml:space="preserve"> - </w:t>
            </w:r>
            <w:r w:rsidR="002F31A3" w:rsidRPr="00B91A2A">
              <w:rPr>
                <w:rFonts w:ascii="Times New Roman" w:hAnsi="Times New Roman"/>
                <w:lang w:val="ro-MD"/>
              </w:rPr>
              <w:t>Scăderea interesului pentru învăţare și implicare din partea unor elevi;</w:t>
            </w:r>
          </w:p>
          <w:p w:rsidR="003864BB" w:rsidRPr="00B91A2A" w:rsidRDefault="001E3C96" w:rsidP="003864BB">
            <w:pPr>
              <w:jc w:val="both"/>
              <w:rPr>
                <w:rFonts w:ascii="Times New Roman" w:hAnsi="Times New Roman"/>
                <w:lang w:val="ro-MD"/>
              </w:rPr>
            </w:pPr>
            <w:r w:rsidRPr="00B91A2A">
              <w:rPr>
                <w:rFonts w:ascii="Times New Roman" w:hAnsi="Times New Roman"/>
                <w:lang w:val="ro-MD"/>
              </w:rPr>
              <w:t xml:space="preserve"> -</w:t>
            </w:r>
            <w:r w:rsidR="002F31A3" w:rsidRPr="00B91A2A">
              <w:rPr>
                <w:rFonts w:ascii="Times New Roman" w:hAnsi="Times New Roman"/>
                <w:lang w:val="ro-MD"/>
              </w:rPr>
              <w:t>Volum mare de teme și sarcini didactice propuse elevilor;</w:t>
            </w:r>
            <w:r w:rsidR="003864BB" w:rsidRPr="00B91A2A">
              <w:rPr>
                <w:rFonts w:ascii="Times New Roman" w:hAnsi="Times New Roman"/>
                <w:lang w:val="ro-MD"/>
              </w:rPr>
              <w:t xml:space="preserve"> </w:t>
            </w:r>
          </w:p>
          <w:p w:rsidR="002F31A3" w:rsidRPr="00B91A2A" w:rsidRDefault="003864BB" w:rsidP="003864BB">
            <w:pPr>
              <w:jc w:val="both"/>
              <w:rPr>
                <w:rFonts w:ascii="Times New Roman" w:hAnsi="Times New Roman"/>
                <w:lang w:val="ro-MD"/>
              </w:rPr>
            </w:pPr>
            <w:r w:rsidRPr="00B91A2A">
              <w:rPr>
                <w:rFonts w:ascii="Times New Roman" w:hAnsi="Times New Roman"/>
                <w:lang w:val="ro-MD"/>
              </w:rPr>
              <w:lastRenderedPageBreak/>
              <w:t xml:space="preserve">- </w:t>
            </w:r>
            <w:r w:rsidR="002F31A3" w:rsidRPr="00B91A2A">
              <w:rPr>
                <w:rFonts w:ascii="Times New Roman" w:hAnsi="Times New Roman"/>
                <w:lang w:val="ro-MD"/>
              </w:rPr>
              <w:t>Neimplicarea unui număr de elevi în activități extr</w:t>
            </w:r>
            <w:r w:rsidR="00936500">
              <w:rPr>
                <w:rFonts w:ascii="Times New Roman" w:hAnsi="Times New Roman"/>
                <w:lang w:val="ro-MD"/>
              </w:rPr>
              <w:t>a</w:t>
            </w:r>
            <w:r w:rsidR="002F31A3" w:rsidRPr="00B91A2A">
              <w:rPr>
                <w:rFonts w:ascii="Times New Roman" w:hAnsi="Times New Roman"/>
                <w:lang w:val="ro-MD"/>
              </w:rPr>
              <w:t>curriculare;</w:t>
            </w:r>
          </w:p>
          <w:p w:rsidR="002F31A3" w:rsidRPr="00B91A2A" w:rsidRDefault="003864BB" w:rsidP="003864BB">
            <w:pPr>
              <w:pStyle w:val="Frspaiere"/>
              <w:rPr>
                <w:rFonts w:ascii="Times New Roman" w:hAnsi="Times New Roman"/>
                <w:lang w:val="ro-MD"/>
              </w:rPr>
            </w:pPr>
            <w:r w:rsidRPr="00B91A2A">
              <w:rPr>
                <w:rFonts w:ascii="Times New Roman" w:hAnsi="Times New Roman"/>
                <w:lang w:val="ro-MD"/>
              </w:rPr>
              <w:t xml:space="preserve">- </w:t>
            </w:r>
            <w:r w:rsidR="002F31A3" w:rsidRPr="00B91A2A">
              <w:rPr>
                <w:rFonts w:ascii="Times New Roman" w:hAnsi="Times New Roman"/>
                <w:lang w:val="ro-MD"/>
              </w:rPr>
              <w:t xml:space="preserve">Desfășurarea concomitentă a mai multor concursuri/olimpiade școlare </w:t>
            </w:r>
            <w:r w:rsidRPr="00B91A2A">
              <w:rPr>
                <w:rFonts w:ascii="Times New Roman" w:hAnsi="Times New Roman"/>
                <w:lang w:val="ro-MD"/>
              </w:rPr>
              <w:t>la mai multe discipline școlare.</w:t>
            </w:r>
          </w:p>
          <w:p w:rsidR="002F31A3" w:rsidRPr="00B91A2A" w:rsidRDefault="002F31A3" w:rsidP="003864BB">
            <w:pPr>
              <w:pStyle w:val="Frspaiere"/>
              <w:rPr>
                <w:rFonts w:ascii="Times New Roman" w:hAnsi="Times New Roman"/>
                <w:color w:val="000000"/>
                <w:lang w:val="ro-MD"/>
              </w:rPr>
            </w:pPr>
          </w:p>
          <w:p w:rsidR="002F31A3" w:rsidRPr="00B91A2A" w:rsidRDefault="002F31A3" w:rsidP="003864BB">
            <w:pPr>
              <w:pStyle w:val="Frspaiere"/>
              <w:rPr>
                <w:rFonts w:ascii="Times New Roman" w:hAnsi="Times New Roman"/>
                <w:color w:val="000000"/>
                <w:lang w:val="ro-MD"/>
              </w:rPr>
            </w:pPr>
          </w:p>
          <w:p w:rsidR="002F31A3" w:rsidRPr="00B91A2A" w:rsidRDefault="002F31A3" w:rsidP="003864BB">
            <w:pPr>
              <w:pStyle w:val="Frspaiere"/>
              <w:rPr>
                <w:rFonts w:ascii="Times New Roman" w:hAnsi="Times New Roman"/>
                <w:color w:val="000000"/>
                <w:lang w:val="ro-MD"/>
              </w:rPr>
            </w:pPr>
          </w:p>
          <w:p w:rsidR="002F31A3" w:rsidRPr="00B91A2A" w:rsidRDefault="002F31A3" w:rsidP="003864BB">
            <w:pPr>
              <w:pStyle w:val="Frspaiere"/>
              <w:rPr>
                <w:rFonts w:ascii="Times New Roman" w:hAnsi="Times New Roman"/>
                <w:color w:val="000000"/>
                <w:lang w:val="ro-MD"/>
              </w:rPr>
            </w:pPr>
          </w:p>
          <w:p w:rsidR="002F31A3" w:rsidRPr="00B91A2A" w:rsidRDefault="002F31A3" w:rsidP="003864BB">
            <w:pPr>
              <w:pStyle w:val="Frspaiere"/>
              <w:rPr>
                <w:rFonts w:ascii="Times New Roman" w:hAnsi="Times New Roman"/>
                <w:color w:val="000000"/>
                <w:lang w:val="ro-MD"/>
              </w:rPr>
            </w:pPr>
          </w:p>
          <w:p w:rsidR="00292EBA" w:rsidRPr="00B91A2A" w:rsidRDefault="00292EBA" w:rsidP="003864BB">
            <w:pPr>
              <w:pStyle w:val="Frspaiere"/>
              <w:rPr>
                <w:rFonts w:ascii="Times New Roman" w:eastAsiaTheme="minorHAnsi" w:hAnsi="Times New Roman"/>
                <w:lang w:val="ro-MD"/>
              </w:rPr>
            </w:pPr>
          </w:p>
        </w:tc>
      </w:tr>
      <w:tr w:rsidR="008802C7" w:rsidRPr="00B91A2A" w:rsidTr="003864BB">
        <w:tc>
          <w:tcPr>
            <w:tcW w:w="5246" w:type="dxa"/>
            <w:tcBorders>
              <w:top w:val="single" w:sz="4" w:space="0" w:color="auto"/>
              <w:left w:val="single" w:sz="4" w:space="0" w:color="auto"/>
              <w:bottom w:val="single" w:sz="4" w:space="0" w:color="auto"/>
              <w:right w:val="single" w:sz="4" w:space="0" w:color="auto"/>
            </w:tcBorders>
          </w:tcPr>
          <w:p w:rsidR="008802C7" w:rsidRPr="00B91A2A" w:rsidRDefault="00C1083B" w:rsidP="00C1083B">
            <w:pPr>
              <w:pStyle w:val="Frspaiere"/>
              <w:jc w:val="center"/>
              <w:rPr>
                <w:rFonts w:ascii="Times New Roman" w:hAnsi="Times New Roman"/>
                <w:b/>
                <w:i/>
                <w:lang w:val="ro-MD"/>
              </w:rPr>
            </w:pPr>
            <w:r w:rsidRPr="00B91A2A">
              <w:rPr>
                <w:rFonts w:ascii="Times New Roman" w:hAnsi="Times New Roman"/>
                <w:b/>
                <w:i/>
                <w:lang w:val="ro-MD"/>
              </w:rPr>
              <w:lastRenderedPageBreak/>
              <w:t>Oportunități</w:t>
            </w:r>
          </w:p>
        </w:tc>
        <w:tc>
          <w:tcPr>
            <w:tcW w:w="4604" w:type="dxa"/>
            <w:tcBorders>
              <w:top w:val="single" w:sz="4" w:space="0" w:color="auto"/>
              <w:left w:val="single" w:sz="4" w:space="0" w:color="auto"/>
              <w:bottom w:val="single" w:sz="4" w:space="0" w:color="auto"/>
              <w:right w:val="single" w:sz="4" w:space="0" w:color="auto"/>
            </w:tcBorders>
          </w:tcPr>
          <w:p w:rsidR="008802C7" w:rsidRPr="00B91A2A" w:rsidRDefault="008802C7" w:rsidP="008802C7">
            <w:pPr>
              <w:pStyle w:val="Frspaiere"/>
              <w:jc w:val="center"/>
              <w:rPr>
                <w:rFonts w:ascii="Times New Roman" w:hAnsi="Times New Roman"/>
                <w:b/>
                <w:i/>
                <w:lang w:val="ro-MD"/>
              </w:rPr>
            </w:pPr>
            <w:r w:rsidRPr="00B91A2A">
              <w:rPr>
                <w:rFonts w:ascii="Times New Roman" w:hAnsi="Times New Roman"/>
                <w:b/>
                <w:i/>
                <w:lang w:val="ro-MD"/>
              </w:rPr>
              <w:t>Riscuri</w:t>
            </w:r>
          </w:p>
        </w:tc>
      </w:tr>
      <w:tr w:rsidR="008802C7" w:rsidRPr="00B91A2A" w:rsidTr="003864BB">
        <w:tc>
          <w:tcPr>
            <w:tcW w:w="5246" w:type="dxa"/>
            <w:tcBorders>
              <w:top w:val="single" w:sz="4" w:space="0" w:color="auto"/>
              <w:left w:val="single" w:sz="4" w:space="0" w:color="auto"/>
              <w:bottom w:val="single" w:sz="4" w:space="0" w:color="auto"/>
              <w:right w:val="single" w:sz="4" w:space="0" w:color="auto"/>
            </w:tcBorders>
          </w:tcPr>
          <w:p w:rsidR="008802C7" w:rsidRPr="00B91A2A" w:rsidRDefault="008802C7" w:rsidP="008802C7">
            <w:pPr>
              <w:pStyle w:val="Frspaiere"/>
              <w:rPr>
                <w:rFonts w:ascii="Times New Roman" w:hAnsi="Times New Roman"/>
                <w:lang w:val="ro-MD"/>
              </w:rPr>
            </w:pPr>
            <w:r w:rsidRPr="00B91A2A">
              <w:rPr>
                <w:rFonts w:ascii="Times New Roman" w:hAnsi="Times New Roman"/>
                <w:lang w:val="ro-MD"/>
              </w:rPr>
              <w:t>- Valorificarea abilităților individuale ale elevilor prin CDS;</w:t>
            </w:r>
          </w:p>
          <w:p w:rsidR="005173FA" w:rsidRPr="00B91A2A" w:rsidRDefault="005173FA" w:rsidP="008802C7">
            <w:pPr>
              <w:pStyle w:val="Frspaiere"/>
              <w:rPr>
                <w:rFonts w:ascii="Times New Roman" w:hAnsi="Times New Roman"/>
                <w:lang w:val="ro-MD"/>
              </w:rPr>
            </w:pPr>
            <w:r w:rsidRPr="00B91A2A">
              <w:rPr>
                <w:rFonts w:ascii="Times New Roman" w:hAnsi="Times New Roman"/>
                <w:lang w:val="ro-MD"/>
              </w:rPr>
              <w:t xml:space="preserve">- </w:t>
            </w:r>
            <w:r w:rsidR="00256EF9" w:rsidRPr="00B91A2A">
              <w:rPr>
                <w:rFonts w:ascii="Times New Roman" w:hAnsi="Times New Roman"/>
                <w:lang w:val="ro-MD"/>
              </w:rPr>
              <w:t>Posibilități de implicare în training-uri on-line organ</w:t>
            </w:r>
            <w:r w:rsidR="00003192" w:rsidRPr="00B91A2A">
              <w:rPr>
                <w:rFonts w:ascii="Times New Roman" w:hAnsi="Times New Roman"/>
                <w:lang w:val="ro-MD"/>
              </w:rPr>
              <w:t>izate</w:t>
            </w:r>
            <w:r w:rsidR="00292EBA" w:rsidRPr="00B91A2A">
              <w:rPr>
                <w:rFonts w:ascii="Times New Roman" w:hAnsi="Times New Roman"/>
                <w:lang w:val="ro-MD"/>
              </w:rPr>
              <w:t>;</w:t>
            </w:r>
          </w:p>
          <w:p w:rsidR="008802C7" w:rsidRPr="00B91A2A" w:rsidRDefault="00292EBA" w:rsidP="009041D1">
            <w:pPr>
              <w:pStyle w:val="Frspaiere"/>
              <w:rPr>
                <w:rFonts w:ascii="Times New Roman" w:hAnsi="Times New Roman"/>
                <w:lang w:val="ro-MD"/>
              </w:rPr>
            </w:pPr>
            <w:r w:rsidRPr="00B91A2A">
              <w:rPr>
                <w:rFonts w:ascii="Times New Roman" w:hAnsi="Times New Roman"/>
                <w:lang w:val="ro-MD"/>
              </w:rPr>
              <w:t>-Revizuirea programei/ofertei de deschidere a claselor cu profil estetic (ca până la pandemie), astfel încât părinții să poată alege înscrierea copilului în clasa I reieșind din vocația</w:t>
            </w:r>
            <w:r w:rsidR="003864BB" w:rsidRPr="00B91A2A">
              <w:rPr>
                <w:rFonts w:ascii="Times New Roman" w:hAnsi="Times New Roman"/>
                <w:lang w:val="ro-MD"/>
              </w:rPr>
              <w:t xml:space="preserve"> și aptitudinile copilului său.</w:t>
            </w:r>
          </w:p>
        </w:tc>
        <w:tc>
          <w:tcPr>
            <w:tcW w:w="4604" w:type="dxa"/>
            <w:tcBorders>
              <w:top w:val="single" w:sz="4" w:space="0" w:color="auto"/>
              <w:left w:val="single" w:sz="4" w:space="0" w:color="auto"/>
              <w:bottom w:val="single" w:sz="4" w:space="0" w:color="auto"/>
              <w:right w:val="single" w:sz="4" w:space="0" w:color="auto"/>
            </w:tcBorders>
          </w:tcPr>
          <w:p w:rsidR="008802C7" w:rsidRPr="00B91A2A" w:rsidRDefault="008802C7" w:rsidP="008802C7">
            <w:pPr>
              <w:pStyle w:val="Frspaiere"/>
              <w:rPr>
                <w:rFonts w:ascii="Times New Roman" w:hAnsi="Times New Roman"/>
                <w:lang w:val="ro-MD"/>
              </w:rPr>
            </w:pPr>
            <w:r w:rsidRPr="00B91A2A">
              <w:rPr>
                <w:rFonts w:ascii="Times New Roman" w:hAnsi="Times New Roman"/>
                <w:lang w:val="ro-MD"/>
              </w:rPr>
              <w:t xml:space="preserve">-Ritmul accelerat al schimbărilor tehnologice conduce la uzura morala a echipamentelor existente;  </w:t>
            </w:r>
          </w:p>
          <w:p w:rsidR="008802C7" w:rsidRPr="00B91A2A" w:rsidRDefault="008802C7" w:rsidP="008802C7">
            <w:pPr>
              <w:pStyle w:val="Frspaiere"/>
              <w:rPr>
                <w:rFonts w:ascii="Times New Roman" w:hAnsi="Times New Roman"/>
                <w:lang w:val="ro-MD"/>
              </w:rPr>
            </w:pPr>
            <w:r w:rsidRPr="00B91A2A">
              <w:rPr>
                <w:rFonts w:ascii="Times New Roman" w:hAnsi="Times New Roman"/>
                <w:lang w:val="ro-MD"/>
              </w:rPr>
              <w:t xml:space="preserve">-Prețul ridicat al materialelor didactice si fondurile bănești limitate nu permit dotarea corespunzătoare a tuturor cabinetelor, claselor; </w:t>
            </w:r>
          </w:p>
          <w:p w:rsidR="00292EBA" w:rsidRPr="00B91A2A" w:rsidRDefault="001E3C96" w:rsidP="008802C7">
            <w:pPr>
              <w:pStyle w:val="Frspaiere"/>
              <w:rPr>
                <w:rFonts w:ascii="Times New Roman" w:hAnsi="Times New Roman"/>
                <w:lang w:val="ro-MD"/>
              </w:rPr>
            </w:pPr>
            <w:r w:rsidRPr="00B91A2A">
              <w:rPr>
                <w:rFonts w:ascii="Times New Roman" w:hAnsi="Times New Roman"/>
                <w:lang w:val="ro-MD"/>
              </w:rPr>
              <w:t>-Sistemul îndelungat</w:t>
            </w:r>
            <w:r w:rsidR="008802C7" w:rsidRPr="00B91A2A">
              <w:rPr>
                <w:rFonts w:ascii="Times New Roman" w:hAnsi="Times New Roman"/>
                <w:lang w:val="ro-MD"/>
              </w:rPr>
              <w:t xml:space="preserve"> de achiziție a mijloacelor dida</w:t>
            </w:r>
            <w:r w:rsidR="003864BB" w:rsidRPr="00B91A2A">
              <w:rPr>
                <w:rFonts w:ascii="Times New Roman" w:hAnsi="Times New Roman"/>
                <w:lang w:val="ro-MD"/>
              </w:rPr>
              <w:t>ctice.</w:t>
            </w:r>
          </w:p>
        </w:tc>
      </w:tr>
    </w:tbl>
    <w:p w:rsidR="00E94391" w:rsidRPr="00B91A2A" w:rsidRDefault="008B2EDD" w:rsidP="00FB5FE3">
      <w:pPr>
        <w:spacing w:after="0" w:line="240" w:lineRule="auto"/>
        <w:ind w:left="-851"/>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Dimensiune V.</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EDUCAȚIE SENSIBILĂ LA GEN</w:t>
      </w:r>
      <w:r w:rsidRPr="00B91A2A">
        <w:rPr>
          <w:rFonts w:ascii="Times New Roman" w:hAnsi="Times New Roman" w:cs="Times New Roman"/>
          <w:b/>
          <w:color w:val="002060"/>
          <w:lang w:val="ro-MD"/>
        </w:rPr>
        <w:t xml:space="preserve"> </w:t>
      </w:r>
    </w:p>
    <w:p w:rsidR="003C74F2" w:rsidRPr="00B91A2A" w:rsidRDefault="008B2EDD" w:rsidP="00FB5FE3">
      <w:pPr>
        <w:spacing w:after="0" w:line="240" w:lineRule="auto"/>
        <w:ind w:left="-851"/>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Standard 5.1.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Copiii sunt educați, comunică și interacționează în conformitate cu principiile echității de gen</w:t>
      </w:r>
      <w:r w:rsidR="00E94391" w:rsidRPr="00B91A2A">
        <w:rPr>
          <w:rFonts w:ascii="Times New Roman" w:hAnsi="Times New Roman" w:cs="Times New Roman"/>
          <w:b/>
          <w:i/>
          <w:color w:val="002060"/>
          <w:lang w:val="ro-MD"/>
        </w:rPr>
        <w:t>.</w:t>
      </w:r>
    </w:p>
    <w:p w:rsidR="00E94391" w:rsidRPr="00B91A2A" w:rsidRDefault="008B2EDD" w:rsidP="00FB5FE3">
      <w:pPr>
        <w:spacing w:after="0" w:line="240" w:lineRule="auto"/>
        <w:ind w:left="-851"/>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Management</w:t>
      </w:r>
      <w:r w:rsidR="00E94391" w:rsidRPr="00B91A2A">
        <w:rPr>
          <w:rFonts w:ascii="Times New Roman" w:hAnsi="Times New Roman" w:cs="Times New Roman"/>
          <w:b/>
          <w:color w:val="000000" w:themeColor="text1"/>
          <w:lang w:val="ro-MD"/>
        </w:rPr>
        <w:t>.</w:t>
      </w:r>
      <w:r w:rsidRPr="00B91A2A">
        <w:rPr>
          <w:rFonts w:ascii="Times New Roman" w:hAnsi="Times New Roman" w:cs="Times New Roman"/>
          <w:b/>
          <w:color w:val="000000" w:themeColor="text1"/>
          <w:lang w:val="ro-MD"/>
        </w:rPr>
        <w:t xml:space="preserve"> </w:t>
      </w:r>
    </w:p>
    <w:p w:rsidR="00E94391" w:rsidRPr="00B91A2A" w:rsidRDefault="008B2EDD" w:rsidP="00FB5FE3">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5.1.1.</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w:t>
      </w:r>
      <w:r w:rsidR="005F08BB" w:rsidRPr="00B91A2A">
        <w:rPr>
          <w:rFonts w:ascii="Times New Roman" w:hAnsi="Times New Roman" w:cs="Times New Roman"/>
          <w:b/>
          <w:i/>
          <w:color w:val="002060"/>
          <w:lang w:val="ro-MD"/>
        </w:rPr>
        <w:t>-</w:t>
      </w:r>
      <w:r w:rsidRPr="00B91A2A">
        <w:rPr>
          <w:rFonts w:ascii="Times New Roman" w:hAnsi="Times New Roman" w:cs="Times New Roman"/>
          <w:b/>
          <w:i/>
          <w:color w:val="002060"/>
          <w:lang w:val="ro-MD"/>
        </w:rPr>
        <w:t>relaționării genurilor.</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E64AC">
            <w:pPr>
              <w:spacing w:after="200" w:line="276" w:lineRule="auto"/>
              <w:jc w:val="center"/>
              <w:rPr>
                <w:rFonts w:ascii="Times New Roman" w:hAnsi="Times New Roman"/>
                <w:b/>
                <w:color w:val="0070C0"/>
                <w:highlight w:val="yellow"/>
                <w:lang w:val="ro-MD"/>
              </w:rPr>
            </w:pPr>
            <w:r w:rsidRPr="00332EF9">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125ADD" w:rsidRPr="00B91A2A">
              <w:rPr>
                <w:rFonts w:ascii="Times New Roman" w:hAnsi="Times New Roman"/>
                <w:color w:val="000000" w:themeColor="text1"/>
                <w:lang w:val="ro-MD"/>
              </w:rPr>
              <w:t xml:space="preserve"> Serviciul psihologic funcționează conform unui</w:t>
            </w:r>
            <w:r w:rsidR="00236C77" w:rsidRPr="00B91A2A">
              <w:rPr>
                <w:rFonts w:ascii="Times New Roman" w:hAnsi="Times New Roman"/>
                <w:color w:val="000000" w:themeColor="text1"/>
                <w:lang w:val="ro-MD"/>
              </w:rPr>
              <w:t xml:space="preserve"> plan al activităților serviciului respectiv; </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125ADD"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 xml:space="preserve">Boxa pentru raportarea cazurilor ANET; </w:t>
            </w:r>
          </w:p>
          <w:p w:rsidR="00236C77" w:rsidRPr="00B91A2A" w:rsidRDefault="00125ADD"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 xml:space="preserve">Panoul informativ; </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Registru de evidență a sesizărilor privind cazurile suspecte de abuz, neglijar</w:t>
            </w:r>
            <w:r w:rsidR="00125ADD" w:rsidRPr="00B91A2A">
              <w:rPr>
                <w:rFonts w:ascii="Times New Roman" w:hAnsi="Times New Roman"/>
                <w:color w:val="000000" w:themeColor="text1"/>
                <w:lang w:val="ro-MD"/>
              </w:rPr>
              <w:t>e, trafic al copilului</w:t>
            </w:r>
            <w:r w:rsidR="00236C77" w:rsidRPr="00B91A2A">
              <w:rPr>
                <w:rFonts w:ascii="Times New Roman" w:hAnsi="Times New Roman"/>
                <w:color w:val="000000" w:themeColor="text1"/>
                <w:lang w:val="ro-MD"/>
              </w:rPr>
              <w:t xml:space="preserve">; </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Plan de acțiuni privind reducerea violenței în mediul ș</w:t>
            </w:r>
            <w:r w:rsidR="00125ADD" w:rsidRPr="00B91A2A">
              <w:rPr>
                <w:rFonts w:ascii="Times New Roman" w:hAnsi="Times New Roman"/>
                <w:color w:val="000000" w:themeColor="text1"/>
                <w:lang w:val="ro-MD"/>
              </w:rPr>
              <w:t>colar pentru anul de studii 2022- 2023</w:t>
            </w:r>
            <w:r w:rsidR="00236C77" w:rsidRPr="00B91A2A">
              <w:rPr>
                <w:rFonts w:ascii="Times New Roman" w:hAnsi="Times New Roman"/>
                <w:color w:val="000000" w:themeColor="text1"/>
                <w:lang w:val="ro-MD"/>
              </w:rPr>
              <w:t xml:space="preserve">; </w:t>
            </w:r>
          </w:p>
          <w:p w:rsidR="00C1083B"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Raport privind evidența sesizărilor cazurilor de abuz,</w:t>
            </w:r>
            <w:r w:rsidR="00125ADD" w:rsidRPr="00B91A2A">
              <w:rPr>
                <w:rFonts w:ascii="Times New Roman" w:hAnsi="Times New Roman"/>
                <w:color w:val="000000" w:themeColor="text1"/>
                <w:lang w:val="ro-MD"/>
              </w:rPr>
              <w:t xml:space="preserve"> neglijare, exploatare, trafic, </w:t>
            </w:r>
            <w:r w:rsidR="00125ADD" w:rsidRPr="00B91A2A">
              <w:rPr>
                <w:rFonts w:ascii="Times New Roman" w:hAnsi="Times New Roman"/>
                <w:color w:val="000000" w:themeColor="text1"/>
                <w:lang w:val="ro-MD"/>
              </w:rPr>
              <w:t>pentru anul de studii</w:t>
            </w:r>
            <w:r w:rsidR="00125ADD"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 xml:space="preserve">2022-2023; </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236C77" w:rsidRPr="00B91A2A">
              <w:rPr>
                <w:rFonts w:ascii="Times New Roman" w:hAnsi="Times New Roman"/>
                <w:color w:val="000000" w:themeColor="text1"/>
                <w:lang w:val="ro-MD"/>
              </w:rPr>
              <w:t xml:space="preserve"> Fișele de post ale angajaților, a diriginților de clasă; </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 xml:space="preserve">Registrul de evidență a elevilor </w:t>
            </w:r>
            <w:r w:rsidR="00125ADD" w:rsidRPr="00B91A2A">
              <w:rPr>
                <w:rFonts w:ascii="Times New Roman" w:hAnsi="Times New Roman"/>
                <w:color w:val="000000" w:themeColor="text1"/>
                <w:lang w:val="ro-MD"/>
              </w:rPr>
              <w:t>din grupul de risc, pentru anul</w:t>
            </w:r>
            <w:r w:rsidR="00125ADD" w:rsidRPr="00B91A2A">
              <w:rPr>
                <w:rFonts w:ascii="Times New Roman" w:hAnsi="Times New Roman"/>
                <w:color w:val="000000" w:themeColor="text1"/>
                <w:lang w:val="ro-MD"/>
              </w:rPr>
              <w:t xml:space="preserve"> de studii </w:t>
            </w:r>
            <w:r w:rsidR="00236C77" w:rsidRPr="00B91A2A">
              <w:rPr>
                <w:rFonts w:ascii="Times New Roman" w:hAnsi="Times New Roman"/>
                <w:color w:val="000000" w:themeColor="text1"/>
                <w:lang w:val="ro-MD"/>
              </w:rPr>
              <w:t>2022-2023:</w:t>
            </w:r>
          </w:p>
          <w:p w:rsidR="00236C77" w:rsidRPr="00B91A2A" w:rsidRDefault="00C1083B"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Training „Violența naște violență”, organizat anua</w:t>
            </w:r>
            <w:r w:rsidR="00125ADD" w:rsidRPr="00B91A2A">
              <w:rPr>
                <w:rFonts w:ascii="Times New Roman" w:hAnsi="Times New Roman"/>
                <w:color w:val="000000" w:themeColor="text1"/>
                <w:lang w:val="ro-MD"/>
              </w:rPr>
              <w:t>l de către psihologul liceului;</w:t>
            </w:r>
          </w:p>
          <w:p w:rsidR="00236C77" w:rsidRPr="00B91A2A" w:rsidRDefault="00C1083B" w:rsidP="00C1083B">
            <w:pPr>
              <w:widowControl w:val="0"/>
              <w:pBdr>
                <w:top w:val="nil"/>
                <w:left w:val="nil"/>
                <w:bottom w:val="nil"/>
                <w:right w:val="nil"/>
                <w:between w:val="nil"/>
              </w:pBdr>
              <w:autoSpaceDE w:val="0"/>
              <w:autoSpaceDN w:val="0"/>
              <w:spacing w:line="220" w:lineRule="auto"/>
              <w:rPr>
                <w:rFonts w:ascii="Times New Roman" w:hAnsi="Times New Roman"/>
                <w:color w:val="000000"/>
                <w:lang w:val="ro-MD"/>
              </w:rPr>
            </w:pPr>
            <w:r w:rsidRPr="00B91A2A">
              <w:rPr>
                <w:rFonts w:ascii="Times New Roman" w:hAnsi="Times New Roman"/>
                <w:color w:val="000000"/>
                <w:lang w:val="ro-MD"/>
              </w:rPr>
              <w:t xml:space="preserve">- </w:t>
            </w:r>
            <w:r w:rsidR="00236C77" w:rsidRPr="00B91A2A">
              <w:rPr>
                <w:rFonts w:ascii="Times New Roman" w:hAnsi="Times New Roman"/>
                <w:color w:val="000000"/>
                <w:lang w:val="ro-MD"/>
              </w:rPr>
              <w:t>Asigurarea dreptului tuturor elevilor, indiferent de gen și naționalitate de a accede în forumurile de luare a deciziilor con</w:t>
            </w:r>
            <w:r w:rsidR="00125ADD" w:rsidRPr="00B91A2A">
              <w:rPr>
                <w:rFonts w:ascii="Times New Roman" w:hAnsi="Times New Roman"/>
                <w:color w:val="000000"/>
                <w:lang w:val="ro-MD"/>
              </w:rPr>
              <w:t>form Regulamentului CE</w:t>
            </w:r>
            <w:r w:rsidR="00236C77" w:rsidRPr="00B91A2A">
              <w:rPr>
                <w:rFonts w:ascii="Times New Roman" w:hAnsi="Times New Roman"/>
                <w:color w:val="000000"/>
                <w:lang w:val="ro-MD"/>
              </w:rPr>
              <w:t xml:space="preserve"> și Regulamentului de organizare și funcționare a IPLT „Princ</w:t>
            </w:r>
            <w:r w:rsidR="00125ADD" w:rsidRPr="00B91A2A">
              <w:rPr>
                <w:rFonts w:ascii="Times New Roman" w:hAnsi="Times New Roman"/>
                <w:color w:val="000000"/>
                <w:lang w:val="ro-MD"/>
              </w:rPr>
              <w:t>ipesa Natalia Dadiani”</w:t>
            </w:r>
            <w:r w:rsidR="00236C77" w:rsidRPr="00B91A2A">
              <w:rPr>
                <w:rFonts w:ascii="Times New Roman" w:hAnsi="Times New Roman"/>
                <w:color w:val="000000"/>
                <w:lang w:val="ro-MD"/>
              </w:rPr>
              <w:t xml:space="preserve">; </w:t>
            </w:r>
          </w:p>
          <w:p w:rsidR="00236C77" w:rsidRPr="00B91A2A" w:rsidRDefault="00C1083B" w:rsidP="00C1083B">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236C77" w:rsidRPr="00B91A2A">
              <w:rPr>
                <w:rFonts w:ascii="Times New Roman" w:hAnsi="Times New Roman"/>
                <w:color w:val="000000"/>
                <w:lang w:val="ro-MD"/>
              </w:rPr>
              <w:t>Training pentru învățători  „Prevenirea violenţei de gen în mediul şcolar” procesul-verbal nr. 08 din 20.04.2023 al ședinței Comisiei Metodice la Clasele Primare;</w:t>
            </w:r>
          </w:p>
          <w:p w:rsidR="00236C77" w:rsidRPr="00B91A2A" w:rsidRDefault="00C1083B" w:rsidP="00C1083B">
            <w:pPr>
              <w:widowControl w:val="0"/>
              <w:pBdr>
                <w:top w:val="nil"/>
                <w:left w:val="nil"/>
                <w:bottom w:val="nil"/>
                <w:right w:val="nil"/>
                <w:between w:val="nil"/>
              </w:pBdr>
              <w:autoSpaceDE w:val="0"/>
              <w:autoSpaceDN w:val="0"/>
              <w:jc w:val="both"/>
              <w:rPr>
                <w:rFonts w:ascii="Times New Roman" w:hAnsi="Times New Roman"/>
                <w:color w:val="000000"/>
                <w:lang w:val="ro-MD"/>
              </w:rPr>
            </w:pPr>
            <w:r w:rsidRPr="00B91A2A">
              <w:rPr>
                <w:rFonts w:ascii="Times New Roman" w:hAnsi="Times New Roman"/>
                <w:color w:val="000000"/>
                <w:lang w:val="ro-MD"/>
              </w:rPr>
              <w:t xml:space="preserve">- </w:t>
            </w:r>
            <w:r w:rsidR="00125ADD" w:rsidRPr="00B91A2A">
              <w:rPr>
                <w:rFonts w:ascii="Times New Roman" w:hAnsi="Times New Roman"/>
                <w:color w:val="000000"/>
                <w:lang w:val="ro-MD"/>
              </w:rPr>
              <w:t>Masa rotundă: ,,</w:t>
            </w:r>
            <w:r w:rsidR="00236C77" w:rsidRPr="00B91A2A">
              <w:rPr>
                <w:rFonts w:ascii="Times New Roman" w:hAnsi="Times New Roman"/>
                <w:color w:val="000000"/>
                <w:lang w:val="ro-MD"/>
              </w:rPr>
              <w:t>Preîntâmpinarea conflictelor în clasă şi soluţionarea lor”, la ședința Comi</w:t>
            </w:r>
            <w:r w:rsidR="00125ADD" w:rsidRPr="00B91A2A">
              <w:rPr>
                <w:rFonts w:ascii="Times New Roman" w:hAnsi="Times New Roman"/>
                <w:color w:val="000000"/>
                <w:lang w:val="ro-MD"/>
              </w:rPr>
              <w:t>siei metodice Învățământul primar</w:t>
            </w:r>
            <w:r w:rsidR="00236C77" w:rsidRPr="00B91A2A">
              <w:rPr>
                <w:rFonts w:ascii="Times New Roman" w:hAnsi="Times New Roman"/>
                <w:color w:val="000000"/>
                <w:lang w:val="ro-MD"/>
              </w:rPr>
              <w:t xml:space="preserve"> din 28.12.22;</w:t>
            </w:r>
          </w:p>
          <w:p w:rsidR="00236C77" w:rsidRPr="00B91A2A" w:rsidRDefault="00C1083B" w:rsidP="00C1083B">
            <w:pPr>
              <w:widowControl w:val="0"/>
              <w:pBdr>
                <w:top w:val="nil"/>
                <w:left w:val="nil"/>
                <w:bottom w:val="nil"/>
                <w:right w:val="nil"/>
                <w:between w:val="nil"/>
              </w:pBdr>
              <w:tabs>
                <w:tab w:val="left" w:pos="468"/>
              </w:tabs>
              <w:autoSpaceDE w:val="0"/>
              <w:autoSpaceDN w:val="0"/>
              <w:spacing w:before="2"/>
              <w:jc w:val="both"/>
              <w:rPr>
                <w:rFonts w:ascii="Times New Roman" w:hAnsi="Times New Roman"/>
                <w:color w:val="000000"/>
                <w:lang w:val="ro-MD"/>
              </w:rPr>
            </w:pPr>
            <w:r w:rsidRPr="00B91A2A">
              <w:rPr>
                <w:rFonts w:ascii="Times New Roman" w:hAnsi="Times New Roman"/>
                <w:color w:val="000000"/>
                <w:lang w:val="ro-MD"/>
              </w:rPr>
              <w:t xml:space="preserve">- </w:t>
            </w:r>
            <w:r w:rsidR="00236C77" w:rsidRPr="00B91A2A">
              <w:rPr>
                <w:rFonts w:ascii="Times New Roman" w:hAnsi="Times New Roman"/>
                <w:color w:val="000000"/>
                <w:lang w:val="ro-MD"/>
              </w:rPr>
              <w:t xml:space="preserve"> Atelierul de discuții și schimb de bune practici în comunitatea „Intersecție. Zona Sigură Online” (Colaborare cu Centrul Internațion</w:t>
            </w:r>
            <w:r w:rsidR="00125ADD" w:rsidRPr="00B91A2A">
              <w:rPr>
                <w:rFonts w:ascii="Times New Roman" w:hAnsi="Times New Roman"/>
                <w:color w:val="000000"/>
                <w:lang w:val="ro-MD"/>
              </w:rPr>
              <w:t>al „La Strada Moldova”, în parteneriat cu MEC), 29.04.</w:t>
            </w:r>
            <w:r w:rsidR="00236C77" w:rsidRPr="00B91A2A">
              <w:rPr>
                <w:rFonts w:ascii="Times New Roman" w:hAnsi="Times New Roman"/>
                <w:color w:val="000000"/>
                <w:lang w:val="ro-MD"/>
              </w:rPr>
              <w:t>2023;</w:t>
            </w:r>
          </w:p>
          <w:p w:rsidR="00236C77" w:rsidRPr="00B91A2A" w:rsidRDefault="00C1083B" w:rsidP="00C1083B">
            <w:pPr>
              <w:widowControl w:val="0"/>
              <w:pBdr>
                <w:top w:val="nil"/>
                <w:left w:val="nil"/>
                <w:bottom w:val="nil"/>
                <w:right w:val="nil"/>
                <w:between w:val="nil"/>
              </w:pBdr>
              <w:tabs>
                <w:tab w:val="left" w:pos="468"/>
              </w:tabs>
              <w:autoSpaceDE w:val="0"/>
              <w:autoSpaceDN w:val="0"/>
              <w:spacing w:before="2"/>
              <w:jc w:val="both"/>
              <w:rPr>
                <w:rFonts w:ascii="Times New Roman" w:hAnsi="Times New Roman"/>
                <w:color w:val="000000"/>
                <w:lang w:val="ro-MD"/>
              </w:rPr>
            </w:pPr>
            <w:r w:rsidRPr="00B91A2A">
              <w:rPr>
                <w:rFonts w:ascii="Times New Roman" w:hAnsi="Times New Roman"/>
                <w:color w:val="000000"/>
                <w:lang w:val="ro-MD"/>
              </w:rPr>
              <w:lastRenderedPageBreak/>
              <w:t xml:space="preserve">- </w:t>
            </w:r>
            <w:r w:rsidR="00236C77" w:rsidRPr="00B91A2A">
              <w:rPr>
                <w:rFonts w:ascii="Times New Roman" w:hAnsi="Times New Roman"/>
                <w:color w:val="000000"/>
                <w:lang w:val="ro-MD"/>
              </w:rPr>
              <w:t>Campania „Stop violența!” – Proiect educațional de prevenire și combatere a violenței în mediul școlar, tradițional, în fiecare an;</w:t>
            </w:r>
          </w:p>
          <w:p w:rsidR="00236C77" w:rsidRPr="00B91A2A" w:rsidRDefault="00C1083B" w:rsidP="00C1083B">
            <w:pPr>
              <w:widowControl w:val="0"/>
              <w:tabs>
                <w:tab w:val="left" w:pos="464"/>
              </w:tabs>
              <w:autoSpaceDE w:val="0"/>
              <w:autoSpaceDN w:val="0"/>
              <w:spacing w:before="4" w:line="237" w:lineRule="auto"/>
              <w:ind w:right="103"/>
              <w:jc w:val="both"/>
              <w:rPr>
                <w:rFonts w:ascii="Times New Roman" w:hAnsi="Times New Roman"/>
                <w:lang w:val="ro-MD"/>
              </w:rPr>
            </w:pPr>
            <w:r w:rsidRPr="00B91A2A">
              <w:rPr>
                <w:rFonts w:ascii="Times New Roman" w:hAnsi="Times New Roman"/>
                <w:lang w:val="ro-MD"/>
              </w:rPr>
              <w:t xml:space="preserve">- </w:t>
            </w:r>
            <w:r w:rsidR="00236C77" w:rsidRPr="00B91A2A">
              <w:rPr>
                <w:rFonts w:ascii="Times New Roman" w:hAnsi="Times New Roman"/>
                <w:lang w:val="ro-MD"/>
              </w:rPr>
              <w:t>Victorină online: „Îmi cunosc drepturile, dar nu uit</w:t>
            </w:r>
            <w:r w:rsidR="00125ADD" w:rsidRPr="00B91A2A">
              <w:rPr>
                <w:rFonts w:ascii="Times New Roman" w:hAnsi="Times New Roman"/>
                <w:lang w:val="ro-MD"/>
              </w:rPr>
              <w:t xml:space="preserve"> de responsabilități” organizat</w:t>
            </w:r>
            <w:r w:rsidR="00236C77" w:rsidRPr="00B91A2A">
              <w:rPr>
                <w:rFonts w:ascii="Times New Roman" w:hAnsi="Times New Roman"/>
                <w:lang w:val="ro-MD"/>
              </w:rPr>
              <w:t xml:space="preserve"> în zilele Internaționale a Dreptu</w:t>
            </w:r>
            <w:r w:rsidR="00125ADD" w:rsidRPr="00B91A2A">
              <w:rPr>
                <w:rFonts w:ascii="Times New Roman" w:hAnsi="Times New Roman"/>
                <w:lang w:val="ro-MD"/>
              </w:rPr>
              <w:t>rilor Copilului, 14-20.11.</w:t>
            </w:r>
            <w:r w:rsidR="00236C77" w:rsidRPr="00B91A2A">
              <w:rPr>
                <w:rFonts w:ascii="Times New Roman" w:hAnsi="Times New Roman"/>
                <w:lang w:val="ro-MD"/>
              </w:rPr>
              <w:t>2022;</w:t>
            </w:r>
          </w:p>
          <w:p w:rsidR="008B2EDD" w:rsidRPr="00B91A2A" w:rsidRDefault="00C1083B" w:rsidP="00C1083B">
            <w:pPr>
              <w:widowControl w:val="0"/>
              <w:pBdr>
                <w:top w:val="nil"/>
                <w:left w:val="nil"/>
                <w:bottom w:val="nil"/>
                <w:right w:val="nil"/>
                <w:between w:val="nil"/>
              </w:pBdr>
              <w:tabs>
                <w:tab w:val="left" w:pos="468"/>
              </w:tabs>
              <w:autoSpaceDE w:val="0"/>
              <w:autoSpaceDN w:val="0"/>
              <w:spacing w:before="2"/>
              <w:jc w:val="both"/>
              <w:rPr>
                <w:rFonts w:ascii="Times New Roman" w:hAnsi="Times New Roman"/>
                <w:color w:val="000000"/>
                <w:highlight w:val="magenta"/>
                <w:lang w:val="ro-MD"/>
              </w:rPr>
            </w:pPr>
            <w:r w:rsidRPr="00B91A2A">
              <w:rPr>
                <w:rFonts w:ascii="Times New Roman" w:hAnsi="Times New Roman"/>
                <w:color w:val="000000"/>
                <w:lang w:val="ro-MD"/>
              </w:rPr>
              <w:t xml:space="preserve">- </w:t>
            </w:r>
            <w:r w:rsidR="00236C77" w:rsidRPr="00B91A2A">
              <w:rPr>
                <w:rFonts w:ascii="Times New Roman" w:hAnsi="Times New Roman"/>
                <w:color w:val="000000"/>
                <w:lang w:val="ro-MD"/>
              </w:rPr>
              <w:t>Lecții în cadrul disciplinei Dezvoltare Personală cu genericul „Fete și băieții”, conform planificări</w:t>
            </w:r>
            <w:r w:rsidR="00125ADD" w:rsidRPr="00B91A2A">
              <w:rPr>
                <w:rFonts w:ascii="Times New Roman" w:hAnsi="Times New Roman"/>
                <w:color w:val="000000"/>
                <w:lang w:val="ro-MD"/>
              </w:rPr>
              <w:t>lor de lungă durată, clasele a II-a – a IV-a;</w:t>
            </w:r>
            <w:r w:rsidR="00D30769" w:rsidRPr="00B91A2A">
              <w:rPr>
                <w:rFonts w:ascii="Times New Roman" w:hAnsi="Times New Roman"/>
                <w:lang w:val="ro-MD"/>
              </w:rPr>
              <w:t xml:space="preserve"> </w:t>
            </w:r>
          </w:p>
        </w:tc>
      </w:tr>
      <w:tr w:rsidR="008B2EDD" w:rsidRPr="00B91A2A" w:rsidTr="00953ED6">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8B2EDD" w:rsidP="00CE64AC">
            <w:pPr>
              <w:spacing w:after="200" w:line="276" w:lineRule="auto"/>
              <w:jc w:val="center"/>
              <w:rPr>
                <w:rFonts w:ascii="Times New Roman" w:hAnsi="Times New Roman"/>
                <w:b/>
                <w:color w:val="0070C0"/>
                <w:highlight w:val="yellow"/>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36C77" w:rsidRPr="00B91A2A" w:rsidRDefault="00125ADD"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Angajații liceului sunt obligați să sesizeze toate cazurile de discriminare, abuz sau neglijare a copiilor prin ordin și o</w:t>
            </w:r>
            <w:r w:rsidRPr="00B91A2A">
              <w:rPr>
                <w:rFonts w:ascii="Times New Roman" w:hAnsi="Times New Roman"/>
                <w:color w:val="000000" w:themeColor="text1"/>
                <w:lang w:val="ro-MD"/>
              </w:rPr>
              <w:t>bligațiunile din fișa postului.</w:t>
            </w:r>
            <w:r w:rsidR="00C1083B" w:rsidRPr="00B91A2A">
              <w:rPr>
                <w:rFonts w:ascii="Times New Roman" w:hAnsi="Times New Roman"/>
                <w:color w:val="000000" w:themeColor="text1"/>
                <w:lang w:val="ro-MD"/>
              </w:rPr>
              <w:t xml:space="preserve"> </w:t>
            </w:r>
            <w:r w:rsidR="00236C77" w:rsidRPr="00B91A2A">
              <w:rPr>
                <w:rFonts w:ascii="Times New Roman" w:hAnsi="Times New Roman"/>
                <w:color w:val="000000" w:themeColor="text1"/>
                <w:lang w:val="ro-MD"/>
              </w:rPr>
              <w:t xml:space="preserve">În cadrul şedinţelor CP sunt discutate probleme privind Procedura de identificare, înregistrare şi evaluare iniţială a cazurilor suspecte de violenţă, neglijare, exploatare şi trafic al copilului. </w:t>
            </w:r>
            <w:r w:rsidRPr="00B91A2A">
              <w:rPr>
                <w:rFonts w:ascii="Times New Roman" w:hAnsi="Times New Roman"/>
                <w:color w:val="000000" w:themeColor="text1"/>
                <w:lang w:val="ro-MD"/>
              </w:rPr>
              <w:t>În instituție se organizează c</w:t>
            </w:r>
            <w:r w:rsidR="00236C77" w:rsidRPr="00B91A2A">
              <w:rPr>
                <w:rFonts w:ascii="Times New Roman" w:hAnsi="Times New Roman"/>
                <w:color w:val="000000" w:themeColor="text1"/>
                <w:lang w:val="ro-MD"/>
              </w:rPr>
              <w:t>onsilierea părințilo</w:t>
            </w:r>
            <w:r w:rsidR="00514B1D" w:rsidRPr="00B91A2A">
              <w:rPr>
                <w:rFonts w:ascii="Times New Roman" w:hAnsi="Times New Roman"/>
                <w:color w:val="000000" w:themeColor="text1"/>
                <w:lang w:val="ro-MD"/>
              </w:rPr>
              <w:t>r și a cadrelor didactice,</w:t>
            </w:r>
            <w:r w:rsidR="00236C77" w:rsidRPr="00B91A2A">
              <w:rPr>
                <w:rFonts w:ascii="Times New Roman" w:hAnsi="Times New Roman"/>
                <w:color w:val="000000" w:themeColor="text1"/>
                <w:lang w:val="ro-MD"/>
              </w:rPr>
              <w:t xml:space="preserve"> furnizată în baza procedurii ANET</w:t>
            </w:r>
            <w:r w:rsidR="00514B1D" w:rsidRPr="00B91A2A">
              <w:rPr>
                <w:rFonts w:ascii="Times New Roman" w:hAnsi="Times New Roman"/>
                <w:color w:val="000000" w:themeColor="text1"/>
                <w:lang w:val="ro-MD"/>
              </w:rPr>
              <w:t>,</w:t>
            </w:r>
            <w:r w:rsidR="00236C77" w:rsidRPr="00B91A2A">
              <w:rPr>
                <w:rFonts w:ascii="Times New Roman" w:hAnsi="Times New Roman"/>
                <w:color w:val="000000" w:themeColor="text1"/>
                <w:lang w:val="ro-MD"/>
              </w:rPr>
              <w:t xml:space="preserve"> de către psihologul școlar. </w:t>
            </w:r>
            <w:r w:rsidR="00514B1D" w:rsidRPr="00B91A2A">
              <w:rPr>
                <w:rFonts w:ascii="Times New Roman" w:hAnsi="Times New Roman"/>
                <w:color w:val="000000" w:themeColor="text1"/>
                <w:lang w:val="ro-MD"/>
              </w:rPr>
              <w:t>Sunt r</w:t>
            </w:r>
            <w:r w:rsidR="00236C77" w:rsidRPr="00B91A2A">
              <w:rPr>
                <w:rFonts w:ascii="Times New Roman" w:hAnsi="Times New Roman"/>
                <w:color w:val="000000" w:themeColor="text1"/>
                <w:lang w:val="ro-MD"/>
              </w:rPr>
              <w:t>ealiza</w:t>
            </w:r>
            <w:r w:rsidR="00514B1D" w:rsidRPr="00B91A2A">
              <w:rPr>
                <w:rFonts w:ascii="Times New Roman" w:hAnsi="Times New Roman"/>
                <w:color w:val="000000" w:themeColor="text1"/>
                <w:lang w:val="ro-MD"/>
              </w:rPr>
              <w:t>te planificări</w:t>
            </w:r>
            <w:r w:rsidR="00236C77" w:rsidRPr="00B91A2A">
              <w:rPr>
                <w:rFonts w:ascii="Times New Roman" w:hAnsi="Times New Roman"/>
                <w:color w:val="000000" w:themeColor="text1"/>
                <w:lang w:val="ro-MD"/>
              </w:rPr>
              <w:t xml:space="preserve"> incluzând dimensiunea echitate de gen, p</w:t>
            </w:r>
            <w:r w:rsidR="008F6424" w:rsidRPr="00B91A2A">
              <w:rPr>
                <w:rFonts w:ascii="Times New Roman" w:hAnsi="Times New Roman"/>
                <w:color w:val="000000" w:themeColor="text1"/>
                <w:lang w:val="ro-MD"/>
              </w:rPr>
              <w:t>revenirea discriminării de gen. Spaţiile şcolare asigură</w:t>
            </w:r>
            <w:r w:rsidR="00236C77" w:rsidRPr="00B91A2A">
              <w:rPr>
                <w:rFonts w:ascii="Times New Roman" w:hAnsi="Times New Roman"/>
                <w:color w:val="000000" w:themeColor="text1"/>
                <w:lang w:val="ro-MD"/>
              </w:rPr>
              <w:t xml:space="preserve"> par</w:t>
            </w:r>
            <w:r w:rsidR="008F6424" w:rsidRPr="00B91A2A">
              <w:rPr>
                <w:rFonts w:ascii="Times New Roman" w:hAnsi="Times New Roman"/>
                <w:color w:val="000000" w:themeColor="text1"/>
                <w:lang w:val="ro-MD"/>
              </w:rPr>
              <w:t>ticularităţile de gen.</w:t>
            </w:r>
          </w:p>
          <w:p w:rsidR="00236C77" w:rsidRPr="00B91A2A" w:rsidRDefault="00236C77"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Instituția planifică și informează elevii și părinții despre prevenirea respectării de gen  și în privința politicii de promovare a echității de gen, prin sarcini ce urmăresc: </w:t>
            </w:r>
          </w:p>
          <w:p w:rsidR="00236C77" w:rsidRPr="00B91A2A" w:rsidRDefault="00236C77"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-pregătirea copilului de a-și asuma responsabilitățile vieții într-o societate liberă, în spiritual înțelegerii toleranței, egalității de gen, grupuri etnice, naționale, religioase și respectării culturii</w:t>
            </w:r>
            <w:r w:rsidR="008F6424" w:rsidRPr="00B91A2A">
              <w:rPr>
                <w:rFonts w:ascii="Times New Roman" w:hAnsi="Times New Roman"/>
                <w:color w:val="000000" w:themeColor="text1"/>
                <w:lang w:val="ro-MD"/>
              </w:rPr>
              <w:t xml:space="preserve"> </w:t>
            </w:r>
            <w:r w:rsidRPr="00B91A2A">
              <w:rPr>
                <w:rFonts w:ascii="Times New Roman" w:hAnsi="Times New Roman"/>
                <w:color w:val="000000" w:themeColor="text1"/>
                <w:lang w:val="ro-MD"/>
              </w:rPr>
              <w:t>altor popoare.</w:t>
            </w:r>
          </w:p>
          <w:p w:rsidR="00236C77" w:rsidRPr="00B91A2A" w:rsidRDefault="00236C77" w:rsidP="00C1083B">
            <w:pPr>
              <w:pStyle w:val="Frspaiere"/>
              <w:rPr>
                <w:rFonts w:ascii="Times New Roman" w:hAnsi="Times New Roman"/>
                <w:color w:val="000000" w:themeColor="text1"/>
                <w:lang w:val="ro-MD"/>
              </w:rPr>
            </w:pPr>
            <w:r w:rsidRPr="00B91A2A">
              <w:rPr>
                <w:rFonts w:ascii="Times New Roman" w:hAnsi="Times New Roman"/>
                <w:color w:val="000000" w:themeColor="text1"/>
                <w:lang w:val="ro-MD"/>
              </w:rPr>
              <w:t>- este asigurată echitatea de gen prin intermediul activităților extrașcolare organizate, astfel consolidăm rolul școlii în combaterea prin conștientizarea și contracararea stereotipurilor de gen și a altor norme nocive care admit violența.</w:t>
            </w:r>
          </w:p>
          <w:p w:rsidR="008B2EDD" w:rsidRPr="00B91A2A" w:rsidRDefault="008F6424" w:rsidP="00953ED6">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236C77" w:rsidRPr="00B91A2A">
              <w:rPr>
                <w:rFonts w:ascii="Times New Roman" w:hAnsi="Times New Roman"/>
                <w:color w:val="000000"/>
                <w:lang w:val="ro-MD"/>
              </w:rPr>
              <w:t>Instituția asigură, prin informare și activități de prevenire a discriminării, prin parteneriate și programe de promovare a educației sensibile la gen, pe căi accesibile elevilor și părinților, formarea unei culturi de consiliere și dezvoltare a unui comportament nediscriminatoriu. Psihologii și diriginții pregătiți în domeniu informează părinții și elevii în privința echității de gen. Echitatea de gen se regăsește și în activităţile curriculare şi extracurriculare.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1</w:t>
            </w:r>
            <w:r w:rsidR="0027569C">
              <w:rPr>
                <w:rFonts w:ascii="Times New Roman" w:hAnsi="Times New Roman"/>
                <w:color w:val="FF0000"/>
                <w:lang w:val="ro-MD"/>
              </w:rPr>
              <w:t>,5</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r w:rsidR="00256EF9" w:rsidRPr="00B91A2A">
              <w:rPr>
                <w:rFonts w:ascii="Times New Roman" w:hAnsi="Times New Roman"/>
                <w:color w:val="FF0000"/>
                <w:lang w:val="ro-MD"/>
              </w:rPr>
              <w:t xml:space="preserve"> </w:t>
            </w:r>
          </w:p>
        </w:tc>
      </w:tr>
    </w:tbl>
    <w:p w:rsidR="00CE64AC" w:rsidRPr="00B91A2A" w:rsidRDefault="008B2EDD" w:rsidP="00953ED6">
      <w:pPr>
        <w:spacing w:after="0" w:line="240" w:lineRule="auto"/>
        <w:ind w:left="-851"/>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Domeniu:</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Capacitate instituțională</w:t>
      </w:r>
      <w:r w:rsidR="00CE64AC" w:rsidRPr="00B91A2A">
        <w:rPr>
          <w:rFonts w:ascii="Times New Roman" w:hAnsi="Times New Roman" w:cs="Times New Roman"/>
          <w:b/>
          <w:i/>
          <w:color w:val="002060"/>
          <w:lang w:val="ro-MD"/>
        </w:rPr>
        <w:t>.</w:t>
      </w:r>
      <w:r w:rsidRPr="00B91A2A">
        <w:rPr>
          <w:rFonts w:ascii="Times New Roman" w:hAnsi="Times New Roman" w:cs="Times New Roman"/>
          <w:b/>
          <w:color w:val="002060"/>
          <w:lang w:val="ro-MD"/>
        </w:rPr>
        <w:t xml:space="preserve"> </w:t>
      </w:r>
    </w:p>
    <w:p w:rsidR="00CE64AC" w:rsidRPr="00B91A2A" w:rsidRDefault="008B2EDD" w:rsidP="00953ED6">
      <w:pPr>
        <w:spacing w:after="0" w:line="240" w:lineRule="auto"/>
        <w:ind w:left="-851"/>
        <w:jc w:val="both"/>
        <w:rPr>
          <w:rFonts w:ascii="Times New Roman" w:hAnsi="Times New Roman" w:cs="Times New Roman"/>
          <w:b/>
          <w:i/>
          <w:color w:val="002060"/>
          <w:lang w:val="ro-MD"/>
        </w:rPr>
      </w:pPr>
      <w:r w:rsidRPr="00B91A2A">
        <w:rPr>
          <w:rFonts w:ascii="Times New Roman" w:hAnsi="Times New Roman" w:cs="Times New Roman"/>
          <w:b/>
          <w:color w:val="002060"/>
          <w:u w:val="single"/>
          <w:lang w:val="ro-MD"/>
        </w:rPr>
        <w:t>Indicator: 5.1.2.</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Asigurarea planificării resurselor pentru organizarea activităților și a formării cadrelor didactice în privința echității de gen.</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953ED6">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8B2EDD" w:rsidP="00CE64AC">
            <w:pPr>
              <w:spacing w:after="200" w:line="276" w:lineRule="auto"/>
              <w:jc w:val="center"/>
              <w:rPr>
                <w:rFonts w:ascii="Times New Roman" w:hAnsi="Times New Roman"/>
                <w:b/>
                <w:color w:val="002060"/>
                <w:highlight w:val="yellow"/>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tcPr>
          <w:p w:rsidR="008F674E" w:rsidRPr="00B91A2A" w:rsidRDefault="008F674E"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AE3C69" w:rsidRPr="00B91A2A">
              <w:rPr>
                <w:rFonts w:ascii="Times New Roman" w:hAnsi="Times New Roman"/>
                <w:color w:val="000000" w:themeColor="text1"/>
                <w:lang w:val="ro-MD"/>
              </w:rPr>
              <w:t xml:space="preserve">Activități cu elemente de training, realizate de către psihologul liceului, în cadrul direcției de activitate prevenție/ profilaxie; </w:t>
            </w:r>
          </w:p>
          <w:p w:rsidR="008F674E" w:rsidRPr="00B91A2A" w:rsidRDefault="008F674E" w:rsidP="00553E94">
            <w:pPr>
              <w:pStyle w:val="Frspaiere"/>
              <w:rPr>
                <w:rFonts w:ascii="Times New Roman" w:hAnsi="Times New Roman"/>
                <w:color w:val="000000" w:themeColor="text1"/>
                <w:lang w:val="ro-MD"/>
              </w:rPr>
            </w:pPr>
            <w:r w:rsidRPr="00B91A2A">
              <w:rPr>
                <w:rFonts w:ascii="Times New Roman" w:hAnsi="Times New Roman"/>
                <w:color w:val="000000" w:themeColor="text1"/>
                <w:lang w:val="ro-MD"/>
              </w:rPr>
              <w:t>-</w:t>
            </w:r>
            <w:r w:rsidR="00AE3C69" w:rsidRPr="00B91A2A">
              <w:rPr>
                <w:rFonts w:ascii="Times New Roman" w:hAnsi="Times New Roman"/>
                <w:color w:val="000000" w:themeColor="text1"/>
                <w:lang w:val="ro-MD"/>
              </w:rPr>
              <w:t xml:space="preserve">Materiale didactice care promovează educaţia de gen; </w:t>
            </w:r>
          </w:p>
          <w:p w:rsidR="00AE3C69" w:rsidRPr="00B91A2A" w:rsidRDefault="008F674E" w:rsidP="00553E94">
            <w:pPr>
              <w:pStyle w:val="Frspaiere"/>
              <w:rPr>
                <w:rFonts w:ascii="Times New Roman" w:hAnsi="Times New Roman"/>
                <w:lang w:val="ro-MD"/>
              </w:rPr>
            </w:pPr>
            <w:r w:rsidRPr="00B91A2A">
              <w:rPr>
                <w:rFonts w:ascii="Times New Roman" w:hAnsi="Times New Roman"/>
                <w:color w:val="000000" w:themeColor="text1"/>
                <w:lang w:val="ro-MD"/>
              </w:rPr>
              <w:t>-</w:t>
            </w:r>
            <w:r w:rsidR="00AE3C69" w:rsidRPr="00B91A2A">
              <w:rPr>
                <w:rFonts w:ascii="Times New Roman" w:hAnsi="Times New Roman"/>
                <w:color w:val="000000" w:themeColor="text1"/>
                <w:lang w:val="ro-MD"/>
              </w:rPr>
              <w:t>Implicarea cadrelor didactice în promovarea educației de gen;</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w:t>
            </w:r>
            <w:r w:rsidR="00AE3C69" w:rsidRPr="00B91A2A">
              <w:rPr>
                <w:rFonts w:ascii="Times New Roman" w:hAnsi="Times New Roman"/>
                <w:color w:val="000000"/>
                <w:lang w:val="ro-MD"/>
              </w:rPr>
              <w:t xml:space="preserve">Planul de activitate al Serviciul psihologic pentru anul de studii 2022- 2023, aprobat de director; </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themeColor="text1"/>
                <w:lang w:val="ro-MD"/>
              </w:rPr>
              <w:t xml:space="preserve">- </w:t>
            </w:r>
            <w:r w:rsidR="008F674E" w:rsidRPr="00B91A2A">
              <w:rPr>
                <w:rFonts w:ascii="Times New Roman" w:hAnsi="Times New Roman"/>
                <w:color w:val="000000" w:themeColor="text1"/>
                <w:lang w:val="ro-MD"/>
              </w:rPr>
              <w:t xml:space="preserve">Ordinul </w:t>
            </w:r>
            <w:r w:rsidR="00AE3C69" w:rsidRPr="00B91A2A">
              <w:rPr>
                <w:rFonts w:ascii="Times New Roman" w:hAnsi="Times New Roman"/>
                <w:color w:val="FF0000"/>
                <w:lang w:val="ro-MD"/>
              </w:rPr>
              <w:t xml:space="preserve"> </w:t>
            </w:r>
            <w:r w:rsidR="00AE3C69" w:rsidRPr="00B91A2A">
              <w:rPr>
                <w:rFonts w:ascii="Times New Roman" w:hAnsi="Times New Roman"/>
                <w:color w:val="000000"/>
                <w:lang w:val="ro-MD"/>
              </w:rPr>
              <w:t>cu privire la prevenirea cazurilor de abuz, neglijare, exploatare, trafic al copilului și componența grupului de lucru intrașcolar;</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Registru de evidență a sesizărilor privind cazurile suspecte de ANET;</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Dovezi de participări ale cadrelor didactice la stagii/ ateliere/ formări profesionale cu tematici ce țin de echitatea de gen;</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Certificate de formare cu tematici care includ aspectul echității de gen;</w:t>
            </w:r>
          </w:p>
          <w:p w:rsidR="008B2EDD" w:rsidRPr="00B91A2A" w:rsidRDefault="008F674E" w:rsidP="00553E94">
            <w:pPr>
              <w:pStyle w:val="Frspaiere"/>
              <w:rPr>
                <w:rFonts w:ascii="Times New Roman" w:hAnsi="Times New Roman"/>
                <w:lang w:val="ro-MD"/>
              </w:rPr>
            </w:pPr>
            <w:r w:rsidRPr="00B91A2A">
              <w:rPr>
                <w:rFonts w:ascii="Times New Roman" w:hAnsi="Times New Roman"/>
                <w:color w:val="000000"/>
                <w:lang w:val="ro-MD"/>
              </w:rPr>
              <w:t>-</w:t>
            </w:r>
            <w:r w:rsidR="00AE3C69" w:rsidRPr="00B91A2A">
              <w:rPr>
                <w:rFonts w:ascii="Times New Roman" w:hAnsi="Times New Roman"/>
                <w:color w:val="000000"/>
                <w:lang w:val="ro-MD"/>
              </w:rPr>
              <w:t>Ședințe de consiliere psihopedagogică, realizate de către psihologul liceului, în cadrul activităților de prevenție/profilaxie.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CE64AC">
            <w:pPr>
              <w:spacing w:after="200" w:line="276" w:lineRule="auto"/>
              <w:jc w:val="center"/>
              <w:rPr>
                <w:rFonts w:ascii="Times New Roman" w:hAnsi="Times New Roman"/>
                <w:b/>
                <w:color w:val="002060"/>
                <w:highlight w:val="yellow"/>
                <w:lang w:val="ro-MD"/>
              </w:rPr>
            </w:pPr>
            <w:r w:rsidRPr="00B91A2A">
              <w:rPr>
                <w:rFonts w:ascii="Times New Roman" w:hAnsi="Times New Roman"/>
                <w:b/>
                <w:color w:val="002060"/>
                <w:lang w:val="ro-MD"/>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E64AC" w:rsidRPr="00B91A2A" w:rsidRDefault="008F674E" w:rsidP="00150C41">
            <w:pPr>
              <w:pStyle w:val="Frspaiere"/>
              <w:rPr>
                <w:rFonts w:ascii="Times New Roman" w:hAnsi="Times New Roman"/>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Un mare rol în promovarea echității de gen îl are psihologul ins</w:t>
            </w:r>
            <w:r w:rsidR="00936500">
              <w:rPr>
                <w:rFonts w:ascii="Times New Roman" w:hAnsi="Times New Roman"/>
                <w:color w:val="000000"/>
                <w:lang w:val="ro-MD"/>
              </w:rPr>
              <w:t>t</w:t>
            </w:r>
            <w:r w:rsidR="00AE3C69" w:rsidRPr="00B91A2A">
              <w:rPr>
                <w:rFonts w:ascii="Times New Roman" w:hAnsi="Times New Roman"/>
                <w:color w:val="000000"/>
                <w:lang w:val="ro-MD"/>
              </w:rPr>
              <w:t>ituției, care participă la diverse stagii de formare și desfășoară în instituție activități pe domeniul dat. Instituția utilizează periodic resurse pentru formarea cadrelor didactice în privința echității de gen. Formarea cadrelor didactice în privința echității de gen a fost realizată la nivel de instituție de către ps</w:t>
            </w:r>
            <w:r w:rsidR="00953ED6" w:rsidRPr="00B91A2A">
              <w:rPr>
                <w:rFonts w:ascii="Times New Roman" w:hAnsi="Times New Roman"/>
                <w:color w:val="000000"/>
                <w:lang w:val="ro-MD"/>
              </w:rPr>
              <w:t>ih</w:t>
            </w:r>
            <w:r w:rsidR="00936500">
              <w:rPr>
                <w:rFonts w:ascii="Times New Roman" w:hAnsi="Times New Roman"/>
                <w:color w:val="000000"/>
                <w:lang w:val="ro-MD"/>
              </w:rPr>
              <w:t>o</w:t>
            </w:r>
            <w:r w:rsidR="00953ED6" w:rsidRPr="00B91A2A">
              <w:rPr>
                <w:rFonts w:ascii="Times New Roman" w:hAnsi="Times New Roman"/>
                <w:color w:val="000000"/>
                <w:lang w:val="ro-MD"/>
              </w:rPr>
              <w:t>logi pe trepte de școlarizare.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472B48" w:rsidRPr="00B91A2A">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r w:rsidR="00256EF9" w:rsidRPr="00B91A2A">
              <w:rPr>
                <w:rFonts w:ascii="Times New Roman" w:hAnsi="Times New Roman"/>
                <w:color w:val="FF0000"/>
                <w:lang w:val="ro-MD"/>
              </w:rPr>
              <w:t xml:space="preserve"> </w:t>
            </w:r>
          </w:p>
        </w:tc>
      </w:tr>
    </w:tbl>
    <w:p w:rsidR="00256EF9" w:rsidRPr="00B91A2A" w:rsidRDefault="008B2EDD" w:rsidP="00953ED6">
      <w:pPr>
        <w:spacing w:after="0" w:line="240" w:lineRule="auto"/>
        <w:ind w:left="-851"/>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Domeniu</w:t>
      </w:r>
      <w:r w:rsidR="00150C41" w:rsidRPr="00B91A2A">
        <w:rPr>
          <w:rFonts w:ascii="Times New Roman" w:hAnsi="Times New Roman" w:cs="Times New Roman"/>
          <w:b/>
          <w:color w:val="000000" w:themeColor="text1"/>
          <w:lang w:val="ro-MD"/>
        </w:rPr>
        <w:t>:</w:t>
      </w:r>
      <w:r w:rsidRPr="00B91A2A">
        <w:rPr>
          <w:rFonts w:ascii="Times New Roman" w:hAnsi="Times New Roman" w:cs="Times New Roman"/>
          <w:b/>
          <w:color w:val="000000" w:themeColor="text1"/>
          <w:lang w:val="ro-MD"/>
        </w:rPr>
        <w:t xml:space="preserve"> </w:t>
      </w:r>
      <w:r w:rsidR="00150C41" w:rsidRPr="00B91A2A">
        <w:rPr>
          <w:rFonts w:ascii="Times New Roman" w:hAnsi="Times New Roman" w:cs="Times New Roman"/>
          <w:b/>
          <w:i/>
          <w:color w:val="002060"/>
          <w:lang w:val="ro-MD"/>
        </w:rPr>
        <w:t>Curriculum / proces educațional.</w:t>
      </w:r>
    </w:p>
    <w:p w:rsidR="00150C41" w:rsidRPr="00B91A2A" w:rsidRDefault="008B2EDD" w:rsidP="00953ED6">
      <w:pPr>
        <w:spacing w:after="0" w:line="240" w:lineRule="auto"/>
        <w:ind w:left="-851"/>
        <w:jc w:val="both"/>
        <w:rPr>
          <w:rFonts w:ascii="Times New Roman" w:hAnsi="Times New Roman" w:cs="Times New Roman"/>
          <w:b/>
          <w:color w:val="000000" w:themeColor="text1"/>
          <w:lang w:val="ro-MD"/>
        </w:rPr>
      </w:pPr>
      <w:r w:rsidRPr="00B91A2A">
        <w:rPr>
          <w:rFonts w:ascii="Times New Roman" w:hAnsi="Times New Roman" w:cs="Times New Roman"/>
          <w:b/>
          <w:color w:val="002060"/>
          <w:u w:val="single"/>
          <w:lang w:val="ro-MD"/>
        </w:rPr>
        <w:t>Indicator: 5.1.3.</w:t>
      </w:r>
      <w:r w:rsidRPr="00B91A2A">
        <w:rPr>
          <w:rFonts w:ascii="Times New Roman" w:hAnsi="Times New Roman" w:cs="Times New Roman"/>
          <w:b/>
          <w:color w:val="002060"/>
          <w:lang w:val="ro-MD"/>
        </w:rPr>
        <w:t xml:space="preserve"> </w:t>
      </w:r>
      <w:r w:rsidRPr="00B91A2A">
        <w:rPr>
          <w:rFonts w:ascii="Times New Roman" w:hAnsi="Times New Roman" w:cs="Times New Roman"/>
          <w:b/>
          <w:i/>
          <w:color w:val="002060"/>
          <w:lang w:val="ro-MD"/>
        </w:rPr>
        <w:t>Realizarea procesului educațional – activități curriculare și extra</w:t>
      </w:r>
      <w:r w:rsidR="00256EF9" w:rsidRPr="00B91A2A">
        <w:rPr>
          <w:rFonts w:ascii="Times New Roman" w:hAnsi="Times New Roman" w:cs="Times New Roman"/>
          <w:b/>
          <w:i/>
          <w:color w:val="002060"/>
          <w:lang w:val="ro-MD"/>
        </w:rPr>
        <w:t>-</w:t>
      </w:r>
      <w:r w:rsidRPr="00B91A2A">
        <w:rPr>
          <w:rFonts w:ascii="Times New Roman" w:hAnsi="Times New Roman" w:cs="Times New Roman"/>
          <w:b/>
          <w:i/>
          <w:color w:val="002060"/>
          <w:lang w:val="ro-MD"/>
        </w:rPr>
        <w:t>curriculare – în vederea formării comportamentului nediscriminatoriu în raport cu genul, cu învățarea conceptelor-cheie ale educației de gen, cu eliminarea stereotipurilor și prejudecăților legate de gen.</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B91A2A" w:rsidTr="00953ED6">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8B2EDD" w:rsidP="00150C41">
            <w:pPr>
              <w:spacing w:after="200" w:line="276" w:lineRule="auto"/>
              <w:jc w:val="center"/>
              <w:rPr>
                <w:rFonts w:ascii="Times New Roman" w:hAnsi="Times New Roman"/>
                <w:b/>
                <w:color w:val="002060"/>
                <w:highlight w:val="yellow"/>
                <w:lang w:val="ro-MD"/>
              </w:rPr>
            </w:pPr>
            <w:r w:rsidRPr="00B91A2A">
              <w:rPr>
                <w:rFonts w:ascii="Times New Roman" w:hAnsi="Times New Roman"/>
                <w:b/>
                <w:color w:val="002060"/>
                <w:lang w:val="ro-MD"/>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AE3C69" w:rsidRPr="00B91A2A" w:rsidRDefault="008F674E"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AE3C69" w:rsidRPr="00B91A2A">
              <w:rPr>
                <w:rFonts w:ascii="Times New Roman" w:hAnsi="Times New Roman"/>
                <w:color w:val="000000" w:themeColor="text1"/>
                <w:lang w:val="ro-MD"/>
              </w:rPr>
              <w:t>Discuţii cu cadrele didactice, elevii, părinții. Cadrele didactice şi auxiliare demonstrează comportament nediscriminatoriu în raport cu genul copilului;</w:t>
            </w:r>
          </w:p>
          <w:p w:rsidR="00AE3C69" w:rsidRPr="00B91A2A" w:rsidRDefault="008F674E" w:rsidP="00C1083B">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AE3C69" w:rsidRPr="00B91A2A">
              <w:rPr>
                <w:rFonts w:ascii="Times New Roman" w:hAnsi="Times New Roman"/>
                <w:color w:val="000000" w:themeColor="text1"/>
                <w:lang w:val="ro-MD"/>
              </w:rPr>
              <w:t>Elevii sunt familiarizaţi cu conceptele educaţiei sensibile la gen prin activit</w:t>
            </w:r>
            <w:r w:rsidRPr="00B91A2A">
              <w:rPr>
                <w:rFonts w:ascii="Times New Roman" w:hAnsi="Times New Roman"/>
                <w:color w:val="000000" w:themeColor="text1"/>
                <w:lang w:val="ro-MD"/>
              </w:rPr>
              <w:t>ăţi educative, ore de dezvoltare personal și activități la manag</w:t>
            </w:r>
            <w:r w:rsidR="00936500">
              <w:rPr>
                <w:rFonts w:ascii="Times New Roman" w:hAnsi="Times New Roman"/>
                <w:color w:val="000000" w:themeColor="text1"/>
                <w:lang w:val="ro-MD"/>
              </w:rPr>
              <w:t>e</w:t>
            </w:r>
            <w:r w:rsidRPr="00B91A2A">
              <w:rPr>
                <w:rFonts w:ascii="Times New Roman" w:hAnsi="Times New Roman"/>
                <w:color w:val="000000" w:themeColor="text1"/>
                <w:lang w:val="ro-MD"/>
              </w:rPr>
              <w:t>mentul clasei</w:t>
            </w:r>
            <w:r w:rsidR="00AE3C69" w:rsidRPr="00B91A2A">
              <w:rPr>
                <w:rFonts w:ascii="Times New Roman" w:hAnsi="Times New Roman"/>
                <w:color w:val="000000" w:themeColor="text1"/>
                <w:lang w:val="ro-MD"/>
              </w:rPr>
              <w:t>, comunicare prietenoasă.</w:t>
            </w:r>
          </w:p>
          <w:p w:rsidR="008F674E"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lastRenderedPageBreak/>
              <w:t xml:space="preserve">- </w:t>
            </w:r>
            <w:r w:rsidR="00AE3C69" w:rsidRPr="00B91A2A">
              <w:rPr>
                <w:rFonts w:ascii="Times New Roman" w:hAnsi="Times New Roman"/>
                <w:color w:val="000000"/>
                <w:lang w:val="ro-MD"/>
              </w:rPr>
              <w:t>Accesul tuturor elevilor la toate activitățile ext</w:t>
            </w:r>
            <w:r w:rsidR="008F674E" w:rsidRPr="00B91A2A">
              <w:rPr>
                <w:rFonts w:ascii="Times New Roman" w:hAnsi="Times New Roman"/>
                <w:color w:val="000000"/>
                <w:lang w:val="ro-MD"/>
              </w:rPr>
              <w:t>racurriculare, extrașcolare;</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Expoziție de postere „Spune NU discriminării!”;</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8F674E" w:rsidRPr="00B91A2A">
              <w:rPr>
                <w:rFonts w:ascii="Times New Roman" w:hAnsi="Times New Roman"/>
                <w:color w:val="000000"/>
                <w:lang w:val="ro-MD"/>
              </w:rPr>
              <w:t>Dezbateri</w:t>
            </w:r>
            <w:r w:rsidR="00AE3C69" w:rsidRPr="00B91A2A">
              <w:rPr>
                <w:rFonts w:ascii="Times New Roman" w:hAnsi="Times New Roman"/>
                <w:color w:val="000000"/>
                <w:lang w:val="ro-MD"/>
              </w:rPr>
              <w:t xml:space="preserve"> „Educație de gen și șanse egale”, „Toleranță la educație de gen” ;</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Procese-verbale ale ședințelor cu părinții în toate clasele;</w:t>
            </w:r>
          </w:p>
          <w:p w:rsidR="00AE3C69" w:rsidRPr="00B91A2A" w:rsidRDefault="00C1083B" w:rsidP="00C1083B">
            <w:pPr>
              <w:widowControl w:val="0"/>
              <w:pBdr>
                <w:top w:val="nil"/>
                <w:left w:val="nil"/>
                <w:bottom w:val="nil"/>
                <w:right w:val="nil"/>
                <w:between w:val="nil"/>
              </w:pBdr>
              <w:autoSpaceDE w:val="0"/>
              <w:autoSpaceDN w:val="0"/>
              <w:rPr>
                <w:rFonts w:ascii="Times New Roman" w:hAnsi="Times New Roman"/>
                <w:color w:val="000000"/>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Lecții cu implicarea psihologului la tema Cunoaște-ți corpul, clasele a IV-a;</w:t>
            </w:r>
          </w:p>
          <w:p w:rsidR="00150C41" w:rsidRPr="00B91A2A" w:rsidRDefault="008F674E" w:rsidP="00C1083B">
            <w:pPr>
              <w:pStyle w:val="Frspaiere"/>
              <w:rPr>
                <w:rFonts w:ascii="Times New Roman" w:hAnsi="Times New Roman"/>
                <w:highlight w:val="magenta"/>
                <w:lang w:val="ro-MD"/>
              </w:rPr>
            </w:pPr>
            <w:r w:rsidRPr="00B91A2A">
              <w:rPr>
                <w:rFonts w:ascii="Times New Roman" w:hAnsi="Times New Roman"/>
                <w:color w:val="000000"/>
                <w:lang w:val="ro-MD"/>
              </w:rPr>
              <w:t xml:space="preserve">- </w:t>
            </w:r>
            <w:r w:rsidR="00AE3C69" w:rsidRPr="00B91A2A">
              <w:rPr>
                <w:rFonts w:ascii="Times New Roman" w:hAnsi="Times New Roman"/>
                <w:color w:val="000000"/>
                <w:lang w:val="ro-MD"/>
              </w:rPr>
              <w:t>Boxă pentru sugestii și reclamații</w:t>
            </w:r>
            <w:r w:rsidRPr="00B91A2A">
              <w:rPr>
                <w:rFonts w:ascii="Times New Roman" w:hAnsi="Times New Roman"/>
                <w:color w:val="000000"/>
                <w:lang w:val="ro-MD"/>
              </w:rPr>
              <w:t>.</w:t>
            </w:r>
          </w:p>
        </w:tc>
      </w:tr>
      <w:tr w:rsidR="008B2EDD" w:rsidRPr="00B91A2A" w:rsidTr="00953ED6">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B2EDD" w:rsidRPr="00B91A2A" w:rsidRDefault="008B2EDD" w:rsidP="00150C41">
            <w:pPr>
              <w:spacing w:after="200" w:line="276" w:lineRule="auto"/>
              <w:jc w:val="center"/>
              <w:rPr>
                <w:rFonts w:ascii="Times New Roman" w:hAnsi="Times New Roman"/>
                <w:b/>
                <w:color w:val="002060"/>
                <w:highlight w:val="yellow"/>
                <w:lang w:val="ro-MD"/>
              </w:rPr>
            </w:pPr>
            <w:r w:rsidRPr="00B91A2A">
              <w:rPr>
                <w:rFonts w:ascii="Times New Roman" w:hAnsi="Times New Roman"/>
                <w:b/>
                <w:color w:val="002060"/>
                <w:lang w:val="ro-MD"/>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B91A2A" w:rsidRDefault="00B91A2A" w:rsidP="00953ED6">
            <w:pPr>
              <w:pStyle w:val="Frspaiere"/>
              <w:rPr>
                <w:rFonts w:ascii="Times New Roman" w:hAnsi="Times New Roman"/>
                <w:highlight w:val="magenta"/>
                <w:lang w:val="ro-MD"/>
              </w:rPr>
            </w:pPr>
            <w:r w:rsidRPr="00B91A2A">
              <w:rPr>
                <w:rFonts w:ascii="Times New Roman" w:hAnsi="Times New Roman"/>
                <w:lang w:val="ro-MD"/>
              </w:rPr>
              <w:t xml:space="preserve">  </w:t>
            </w:r>
            <w:r w:rsidR="009A2621" w:rsidRPr="00B91A2A">
              <w:rPr>
                <w:rFonts w:ascii="Times New Roman" w:hAnsi="Times New Roman"/>
                <w:color w:val="000000" w:themeColor="text1"/>
                <w:lang w:val="ro-MD"/>
              </w:rPr>
              <w:t>Organizarea activităţilor cur</w:t>
            </w:r>
            <w:r w:rsidRPr="00B91A2A">
              <w:rPr>
                <w:rFonts w:ascii="Times New Roman" w:hAnsi="Times New Roman"/>
                <w:color w:val="000000" w:themeColor="text1"/>
                <w:lang w:val="ro-MD"/>
              </w:rPr>
              <w:t>riculare şi extracurriculare or</w:t>
            </w:r>
            <w:r w:rsidR="009A2621" w:rsidRPr="00B91A2A">
              <w:rPr>
                <w:rFonts w:ascii="Times New Roman" w:hAnsi="Times New Roman"/>
                <w:color w:val="000000" w:themeColor="text1"/>
                <w:lang w:val="ro-MD"/>
              </w:rPr>
              <w:t>i</w:t>
            </w:r>
            <w:r w:rsidRPr="00B91A2A">
              <w:rPr>
                <w:rFonts w:ascii="Times New Roman" w:hAnsi="Times New Roman"/>
                <w:color w:val="000000" w:themeColor="text1"/>
                <w:lang w:val="ro-MD"/>
              </w:rPr>
              <w:t>e</w:t>
            </w:r>
            <w:r w:rsidR="009A2621" w:rsidRPr="00B91A2A">
              <w:rPr>
                <w:rFonts w:ascii="Times New Roman" w:hAnsi="Times New Roman"/>
                <w:color w:val="000000" w:themeColor="text1"/>
                <w:lang w:val="ro-MD"/>
              </w:rPr>
              <w:t>ntate pe educarea la elevi a unui comportament  civilizat în raport cu genul, cu învățarea conceptelor-cheie ale educației de gen, cu eliminarea stereotipurilor și prejudecăților legate de gen. În liceu se  promovează și se respectă drepturile  fetelor și ale băieților, le sunt asigurate șanse egale. Atât fetele, cât și băieții sunt implicați în activități extrașcolare. În cadrul orelor</w:t>
            </w:r>
            <w:r w:rsidRPr="00B91A2A">
              <w:rPr>
                <w:rFonts w:ascii="Times New Roman" w:hAnsi="Times New Roman"/>
                <w:color w:val="000000" w:themeColor="text1"/>
                <w:lang w:val="ro-MD"/>
              </w:rPr>
              <w:t>,</w:t>
            </w:r>
            <w:r w:rsidR="009A2621" w:rsidRPr="00B91A2A">
              <w:rPr>
                <w:rFonts w:ascii="Times New Roman" w:hAnsi="Times New Roman"/>
                <w:color w:val="000000" w:themeColor="text1"/>
                <w:lang w:val="ro-MD"/>
              </w:rPr>
              <w:t xml:space="preserve"> cadrele didactice urmăresc valorizarea în   egală măsură a abilităţilor fetelor şi băieţilor. Tuturor li se oferă șansa la o educație de calitate.</w:t>
            </w:r>
          </w:p>
        </w:tc>
      </w:tr>
      <w:tr w:rsidR="008B2EDD" w:rsidRPr="00B91A2A"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 xml:space="preserve">Autoevaluare conform criteriilor </w:t>
            </w:r>
            <w:r w:rsidR="00332EF9">
              <w:rPr>
                <w:rFonts w:ascii="Times New Roman" w:hAnsi="Times New Roman"/>
                <w:color w:val="FF0000"/>
                <w:lang w:val="ro-MD"/>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rPr>
                <w:rFonts w:ascii="Times New Roman" w:hAnsi="Times New Roman"/>
                <w:color w:val="FF0000"/>
                <w:lang w:val="ro-MD"/>
              </w:rPr>
            </w:pPr>
            <w:r w:rsidRPr="00B91A2A">
              <w:rPr>
                <w:rFonts w:ascii="Times New Roman" w:hAnsi="Times New Roman"/>
                <w:color w:val="FF0000"/>
                <w:lang w:val="ro-MD"/>
              </w:rPr>
              <w:t>Punctaj acordat</w:t>
            </w:r>
            <w:r w:rsidR="00256EF9" w:rsidRPr="00B91A2A">
              <w:rPr>
                <w:rFonts w:ascii="Times New Roman" w:hAnsi="Times New Roman"/>
                <w:color w:val="FF0000"/>
                <w:lang w:val="ro-MD"/>
              </w:rPr>
              <w:t xml:space="preserve"> </w:t>
            </w:r>
          </w:p>
        </w:tc>
      </w:tr>
    </w:tbl>
    <w:p w:rsidR="00A5625D" w:rsidRPr="00B91A2A" w:rsidRDefault="008B2EDD" w:rsidP="008B2EDD">
      <w:pPr>
        <w:spacing w:after="0" w:line="276" w:lineRule="auto"/>
        <w:jc w:val="both"/>
        <w:rPr>
          <w:rFonts w:ascii="Times New Roman" w:hAnsi="Times New Roman" w:cs="Times New Roman"/>
          <w:b/>
          <w:color w:val="002060"/>
          <w:lang w:val="ro-MD"/>
        </w:rPr>
      </w:pPr>
      <w:r w:rsidRPr="00B91A2A">
        <w:rPr>
          <w:rFonts w:ascii="Times New Roman" w:hAnsi="Times New Roman" w:cs="Times New Roman"/>
          <w:b/>
          <w:color w:val="002060"/>
          <w:u w:val="single"/>
          <w:lang w:val="ro-MD"/>
        </w:rPr>
        <w:t xml:space="preserve">Dimensiunea 5 </w:t>
      </w:r>
      <w:r w:rsidR="0093482B" w:rsidRPr="00B91A2A">
        <w:rPr>
          <w:rFonts w:ascii="Times New Roman" w:hAnsi="Times New Roman" w:cs="Times New Roman"/>
          <w:b/>
          <w:color w:val="002060"/>
          <w:lang w:val="ro-MD"/>
        </w:rPr>
        <w:t>:</w:t>
      </w:r>
      <w:r w:rsidR="0093482B" w:rsidRPr="00B91A2A">
        <w:rPr>
          <w:rFonts w:ascii="Times New Roman" w:hAnsi="Times New Roman" w:cs="Times New Roman"/>
          <w:b/>
          <w:i/>
          <w:color w:val="002060"/>
          <w:lang w:val="ro-MD"/>
        </w:rPr>
        <w:t>EDUCAȚIE SENSIBILĂ LA GEN</w:t>
      </w:r>
      <w:r w:rsidR="0093482B" w:rsidRPr="00B91A2A">
        <w:rPr>
          <w:rFonts w:ascii="Times New Roman" w:hAnsi="Times New Roman" w:cs="Times New Roman"/>
          <w:b/>
          <w:color w:val="002060"/>
          <w:lang w:val="ro-MD"/>
        </w:rPr>
        <w:t xml:space="preserve"> </w:t>
      </w:r>
    </w:p>
    <w:tbl>
      <w:tblPr>
        <w:tblStyle w:val="TableGrid"/>
        <w:tblW w:w="0" w:type="auto"/>
        <w:tblInd w:w="-567" w:type="dxa"/>
        <w:tblLook w:val="04A0" w:firstRow="1" w:lastRow="0" w:firstColumn="1" w:lastColumn="0" w:noHBand="0" w:noVBand="1"/>
      </w:tblPr>
      <w:tblGrid>
        <w:gridCol w:w="4785"/>
        <w:gridCol w:w="4786"/>
      </w:tblGrid>
      <w:tr w:rsidR="008B2EDD" w:rsidRPr="00B91A2A" w:rsidTr="00125ADD">
        <w:tc>
          <w:tcPr>
            <w:tcW w:w="4785"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spacing w:line="276" w:lineRule="auto"/>
              <w:jc w:val="center"/>
              <w:rPr>
                <w:rFonts w:ascii="Times New Roman" w:hAnsi="Times New Roman"/>
                <w:b/>
                <w:i/>
                <w:color w:val="002060"/>
                <w:lang w:val="ro-MD"/>
              </w:rPr>
            </w:pPr>
            <w:r w:rsidRPr="00B91A2A">
              <w:rPr>
                <w:rFonts w:ascii="Times New Roman" w:hAnsi="Times New Roman"/>
                <w:b/>
                <w:i/>
                <w:color w:val="002060"/>
                <w:lang w:val="ro-MD"/>
              </w:rPr>
              <w:t>Puncte tari</w:t>
            </w:r>
          </w:p>
        </w:tc>
        <w:tc>
          <w:tcPr>
            <w:tcW w:w="4786" w:type="dxa"/>
            <w:tcBorders>
              <w:top w:val="single" w:sz="4" w:space="0" w:color="auto"/>
              <w:left w:val="single" w:sz="4" w:space="0" w:color="auto"/>
              <w:bottom w:val="single" w:sz="4" w:space="0" w:color="auto"/>
              <w:right w:val="single" w:sz="4" w:space="0" w:color="auto"/>
            </w:tcBorders>
            <w:hideMark/>
          </w:tcPr>
          <w:p w:rsidR="008B2EDD" w:rsidRPr="00B91A2A" w:rsidRDefault="008B2EDD" w:rsidP="00A200FD">
            <w:pPr>
              <w:spacing w:line="276" w:lineRule="auto"/>
              <w:jc w:val="center"/>
              <w:rPr>
                <w:rFonts w:ascii="Times New Roman" w:hAnsi="Times New Roman"/>
                <w:b/>
                <w:i/>
                <w:color w:val="002060"/>
                <w:lang w:val="ro-MD"/>
              </w:rPr>
            </w:pPr>
            <w:r w:rsidRPr="00B91A2A">
              <w:rPr>
                <w:rFonts w:ascii="Times New Roman" w:hAnsi="Times New Roman"/>
                <w:b/>
                <w:i/>
                <w:color w:val="002060"/>
                <w:lang w:val="ro-MD"/>
              </w:rPr>
              <w:t>Puncte slabe</w:t>
            </w:r>
          </w:p>
        </w:tc>
      </w:tr>
      <w:tr w:rsidR="008B2EDD" w:rsidRPr="00B91A2A" w:rsidTr="00125ADD">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9A2621" w:rsidRPr="00B91A2A" w:rsidRDefault="00874FA1" w:rsidP="00953ED6">
            <w:pPr>
              <w:ind w:right="35"/>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2621" w:rsidRPr="00B91A2A">
              <w:rPr>
                <w:rFonts w:ascii="Times New Roman" w:hAnsi="Times New Roman"/>
                <w:color w:val="000000" w:themeColor="text1"/>
                <w:lang w:val="ro-MD"/>
              </w:rPr>
              <w:t>Proiectarea activităților p/u anul de studii 2022-2023 din perspectiva ,,Școlii prietenoase copilului”</w:t>
            </w:r>
            <w:r w:rsidRPr="00B91A2A">
              <w:rPr>
                <w:rFonts w:ascii="Times New Roman" w:hAnsi="Times New Roman"/>
                <w:color w:val="000000" w:themeColor="text1"/>
                <w:lang w:val="ro-MD"/>
              </w:rPr>
              <w:t>;</w:t>
            </w:r>
          </w:p>
          <w:p w:rsidR="009A2621" w:rsidRPr="00B91A2A" w:rsidRDefault="00874FA1" w:rsidP="00C1083B">
            <w:pPr>
              <w:pStyle w:val="Frspaiere"/>
              <w:rPr>
                <w:rFonts w:ascii="Times New Roman" w:hAnsi="Times New Roman"/>
                <w:lang w:val="ro-MD"/>
              </w:rPr>
            </w:pPr>
            <w:r w:rsidRPr="00B91A2A">
              <w:rPr>
                <w:rFonts w:ascii="Times New Roman" w:hAnsi="Times New Roman"/>
                <w:color w:val="000000" w:themeColor="text1"/>
                <w:lang w:val="ro-MD"/>
              </w:rPr>
              <w:t xml:space="preserve">- </w:t>
            </w:r>
            <w:r w:rsidR="009A2621" w:rsidRPr="00B91A2A">
              <w:rPr>
                <w:rFonts w:ascii="Times New Roman" w:hAnsi="Times New Roman"/>
                <w:color w:val="000000" w:themeColor="text1"/>
                <w:lang w:val="ro-MD"/>
              </w:rPr>
              <w:t>În instituție</w:t>
            </w:r>
            <w:r w:rsidR="00125ADD" w:rsidRPr="00B91A2A">
              <w:rPr>
                <w:rFonts w:ascii="Times New Roman" w:hAnsi="Times New Roman"/>
                <w:color w:val="000000" w:themeColor="text1"/>
                <w:lang w:val="ro-MD"/>
              </w:rPr>
              <w:t xml:space="preserve"> n-au fost sesizate cazuri de </w:t>
            </w:r>
            <w:r w:rsidRPr="00B91A2A">
              <w:rPr>
                <w:rFonts w:ascii="Times New Roman" w:hAnsi="Times New Roman"/>
                <w:color w:val="000000" w:themeColor="text1"/>
                <w:lang w:val="ro-MD"/>
              </w:rPr>
              <w:t>di</w:t>
            </w:r>
            <w:r w:rsidR="009A2621" w:rsidRPr="00B91A2A">
              <w:rPr>
                <w:rFonts w:ascii="Times New Roman" w:hAnsi="Times New Roman"/>
                <w:color w:val="000000" w:themeColor="text1"/>
                <w:lang w:val="ro-MD"/>
              </w:rPr>
              <w:t>scriminare</w:t>
            </w:r>
            <w:r w:rsidRPr="00B91A2A">
              <w:rPr>
                <w:rFonts w:ascii="Times New Roman" w:hAnsi="Times New Roman"/>
                <w:color w:val="000000" w:themeColor="text1"/>
                <w:lang w:val="ro-MD"/>
              </w:rPr>
              <w:t>;</w:t>
            </w:r>
          </w:p>
          <w:p w:rsidR="009A2621" w:rsidRPr="00B91A2A" w:rsidRDefault="00874FA1" w:rsidP="00553E94">
            <w:pPr>
              <w:jc w:val="both"/>
              <w:rPr>
                <w:rFonts w:ascii="Times New Roman" w:hAnsi="Times New Roman"/>
                <w:color w:val="000000" w:themeColor="text1"/>
                <w:lang w:val="ro-MD"/>
              </w:rPr>
            </w:pPr>
            <w:r w:rsidRPr="00B91A2A">
              <w:rPr>
                <w:rFonts w:ascii="Times New Roman" w:hAnsi="Times New Roman"/>
                <w:color w:val="000000" w:themeColor="text1"/>
                <w:lang w:val="ro-MD"/>
              </w:rPr>
              <w:t>-</w:t>
            </w:r>
            <w:r w:rsidR="009A2621" w:rsidRPr="00B91A2A">
              <w:rPr>
                <w:rFonts w:ascii="Times New Roman" w:hAnsi="Times New Roman"/>
                <w:color w:val="000000" w:themeColor="text1"/>
                <w:lang w:val="ro-MD"/>
              </w:rPr>
              <w:t>Promovarea activităților cu minimalizarea stereotipuril</w:t>
            </w:r>
            <w:r w:rsidRPr="00B91A2A">
              <w:rPr>
                <w:rFonts w:ascii="Times New Roman" w:hAnsi="Times New Roman"/>
                <w:color w:val="000000" w:themeColor="text1"/>
                <w:lang w:val="ro-MD"/>
              </w:rPr>
              <w:t xml:space="preserve">or; </w:t>
            </w:r>
          </w:p>
          <w:p w:rsidR="009A2621" w:rsidRPr="00B91A2A" w:rsidRDefault="00874FA1" w:rsidP="00874FA1">
            <w:pPr>
              <w:jc w:val="both"/>
              <w:rPr>
                <w:rFonts w:ascii="Times New Roman" w:hAnsi="Times New Roman"/>
                <w:color w:val="000000" w:themeColor="text1"/>
                <w:lang w:val="ro-MD"/>
              </w:rPr>
            </w:pPr>
            <w:r w:rsidRPr="00B91A2A">
              <w:rPr>
                <w:rFonts w:ascii="Times New Roman" w:hAnsi="Times New Roman"/>
                <w:color w:val="000000" w:themeColor="text1"/>
                <w:lang w:val="ro-MD"/>
              </w:rPr>
              <w:t xml:space="preserve">- </w:t>
            </w:r>
            <w:r w:rsidR="009A2621" w:rsidRPr="00B91A2A">
              <w:rPr>
                <w:rFonts w:ascii="Times New Roman" w:hAnsi="Times New Roman"/>
                <w:color w:val="000000" w:themeColor="text1"/>
                <w:lang w:val="ro-MD"/>
              </w:rPr>
              <w:t>Promovarea și respectarea drepturilor at</w:t>
            </w:r>
            <w:r w:rsidRPr="00B91A2A">
              <w:rPr>
                <w:rFonts w:ascii="Times New Roman" w:hAnsi="Times New Roman"/>
                <w:color w:val="000000" w:themeColor="text1"/>
                <w:lang w:val="ro-MD"/>
              </w:rPr>
              <w:t>ât la   fete, cât  și la băieți;</w:t>
            </w:r>
          </w:p>
          <w:p w:rsidR="009A2621" w:rsidRPr="00B91A2A" w:rsidRDefault="00953ED6" w:rsidP="00553E94">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w:t>
            </w:r>
            <w:r w:rsidR="009A2621" w:rsidRPr="00B91A2A">
              <w:rPr>
                <w:rFonts w:ascii="Times New Roman" w:hAnsi="Times New Roman"/>
                <w:color w:val="000000"/>
                <w:lang w:val="ro-MD"/>
              </w:rPr>
              <w:t>Realizarea echității de gen prin activități curriculare și extracurriculare;</w:t>
            </w:r>
          </w:p>
          <w:p w:rsidR="00E73903" w:rsidRPr="00B91A2A" w:rsidRDefault="00953ED6" w:rsidP="00C1083B">
            <w:pPr>
              <w:widowControl w:val="0"/>
              <w:pBdr>
                <w:top w:val="nil"/>
                <w:left w:val="nil"/>
                <w:bottom w:val="nil"/>
                <w:right w:val="nil"/>
                <w:between w:val="nil"/>
              </w:pBdr>
              <w:autoSpaceDE w:val="0"/>
              <w:autoSpaceDN w:val="0"/>
              <w:rPr>
                <w:rFonts w:ascii="Times New Roman" w:hAnsi="Times New Roman"/>
                <w:b/>
                <w:color w:val="000000"/>
                <w:lang w:val="ro-MD"/>
              </w:rPr>
            </w:pPr>
            <w:r w:rsidRPr="00B91A2A">
              <w:rPr>
                <w:rFonts w:ascii="Times New Roman" w:hAnsi="Times New Roman"/>
                <w:color w:val="000000"/>
                <w:lang w:val="ro-MD"/>
              </w:rPr>
              <w:t>-</w:t>
            </w:r>
            <w:r w:rsidR="009A2621" w:rsidRPr="00B91A2A">
              <w:rPr>
                <w:rFonts w:ascii="Times New Roman" w:hAnsi="Times New Roman"/>
                <w:color w:val="000000"/>
                <w:lang w:val="ro-MD"/>
              </w:rPr>
              <w:t>Este asigurat serviciul psihologic pentru părinți și elevi în domeniul comunicării și interrelaționării genurilor;</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9A2621" w:rsidRPr="00B91A2A" w:rsidRDefault="00C1083B" w:rsidP="00C1083B">
            <w:pPr>
              <w:rPr>
                <w:rFonts w:ascii="Times New Roman" w:hAnsi="Times New Roman"/>
                <w:color w:val="002060"/>
                <w:lang w:val="ro-MD"/>
              </w:rPr>
            </w:pPr>
            <w:r w:rsidRPr="00936500">
              <w:rPr>
                <w:rFonts w:ascii="Times New Roman" w:hAnsi="Times New Roman"/>
                <w:color w:val="000000" w:themeColor="text1"/>
                <w:lang w:val="ro-MD"/>
              </w:rPr>
              <w:t xml:space="preserve">- </w:t>
            </w:r>
            <w:r w:rsidR="009A2621" w:rsidRPr="00936500">
              <w:rPr>
                <w:rFonts w:ascii="Times New Roman" w:hAnsi="Times New Roman"/>
                <w:color w:val="000000" w:themeColor="text1"/>
                <w:lang w:val="ro-MD"/>
              </w:rPr>
              <w:t>Slaba încadrare a cadrelor didactice în proiecte educaționale</w:t>
            </w:r>
            <w:r w:rsidRPr="00936500">
              <w:rPr>
                <w:rFonts w:ascii="Times New Roman" w:hAnsi="Times New Roman"/>
                <w:color w:val="000000" w:themeColor="text1"/>
                <w:lang w:val="ro-MD"/>
              </w:rPr>
              <w:t xml:space="preserve"> </w:t>
            </w:r>
            <w:r w:rsidR="00936500" w:rsidRPr="00936500">
              <w:rPr>
                <w:rFonts w:ascii="Times New Roman" w:hAnsi="Times New Roman"/>
                <w:color w:val="000000" w:themeColor="text1"/>
                <w:lang w:val="ro-MD"/>
              </w:rPr>
              <w:t>referitoare la educația sensibil</w:t>
            </w:r>
            <w:r w:rsidRPr="00936500">
              <w:rPr>
                <w:rFonts w:ascii="Times New Roman" w:hAnsi="Times New Roman"/>
                <w:color w:val="000000" w:themeColor="text1"/>
                <w:lang w:val="ro-MD"/>
              </w:rPr>
              <w:t>ă la gen;</w:t>
            </w:r>
          </w:p>
          <w:p w:rsidR="00C1083B" w:rsidRPr="00B91A2A" w:rsidRDefault="00C1083B" w:rsidP="00553E94">
            <w:pPr>
              <w:pStyle w:val="Frspaiere"/>
              <w:rPr>
                <w:rFonts w:ascii="Times New Roman" w:hAnsi="Times New Roman"/>
                <w:color w:val="000000"/>
                <w:lang w:val="ro-MD"/>
              </w:rPr>
            </w:pPr>
            <w:r w:rsidRPr="00B91A2A">
              <w:rPr>
                <w:rFonts w:ascii="Times New Roman" w:hAnsi="Times New Roman"/>
                <w:color w:val="000000"/>
                <w:lang w:val="ro-MD"/>
              </w:rPr>
              <w:t xml:space="preserve">- </w:t>
            </w:r>
            <w:r w:rsidR="009A2621" w:rsidRPr="00B91A2A">
              <w:rPr>
                <w:rFonts w:ascii="Times New Roman" w:hAnsi="Times New Roman"/>
                <w:color w:val="000000"/>
                <w:lang w:val="ro-MD"/>
              </w:rPr>
              <w:t>Numărul modest de activități în vederea formării comportamentului nediscriminatoriu în raport cu genul, cu învățarea conceptelor cheie ale educației de gen cu eliminarea stereotipurilor și prejudecăților de gen</w:t>
            </w:r>
            <w:r w:rsidRPr="00B91A2A">
              <w:rPr>
                <w:rFonts w:ascii="Times New Roman" w:hAnsi="Times New Roman"/>
                <w:color w:val="000000"/>
                <w:lang w:val="ro-MD"/>
              </w:rPr>
              <w:t>;</w:t>
            </w:r>
          </w:p>
          <w:p w:rsidR="00C1083B" w:rsidRPr="00B91A2A" w:rsidRDefault="00C1083B" w:rsidP="00553E94">
            <w:pPr>
              <w:pStyle w:val="Frspaiere"/>
              <w:rPr>
                <w:rFonts w:ascii="Times New Roman" w:hAnsi="Times New Roman"/>
                <w:color w:val="000000"/>
                <w:lang w:val="ro-MD"/>
              </w:rPr>
            </w:pPr>
            <w:r w:rsidRPr="00B91A2A">
              <w:rPr>
                <w:rFonts w:ascii="Times New Roman" w:hAnsi="Times New Roman"/>
                <w:color w:val="000000"/>
                <w:lang w:val="ro-MD"/>
              </w:rPr>
              <w:t>-</w:t>
            </w:r>
            <w:r w:rsidR="00936500">
              <w:rPr>
                <w:rFonts w:ascii="Times New Roman" w:hAnsi="Times New Roman"/>
                <w:color w:val="000000"/>
                <w:lang w:val="ro-MD"/>
              </w:rPr>
              <w:t>Comunitatea  educațională insufi</w:t>
            </w:r>
            <w:r w:rsidRPr="00B91A2A">
              <w:rPr>
                <w:rFonts w:ascii="Times New Roman" w:hAnsi="Times New Roman"/>
                <w:color w:val="000000"/>
                <w:lang w:val="ro-MD"/>
              </w:rPr>
              <w:t>cient</w:t>
            </w:r>
            <w:r w:rsidR="00936500">
              <w:rPr>
                <w:rFonts w:ascii="Times New Roman" w:hAnsi="Times New Roman"/>
                <w:color w:val="000000"/>
                <w:lang w:val="ro-MD"/>
              </w:rPr>
              <w:t xml:space="preserve"> informată cu referire la educaț</w:t>
            </w:r>
            <w:r w:rsidRPr="00B91A2A">
              <w:rPr>
                <w:rFonts w:ascii="Times New Roman" w:hAnsi="Times New Roman"/>
                <w:color w:val="000000"/>
                <w:lang w:val="ro-MD"/>
              </w:rPr>
              <w:t>ia de gen;</w:t>
            </w:r>
          </w:p>
          <w:p w:rsidR="00C1083B" w:rsidRPr="00B91A2A" w:rsidRDefault="00C1083B" w:rsidP="00553E94">
            <w:pPr>
              <w:pStyle w:val="Frspaiere"/>
              <w:rPr>
                <w:rFonts w:ascii="Times New Roman" w:hAnsi="Times New Roman"/>
                <w:color w:val="000000"/>
                <w:lang w:val="ro-MD"/>
              </w:rPr>
            </w:pPr>
            <w:r w:rsidRPr="00B91A2A">
              <w:rPr>
                <w:rFonts w:ascii="Times New Roman" w:hAnsi="Times New Roman"/>
                <w:color w:val="000000" w:themeColor="text1"/>
                <w:lang w:val="ro-MD"/>
              </w:rPr>
              <w:t>- Lipsa proiectelor, inclusiv transfrontaliere în domeniul asigurării echității de gen.</w:t>
            </w:r>
          </w:p>
        </w:tc>
      </w:tr>
      <w:tr w:rsidR="0093482B" w:rsidRPr="00B91A2A" w:rsidTr="00125ADD">
        <w:tc>
          <w:tcPr>
            <w:tcW w:w="4785" w:type="dxa"/>
            <w:tcBorders>
              <w:top w:val="single" w:sz="4" w:space="0" w:color="auto"/>
              <w:left w:val="single" w:sz="4" w:space="0" w:color="auto"/>
              <w:bottom w:val="single" w:sz="4" w:space="0" w:color="auto"/>
              <w:right w:val="single" w:sz="4" w:space="0" w:color="auto"/>
            </w:tcBorders>
          </w:tcPr>
          <w:p w:rsidR="0093482B" w:rsidRPr="00B91A2A" w:rsidRDefault="0093482B" w:rsidP="00A200FD">
            <w:pPr>
              <w:pStyle w:val="Frspaiere"/>
              <w:jc w:val="center"/>
              <w:rPr>
                <w:rFonts w:ascii="Times New Roman" w:hAnsi="Times New Roman"/>
                <w:b/>
                <w:i/>
                <w:color w:val="002060"/>
                <w:lang w:val="ro-MD"/>
              </w:rPr>
            </w:pPr>
            <w:r w:rsidRPr="00B91A2A">
              <w:rPr>
                <w:rFonts w:ascii="Times New Roman" w:hAnsi="Times New Roman"/>
                <w:b/>
                <w:i/>
                <w:color w:val="002060"/>
                <w:lang w:val="ro-MD"/>
              </w:rPr>
              <w:t>Oportunități</w:t>
            </w:r>
          </w:p>
        </w:tc>
        <w:tc>
          <w:tcPr>
            <w:tcW w:w="4786" w:type="dxa"/>
            <w:tcBorders>
              <w:top w:val="single" w:sz="4" w:space="0" w:color="auto"/>
              <w:left w:val="single" w:sz="4" w:space="0" w:color="auto"/>
              <w:bottom w:val="single" w:sz="4" w:space="0" w:color="auto"/>
              <w:right w:val="single" w:sz="4" w:space="0" w:color="auto"/>
            </w:tcBorders>
          </w:tcPr>
          <w:p w:rsidR="0093482B" w:rsidRPr="00B91A2A" w:rsidRDefault="0093482B" w:rsidP="0093482B">
            <w:pPr>
              <w:pStyle w:val="Frspaiere"/>
              <w:jc w:val="center"/>
              <w:rPr>
                <w:rFonts w:ascii="Times New Roman" w:hAnsi="Times New Roman"/>
                <w:b/>
                <w:i/>
                <w:color w:val="002060"/>
                <w:lang w:val="ro-MD"/>
              </w:rPr>
            </w:pPr>
            <w:r w:rsidRPr="00B91A2A">
              <w:rPr>
                <w:rFonts w:ascii="Times New Roman" w:hAnsi="Times New Roman"/>
                <w:b/>
                <w:i/>
                <w:color w:val="002060"/>
                <w:lang w:val="ro-MD"/>
              </w:rPr>
              <w:t>Amenințări</w:t>
            </w:r>
          </w:p>
        </w:tc>
      </w:tr>
      <w:tr w:rsidR="0093482B" w:rsidRPr="00B91A2A" w:rsidTr="00125ADD">
        <w:tc>
          <w:tcPr>
            <w:tcW w:w="4785" w:type="dxa"/>
            <w:tcBorders>
              <w:top w:val="single" w:sz="4" w:space="0" w:color="auto"/>
              <w:left w:val="single" w:sz="4" w:space="0" w:color="auto"/>
              <w:bottom w:val="single" w:sz="4" w:space="0" w:color="auto"/>
              <w:right w:val="single" w:sz="4" w:space="0" w:color="auto"/>
            </w:tcBorders>
          </w:tcPr>
          <w:p w:rsidR="0093482B" w:rsidRPr="00B91A2A" w:rsidRDefault="0093482B" w:rsidP="009A2621">
            <w:pPr>
              <w:pStyle w:val="Frspaiere"/>
              <w:rPr>
                <w:rFonts w:ascii="Times New Roman" w:hAnsi="Times New Roman"/>
                <w:lang w:val="ro-MD"/>
              </w:rPr>
            </w:pPr>
            <w:r w:rsidRPr="00B91A2A">
              <w:rPr>
                <w:rFonts w:ascii="Times New Roman" w:hAnsi="Times New Roman"/>
                <w:lang w:val="ro-MD"/>
              </w:rPr>
              <w:t xml:space="preserve">-Înscrierea elevilor în cercuri </w:t>
            </w:r>
            <w:r w:rsidR="00003192" w:rsidRPr="00B91A2A">
              <w:rPr>
                <w:rFonts w:ascii="Times New Roman" w:hAnsi="Times New Roman"/>
                <w:lang w:val="ro-MD"/>
              </w:rPr>
              <w:t>de sport, activități extr</w:t>
            </w:r>
            <w:r w:rsidR="00E73903" w:rsidRPr="00B91A2A">
              <w:rPr>
                <w:rFonts w:ascii="Times New Roman" w:hAnsi="Times New Roman"/>
                <w:lang w:val="ro-MD"/>
              </w:rPr>
              <w:t>așcolare, cercuri artistice, indiferent de gen</w:t>
            </w:r>
            <w:r w:rsidRPr="00B91A2A">
              <w:rPr>
                <w:rFonts w:ascii="Times New Roman" w:hAnsi="Times New Roman"/>
                <w:lang w:val="ro-MD"/>
              </w:rPr>
              <w:t>.</w:t>
            </w:r>
          </w:p>
        </w:tc>
        <w:tc>
          <w:tcPr>
            <w:tcW w:w="4786" w:type="dxa"/>
            <w:tcBorders>
              <w:top w:val="single" w:sz="4" w:space="0" w:color="auto"/>
              <w:left w:val="single" w:sz="4" w:space="0" w:color="auto"/>
              <w:bottom w:val="single" w:sz="4" w:space="0" w:color="auto"/>
              <w:right w:val="single" w:sz="4" w:space="0" w:color="auto"/>
            </w:tcBorders>
          </w:tcPr>
          <w:p w:rsidR="0093482B" w:rsidRPr="00B91A2A" w:rsidRDefault="00C1083B" w:rsidP="009A2621">
            <w:pPr>
              <w:pStyle w:val="Frspaiere"/>
              <w:rPr>
                <w:rFonts w:ascii="Times New Roman" w:hAnsi="Times New Roman"/>
                <w:lang w:val="ro-MD"/>
              </w:rPr>
            </w:pPr>
            <w:r w:rsidRPr="00B91A2A">
              <w:rPr>
                <w:rFonts w:ascii="Times New Roman" w:hAnsi="Times New Roman"/>
                <w:lang w:val="ro-MD"/>
              </w:rPr>
              <w:t>- Uneori s</w:t>
            </w:r>
            <w:r w:rsidR="0093482B" w:rsidRPr="00B91A2A">
              <w:rPr>
                <w:rFonts w:ascii="Times New Roman" w:hAnsi="Times New Roman"/>
                <w:lang w:val="ro-MD"/>
              </w:rPr>
              <w:t>e produc violențe verbale cât a băieților, atât și a fetelor.</w:t>
            </w:r>
          </w:p>
        </w:tc>
      </w:tr>
    </w:tbl>
    <w:p w:rsidR="002C13CB" w:rsidRPr="00B91A2A" w:rsidRDefault="002C13CB" w:rsidP="00A200FD">
      <w:pPr>
        <w:spacing w:after="0" w:line="240" w:lineRule="auto"/>
        <w:jc w:val="center"/>
        <w:rPr>
          <w:rFonts w:ascii="Times New Roman" w:hAnsi="Times New Roman" w:cs="Times New Roman"/>
          <w:b/>
          <w:color w:val="002060"/>
          <w:sz w:val="24"/>
          <w:szCs w:val="24"/>
          <w:lang w:val="ro-MD"/>
        </w:rPr>
      </w:pPr>
      <w:r w:rsidRPr="00B91A2A">
        <w:rPr>
          <w:rFonts w:ascii="Times New Roman" w:hAnsi="Times New Roman" w:cs="Times New Roman"/>
          <w:b/>
          <w:color w:val="002060"/>
          <w:sz w:val="24"/>
          <w:szCs w:val="24"/>
          <w:lang w:val="ro-MD"/>
        </w:rPr>
        <w:t>Tabel privind nivelul de realizare a standardelor</w:t>
      </w:r>
    </w:p>
    <w:tbl>
      <w:tblPr>
        <w:tblStyle w:val="Tabelgril6"/>
        <w:tblW w:w="9918" w:type="dxa"/>
        <w:tblInd w:w="-715" w:type="dxa"/>
        <w:tblLayout w:type="fixed"/>
        <w:tblLook w:val="04A0" w:firstRow="1" w:lastRow="0" w:firstColumn="1" w:lastColumn="0" w:noHBand="0" w:noVBand="1"/>
      </w:tblPr>
      <w:tblGrid>
        <w:gridCol w:w="900"/>
        <w:gridCol w:w="773"/>
        <w:gridCol w:w="1016"/>
        <w:gridCol w:w="1015"/>
        <w:gridCol w:w="1006"/>
        <w:gridCol w:w="955"/>
        <w:gridCol w:w="1134"/>
        <w:gridCol w:w="993"/>
        <w:gridCol w:w="1134"/>
        <w:gridCol w:w="992"/>
      </w:tblGrid>
      <w:tr w:rsidR="002C13CB" w:rsidRPr="00B91A2A" w:rsidTr="002C13CB">
        <w:tc>
          <w:tcPr>
            <w:tcW w:w="900" w:type="dxa"/>
            <w:vMerge w:val="restart"/>
          </w:tcPr>
          <w:p w:rsidR="002C13CB" w:rsidRPr="00B91A2A" w:rsidRDefault="002C13CB" w:rsidP="002C13CB">
            <w:pPr>
              <w:rPr>
                <w:rFonts w:ascii="Times New Roman" w:hAnsi="Times New Roman" w:cs="Times New Roman"/>
                <w:sz w:val="18"/>
                <w:szCs w:val="24"/>
                <w:lang w:val="ro-MD"/>
              </w:rPr>
            </w:pPr>
            <w:r w:rsidRPr="00B91A2A">
              <w:rPr>
                <w:rFonts w:ascii="Times New Roman" w:hAnsi="Times New Roman" w:cs="Times New Roman"/>
                <w:sz w:val="18"/>
                <w:szCs w:val="24"/>
                <w:lang w:val="ro-MD"/>
              </w:rPr>
              <w:t>Standard de calitate</w:t>
            </w:r>
          </w:p>
        </w:tc>
        <w:tc>
          <w:tcPr>
            <w:tcW w:w="773" w:type="dxa"/>
            <w:vMerge w:val="restart"/>
          </w:tcPr>
          <w:p w:rsidR="002C13CB" w:rsidRPr="00B91A2A" w:rsidRDefault="002C13CB" w:rsidP="002C13CB">
            <w:pPr>
              <w:rPr>
                <w:rFonts w:ascii="Times New Roman" w:hAnsi="Times New Roman" w:cs="Times New Roman"/>
                <w:sz w:val="18"/>
                <w:szCs w:val="24"/>
                <w:lang w:val="ro-MD"/>
              </w:rPr>
            </w:pPr>
            <w:r w:rsidRPr="00B91A2A">
              <w:rPr>
                <w:rFonts w:ascii="Times New Roman" w:hAnsi="Times New Roman" w:cs="Times New Roman"/>
                <w:sz w:val="18"/>
                <w:szCs w:val="24"/>
                <w:lang w:val="ro-MD"/>
              </w:rPr>
              <w:t>Punctaj maxim</w:t>
            </w:r>
          </w:p>
        </w:tc>
        <w:tc>
          <w:tcPr>
            <w:tcW w:w="2031" w:type="dxa"/>
            <w:gridSpan w:val="2"/>
          </w:tcPr>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Anul de studiu</w:t>
            </w:r>
          </w:p>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2020-2021</w:t>
            </w:r>
          </w:p>
        </w:tc>
        <w:tc>
          <w:tcPr>
            <w:tcW w:w="1961" w:type="dxa"/>
            <w:gridSpan w:val="2"/>
          </w:tcPr>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Anul de studiu</w:t>
            </w:r>
          </w:p>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2021-2022</w:t>
            </w:r>
          </w:p>
        </w:tc>
        <w:tc>
          <w:tcPr>
            <w:tcW w:w="2127" w:type="dxa"/>
            <w:gridSpan w:val="2"/>
          </w:tcPr>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Anul de studiu</w:t>
            </w:r>
          </w:p>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2022-2023</w:t>
            </w:r>
          </w:p>
        </w:tc>
        <w:tc>
          <w:tcPr>
            <w:tcW w:w="2126" w:type="dxa"/>
            <w:gridSpan w:val="2"/>
          </w:tcPr>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Anul de studiu</w:t>
            </w:r>
          </w:p>
          <w:p w:rsidR="002C13CB" w:rsidRPr="00B91A2A" w:rsidRDefault="002C13CB" w:rsidP="002C13CB">
            <w:pPr>
              <w:jc w:val="center"/>
              <w:rPr>
                <w:rFonts w:ascii="Times New Roman" w:hAnsi="Times New Roman" w:cs="Times New Roman"/>
                <w:sz w:val="18"/>
                <w:szCs w:val="24"/>
                <w:lang w:val="ro-MD"/>
              </w:rPr>
            </w:pPr>
            <w:r w:rsidRPr="00B91A2A">
              <w:rPr>
                <w:rFonts w:ascii="Times New Roman" w:hAnsi="Times New Roman" w:cs="Times New Roman"/>
                <w:sz w:val="18"/>
                <w:szCs w:val="24"/>
                <w:lang w:val="ro-MD"/>
              </w:rPr>
              <w:t>2023-2024</w:t>
            </w:r>
          </w:p>
        </w:tc>
      </w:tr>
      <w:tr w:rsidR="002C13CB" w:rsidRPr="00B91A2A" w:rsidTr="002C13CB">
        <w:tc>
          <w:tcPr>
            <w:tcW w:w="900" w:type="dxa"/>
            <w:vMerge/>
          </w:tcPr>
          <w:p w:rsidR="002C13CB" w:rsidRPr="00B91A2A" w:rsidRDefault="002C13CB" w:rsidP="002C13CB">
            <w:pPr>
              <w:rPr>
                <w:rFonts w:ascii="Times New Roman" w:hAnsi="Times New Roman" w:cs="Times New Roman"/>
                <w:sz w:val="18"/>
                <w:szCs w:val="24"/>
                <w:lang w:val="ro-MD"/>
              </w:rPr>
            </w:pPr>
          </w:p>
        </w:tc>
        <w:tc>
          <w:tcPr>
            <w:tcW w:w="773" w:type="dxa"/>
            <w:vMerge/>
          </w:tcPr>
          <w:p w:rsidR="002C13CB" w:rsidRPr="00B91A2A" w:rsidRDefault="002C13CB" w:rsidP="002C13CB">
            <w:pPr>
              <w:rPr>
                <w:rFonts w:ascii="Times New Roman" w:hAnsi="Times New Roman" w:cs="Times New Roman"/>
                <w:sz w:val="18"/>
                <w:szCs w:val="24"/>
                <w:lang w:val="ro-MD"/>
              </w:rPr>
            </w:pPr>
          </w:p>
        </w:tc>
        <w:tc>
          <w:tcPr>
            <w:tcW w:w="1016"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Autoevaluare, puncte</w:t>
            </w:r>
          </w:p>
        </w:tc>
        <w:tc>
          <w:tcPr>
            <w:tcW w:w="1015"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Nivel realizare, %</w:t>
            </w:r>
          </w:p>
        </w:tc>
        <w:tc>
          <w:tcPr>
            <w:tcW w:w="1006"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Autoevaluare, puncte</w:t>
            </w:r>
          </w:p>
        </w:tc>
        <w:tc>
          <w:tcPr>
            <w:tcW w:w="955"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Nivel realizare, %</w:t>
            </w:r>
          </w:p>
        </w:tc>
        <w:tc>
          <w:tcPr>
            <w:tcW w:w="1134"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Autoevaluare, puncte</w:t>
            </w:r>
          </w:p>
        </w:tc>
        <w:tc>
          <w:tcPr>
            <w:tcW w:w="993"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Nivel realizare, %</w:t>
            </w:r>
          </w:p>
        </w:tc>
        <w:tc>
          <w:tcPr>
            <w:tcW w:w="1134"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Autoevaluare, puncte</w:t>
            </w:r>
          </w:p>
        </w:tc>
        <w:tc>
          <w:tcPr>
            <w:tcW w:w="992" w:type="dxa"/>
          </w:tcPr>
          <w:p w:rsidR="002C13CB" w:rsidRPr="00B91A2A" w:rsidRDefault="002C13CB" w:rsidP="002C13CB">
            <w:pPr>
              <w:rPr>
                <w:rFonts w:ascii="Times New Roman" w:hAnsi="Times New Roman" w:cs="Times New Roman"/>
                <w:sz w:val="14"/>
                <w:szCs w:val="24"/>
                <w:lang w:val="ro-MD"/>
              </w:rPr>
            </w:pPr>
            <w:r w:rsidRPr="00B91A2A">
              <w:rPr>
                <w:rFonts w:ascii="Times New Roman" w:hAnsi="Times New Roman" w:cs="Times New Roman"/>
                <w:sz w:val="14"/>
                <w:szCs w:val="24"/>
                <w:lang w:val="ro-MD"/>
              </w:rPr>
              <w:t>Nivel realizare, %</w:t>
            </w: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1.1</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10</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10</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8F1F5A"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10</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8</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1.2</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8F1F5A"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4,75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1.3</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AD25A9"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4,75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2.1</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AD25A9"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4,5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2.2</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004ECE"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4,25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2.3</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004ECE"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5,5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3.1</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8</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3.2</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6</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3.3</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7</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4.1</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13</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13</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13</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332EF9" w:rsidP="002C13CB">
            <w:pPr>
              <w:rPr>
                <w:rFonts w:ascii="Times New Roman" w:hAnsi="Times New Roman" w:cs="Times New Roman"/>
                <w:sz w:val="24"/>
                <w:szCs w:val="24"/>
                <w:lang w:val="ro-MD"/>
              </w:rPr>
            </w:pPr>
            <w:r>
              <w:rPr>
                <w:rFonts w:ascii="Times New Roman" w:hAnsi="Times New Roman" w:cs="Times New Roman"/>
                <w:sz w:val="24"/>
                <w:szCs w:val="24"/>
                <w:lang w:val="ro-MD"/>
              </w:rPr>
              <w:t>13</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4.2</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14</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12,75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13</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13,25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4.3</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6,5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5.1</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6</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F7104D"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3,5</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r w:rsidR="002C13CB" w:rsidRPr="00B91A2A" w:rsidTr="002C13CB">
        <w:tc>
          <w:tcPr>
            <w:tcW w:w="900"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Total</w:t>
            </w:r>
          </w:p>
        </w:tc>
        <w:tc>
          <w:tcPr>
            <w:tcW w:w="77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100</w:t>
            </w:r>
          </w:p>
        </w:tc>
        <w:tc>
          <w:tcPr>
            <w:tcW w:w="101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89,25</w:t>
            </w:r>
          </w:p>
        </w:tc>
        <w:tc>
          <w:tcPr>
            <w:tcW w:w="1015" w:type="dxa"/>
          </w:tcPr>
          <w:p w:rsidR="002C13CB" w:rsidRPr="00B91A2A" w:rsidRDefault="002C13CB" w:rsidP="002C13CB">
            <w:pPr>
              <w:rPr>
                <w:rFonts w:ascii="Times New Roman" w:hAnsi="Times New Roman" w:cs="Times New Roman"/>
                <w:sz w:val="24"/>
                <w:szCs w:val="24"/>
                <w:lang w:val="ro-MD"/>
              </w:rPr>
            </w:pPr>
          </w:p>
        </w:tc>
        <w:tc>
          <w:tcPr>
            <w:tcW w:w="1006" w:type="dxa"/>
          </w:tcPr>
          <w:p w:rsidR="002C13CB" w:rsidRPr="00B91A2A" w:rsidRDefault="00356FB4"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86</w:t>
            </w:r>
          </w:p>
        </w:tc>
        <w:tc>
          <w:tcPr>
            <w:tcW w:w="955"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86</w:t>
            </w:r>
          </w:p>
        </w:tc>
        <w:tc>
          <w:tcPr>
            <w:tcW w:w="993" w:type="dxa"/>
          </w:tcPr>
          <w:p w:rsidR="002C13CB" w:rsidRPr="00B91A2A" w:rsidRDefault="002C13CB" w:rsidP="002C13CB">
            <w:pPr>
              <w:rPr>
                <w:rFonts w:ascii="Times New Roman" w:hAnsi="Times New Roman" w:cs="Times New Roman"/>
                <w:sz w:val="24"/>
                <w:szCs w:val="24"/>
                <w:lang w:val="ro-MD"/>
              </w:rPr>
            </w:pPr>
          </w:p>
        </w:tc>
        <w:tc>
          <w:tcPr>
            <w:tcW w:w="1134" w:type="dxa"/>
          </w:tcPr>
          <w:p w:rsidR="002C13CB" w:rsidRPr="00B91A2A" w:rsidRDefault="002C13CB" w:rsidP="002C13CB">
            <w:pPr>
              <w:rPr>
                <w:rFonts w:ascii="Times New Roman" w:hAnsi="Times New Roman" w:cs="Times New Roman"/>
                <w:sz w:val="24"/>
                <w:szCs w:val="24"/>
                <w:lang w:val="ro-MD"/>
              </w:rPr>
            </w:pPr>
          </w:p>
        </w:tc>
        <w:tc>
          <w:tcPr>
            <w:tcW w:w="992" w:type="dxa"/>
          </w:tcPr>
          <w:p w:rsidR="002C13CB" w:rsidRPr="00B91A2A" w:rsidRDefault="002C13CB" w:rsidP="002C13CB">
            <w:pPr>
              <w:rPr>
                <w:rFonts w:ascii="Times New Roman" w:hAnsi="Times New Roman" w:cs="Times New Roman"/>
                <w:sz w:val="24"/>
                <w:szCs w:val="24"/>
                <w:lang w:val="ro-MD"/>
              </w:rPr>
            </w:pPr>
          </w:p>
        </w:tc>
      </w:tr>
    </w:tbl>
    <w:p w:rsidR="002C13CB" w:rsidRPr="00B91A2A" w:rsidRDefault="00A200FD" w:rsidP="002C13CB">
      <w:pPr>
        <w:spacing w:after="0"/>
        <w:rPr>
          <w:rFonts w:ascii="Times New Roman" w:hAnsi="Times New Roman" w:cs="Times New Roman"/>
          <w:b/>
          <w:sz w:val="24"/>
          <w:szCs w:val="24"/>
          <w:lang w:val="ro-MD"/>
        </w:rPr>
      </w:pPr>
      <w:r w:rsidRPr="00B91A2A">
        <w:rPr>
          <w:rFonts w:ascii="Times New Roman" w:eastAsia="Times New Roman" w:hAnsi="Times New Roman" w:cs="Times New Roman"/>
          <w:b/>
          <w:sz w:val="24"/>
          <w:szCs w:val="24"/>
          <w:lang w:val="ro-MD"/>
        </w:rPr>
        <w:t xml:space="preserve">      </w:t>
      </w:r>
      <w:r w:rsidR="002C13CB" w:rsidRPr="00B91A2A">
        <w:rPr>
          <w:rFonts w:ascii="Times New Roman" w:hAnsi="Times New Roman" w:cs="Times New Roman"/>
          <w:b/>
          <w:color w:val="002060"/>
          <w:sz w:val="24"/>
          <w:szCs w:val="24"/>
          <w:lang w:val="ro-MD"/>
        </w:rPr>
        <w:t>Rezultatele evaluării anuale a personalului didactic:</w:t>
      </w:r>
    </w:p>
    <w:tbl>
      <w:tblPr>
        <w:tblStyle w:val="Tabelgril7"/>
        <w:tblW w:w="0" w:type="auto"/>
        <w:tblLook w:val="04A0" w:firstRow="1" w:lastRow="0" w:firstColumn="1" w:lastColumn="0" w:noHBand="0" w:noVBand="1"/>
      </w:tblPr>
      <w:tblGrid>
        <w:gridCol w:w="1504"/>
        <w:gridCol w:w="1506"/>
        <w:gridCol w:w="1504"/>
        <w:gridCol w:w="1503"/>
        <w:gridCol w:w="1509"/>
        <w:gridCol w:w="1536"/>
      </w:tblGrid>
      <w:tr w:rsidR="002C13CB" w:rsidRPr="00B91A2A" w:rsidTr="002C13CB">
        <w:tc>
          <w:tcPr>
            <w:tcW w:w="1504" w:type="dxa"/>
            <w:vMerge w:val="restart"/>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Anul de studiu</w:t>
            </w:r>
          </w:p>
        </w:tc>
        <w:tc>
          <w:tcPr>
            <w:tcW w:w="1506" w:type="dxa"/>
            <w:vMerge w:val="restart"/>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Nr. total de cadre didactice</w:t>
            </w:r>
          </w:p>
        </w:tc>
        <w:tc>
          <w:tcPr>
            <w:tcW w:w="6052" w:type="dxa"/>
            <w:gridSpan w:val="4"/>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Distribuția calificativelor</w:t>
            </w:r>
          </w:p>
        </w:tc>
      </w:tr>
      <w:tr w:rsidR="002C13CB" w:rsidRPr="00B91A2A" w:rsidTr="002C13CB">
        <w:tc>
          <w:tcPr>
            <w:tcW w:w="1504" w:type="dxa"/>
            <w:vMerge/>
          </w:tcPr>
          <w:p w:rsidR="002C13CB" w:rsidRPr="00B91A2A" w:rsidRDefault="002C13CB" w:rsidP="002C13CB">
            <w:pPr>
              <w:rPr>
                <w:rFonts w:ascii="Times New Roman" w:hAnsi="Times New Roman" w:cs="Times New Roman"/>
                <w:sz w:val="24"/>
                <w:szCs w:val="24"/>
                <w:lang w:val="ro-MD"/>
              </w:rPr>
            </w:pPr>
          </w:p>
        </w:tc>
        <w:tc>
          <w:tcPr>
            <w:tcW w:w="1506" w:type="dxa"/>
            <w:vMerge/>
          </w:tcPr>
          <w:p w:rsidR="002C13CB" w:rsidRPr="00B91A2A" w:rsidRDefault="002C13CB" w:rsidP="002C13CB">
            <w:pPr>
              <w:rPr>
                <w:rFonts w:ascii="Times New Roman" w:hAnsi="Times New Roman" w:cs="Times New Roman"/>
                <w:sz w:val="24"/>
                <w:szCs w:val="24"/>
                <w:lang w:val="ro-MD"/>
              </w:rPr>
            </w:pPr>
          </w:p>
        </w:tc>
        <w:tc>
          <w:tcPr>
            <w:tcW w:w="1504"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foarte bine</w:t>
            </w:r>
          </w:p>
        </w:tc>
        <w:tc>
          <w:tcPr>
            <w:tcW w:w="1503"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bine</w:t>
            </w:r>
          </w:p>
        </w:tc>
        <w:tc>
          <w:tcPr>
            <w:tcW w:w="1509"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satisfăcător</w:t>
            </w:r>
          </w:p>
        </w:tc>
        <w:tc>
          <w:tcPr>
            <w:tcW w:w="153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nesatisfăcător</w:t>
            </w:r>
          </w:p>
        </w:tc>
      </w:tr>
      <w:tr w:rsidR="002C13CB" w:rsidRPr="00B91A2A" w:rsidTr="002C13CB">
        <w:tc>
          <w:tcPr>
            <w:tcW w:w="1504"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2020-2021</w:t>
            </w:r>
          </w:p>
        </w:tc>
        <w:tc>
          <w:tcPr>
            <w:tcW w:w="1506"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80</w:t>
            </w:r>
          </w:p>
        </w:tc>
        <w:tc>
          <w:tcPr>
            <w:tcW w:w="1504"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40</w:t>
            </w:r>
          </w:p>
        </w:tc>
        <w:tc>
          <w:tcPr>
            <w:tcW w:w="1503"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37</w:t>
            </w:r>
          </w:p>
        </w:tc>
        <w:tc>
          <w:tcPr>
            <w:tcW w:w="1509"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w:t>
            </w:r>
          </w:p>
        </w:tc>
        <w:tc>
          <w:tcPr>
            <w:tcW w:w="1536"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0</w:t>
            </w:r>
          </w:p>
        </w:tc>
      </w:tr>
      <w:tr w:rsidR="002C13CB" w:rsidRPr="00B91A2A" w:rsidTr="002C13CB">
        <w:tc>
          <w:tcPr>
            <w:tcW w:w="1504"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2021-2022</w:t>
            </w:r>
          </w:p>
        </w:tc>
        <w:tc>
          <w:tcPr>
            <w:tcW w:w="1506" w:type="dxa"/>
          </w:tcPr>
          <w:p w:rsidR="002C13CB" w:rsidRPr="00B91A2A" w:rsidRDefault="00A32D90"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79</w:t>
            </w:r>
          </w:p>
        </w:tc>
        <w:tc>
          <w:tcPr>
            <w:tcW w:w="1504" w:type="dxa"/>
          </w:tcPr>
          <w:p w:rsidR="002C13CB" w:rsidRPr="00B91A2A" w:rsidRDefault="00C02035"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51</w:t>
            </w:r>
          </w:p>
        </w:tc>
        <w:tc>
          <w:tcPr>
            <w:tcW w:w="1503" w:type="dxa"/>
          </w:tcPr>
          <w:p w:rsidR="002C13CB" w:rsidRPr="00B91A2A" w:rsidRDefault="00C02035"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25</w:t>
            </w:r>
          </w:p>
        </w:tc>
        <w:tc>
          <w:tcPr>
            <w:tcW w:w="1509" w:type="dxa"/>
          </w:tcPr>
          <w:p w:rsidR="002C13CB" w:rsidRPr="00B91A2A" w:rsidRDefault="00C02035"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3</w:t>
            </w:r>
          </w:p>
        </w:tc>
        <w:tc>
          <w:tcPr>
            <w:tcW w:w="1536" w:type="dxa"/>
          </w:tcPr>
          <w:p w:rsidR="002C13CB" w:rsidRPr="00B91A2A" w:rsidRDefault="00C02035"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0</w:t>
            </w:r>
          </w:p>
        </w:tc>
      </w:tr>
      <w:tr w:rsidR="002C13CB" w:rsidRPr="00B91A2A" w:rsidTr="0027569C">
        <w:tc>
          <w:tcPr>
            <w:tcW w:w="1504" w:type="dxa"/>
            <w:shd w:val="clear" w:color="auto" w:fill="FFE599" w:themeFill="accent4" w:themeFillTint="66"/>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lastRenderedPageBreak/>
              <w:t>2022-2023</w:t>
            </w:r>
          </w:p>
        </w:tc>
        <w:tc>
          <w:tcPr>
            <w:tcW w:w="1506" w:type="dxa"/>
            <w:shd w:val="clear" w:color="auto" w:fill="FFE599" w:themeFill="accent4" w:themeFillTint="66"/>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85</w:t>
            </w:r>
          </w:p>
        </w:tc>
        <w:tc>
          <w:tcPr>
            <w:tcW w:w="1504" w:type="dxa"/>
            <w:shd w:val="clear" w:color="auto" w:fill="FFE599" w:themeFill="accent4" w:themeFillTint="66"/>
          </w:tcPr>
          <w:p w:rsidR="002C13CB" w:rsidRPr="00B91A2A" w:rsidRDefault="002C13CB" w:rsidP="002C13CB">
            <w:pPr>
              <w:rPr>
                <w:rFonts w:ascii="Times New Roman" w:hAnsi="Times New Roman" w:cs="Times New Roman"/>
                <w:sz w:val="24"/>
                <w:szCs w:val="24"/>
                <w:lang w:val="ro-MD"/>
              </w:rPr>
            </w:pPr>
          </w:p>
        </w:tc>
        <w:tc>
          <w:tcPr>
            <w:tcW w:w="1503" w:type="dxa"/>
            <w:shd w:val="clear" w:color="auto" w:fill="FFE599" w:themeFill="accent4" w:themeFillTint="66"/>
          </w:tcPr>
          <w:p w:rsidR="002C13CB" w:rsidRPr="00B91A2A" w:rsidRDefault="002C13CB" w:rsidP="002C13CB">
            <w:pPr>
              <w:rPr>
                <w:rFonts w:ascii="Times New Roman" w:hAnsi="Times New Roman" w:cs="Times New Roman"/>
                <w:sz w:val="24"/>
                <w:szCs w:val="24"/>
                <w:lang w:val="ro-MD"/>
              </w:rPr>
            </w:pPr>
          </w:p>
        </w:tc>
        <w:tc>
          <w:tcPr>
            <w:tcW w:w="1509" w:type="dxa"/>
            <w:shd w:val="clear" w:color="auto" w:fill="FFE599" w:themeFill="accent4" w:themeFillTint="66"/>
          </w:tcPr>
          <w:p w:rsidR="002C13CB" w:rsidRPr="00B91A2A" w:rsidRDefault="002C13CB" w:rsidP="002C13CB">
            <w:pPr>
              <w:rPr>
                <w:rFonts w:ascii="Times New Roman" w:hAnsi="Times New Roman" w:cs="Times New Roman"/>
                <w:sz w:val="24"/>
                <w:szCs w:val="24"/>
                <w:lang w:val="ro-MD"/>
              </w:rPr>
            </w:pPr>
          </w:p>
        </w:tc>
        <w:tc>
          <w:tcPr>
            <w:tcW w:w="1536" w:type="dxa"/>
            <w:shd w:val="clear" w:color="auto" w:fill="FFE599" w:themeFill="accent4" w:themeFillTint="66"/>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2C13CB" w:rsidRPr="00B91A2A" w:rsidTr="002C13CB">
        <w:trPr>
          <w:trHeight w:val="135"/>
        </w:trPr>
        <w:tc>
          <w:tcPr>
            <w:tcW w:w="1504"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2023-2024</w:t>
            </w:r>
          </w:p>
        </w:tc>
        <w:tc>
          <w:tcPr>
            <w:tcW w:w="1506" w:type="dxa"/>
          </w:tcPr>
          <w:p w:rsidR="002C13CB" w:rsidRPr="00B91A2A" w:rsidRDefault="002C13CB" w:rsidP="002C13CB">
            <w:pPr>
              <w:rPr>
                <w:rFonts w:ascii="Times New Roman" w:hAnsi="Times New Roman" w:cs="Times New Roman"/>
                <w:sz w:val="24"/>
                <w:szCs w:val="24"/>
                <w:lang w:val="ro-MD"/>
              </w:rPr>
            </w:pPr>
          </w:p>
        </w:tc>
        <w:tc>
          <w:tcPr>
            <w:tcW w:w="1504" w:type="dxa"/>
          </w:tcPr>
          <w:p w:rsidR="002C13CB" w:rsidRPr="00B91A2A" w:rsidRDefault="002C13CB" w:rsidP="002C13CB">
            <w:pPr>
              <w:rPr>
                <w:rFonts w:ascii="Times New Roman" w:hAnsi="Times New Roman" w:cs="Times New Roman"/>
                <w:sz w:val="24"/>
                <w:szCs w:val="24"/>
                <w:lang w:val="ro-MD"/>
              </w:rPr>
            </w:pPr>
          </w:p>
        </w:tc>
        <w:tc>
          <w:tcPr>
            <w:tcW w:w="1503" w:type="dxa"/>
          </w:tcPr>
          <w:p w:rsidR="002C13CB" w:rsidRPr="00B91A2A" w:rsidRDefault="002C13CB" w:rsidP="002C13CB">
            <w:pPr>
              <w:rPr>
                <w:rFonts w:ascii="Times New Roman" w:hAnsi="Times New Roman" w:cs="Times New Roman"/>
                <w:sz w:val="24"/>
                <w:szCs w:val="24"/>
                <w:lang w:val="ro-MD"/>
              </w:rPr>
            </w:pPr>
          </w:p>
        </w:tc>
        <w:tc>
          <w:tcPr>
            <w:tcW w:w="1509" w:type="dxa"/>
          </w:tcPr>
          <w:p w:rsidR="002C13CB" w:rsidRPr="00B91A2A" w:rsidRDefault="002C13CB" w:rsidP="002C13CB">
            <w:pPr>
              <w:rPr>
                <w:rFonts w:ascii="Times New Roman" w:hAnsi="Times New Roman" w:cs="Times New Roman"/>
                <w:sz w:val="24"/>
                <w:szCs w:val="24"/>
                <w:lang w:val="ro-MD"/>
              </w:rPr>
            </w:pPr>
          </w:p>
        </w:tc>
        <w:tc>
          <w:tcPr>
            <w:tcW w:w="1536" w:type="dxa"/>
          </w:tcPr>
          <w:p w:rsidR="002C13CB" w:rsidRPr="00B91A2A" w:rsidRDefault="002C13CB" w:rsidP="002C13CB">
            <w:pPr>
              <w:rPr>
                <w:rFonts w:ascii="Times New Roman" w:hAnsi="Times New Roman" w:cs="Times New Roman"/>
                <w:sz w:val="24"/>
                <w:szCs w:val="24"/>
                <w:lang w:val="ro-MD"/>
              </w:rPr>
            </w:pPr>
          </w:p>
        </w:tc>
      </w:tr>
    </w:tbl>
    <w:p w:rsidR="002C13CB" w:rsidRPr="00B91A2A" w:rsidRDefault="00756D4F" w:rsidP="002C13CB">
      <w:pPr>
        <w:spacing w:after="0"/>
        <w:rPr>
          <w:rFonts w:ascii="Times New Roman" w:eastAsia="Times New Roman" w:hAnsi="Times New Roman" w:cs="Times New Roman"/>
          <w:b/>
          <w:sz w:val="24"/>
          <w:szCs w:val="24"/>
          <w:lang w:val="ro-MD"/>
        </w:rPr>
      </w:pPr>
      <w:r w:rsidRPr="00B91A2A">
        <w:rPr>
          <w:rFonts w:ascii="Times New Roman" w:eastAsia="Times New Roman" w:hAnsi="Times New Roman" w:cs="Times New Roman"/>
          <w:b/>
          <w:sz w:val="24"/>
          <w:szCs w:val="24"/>
          <w:lang w:val="ro-MD"/>
        </w:rPr>
        <w:t xml:space="preserve">         </w:t>
      </w:r>
      <w:r w:rsidR="002C13CB" w:rsidRPr="00B91A2A">
        <w:rPr>
          <w:rFonts w:ascii="Times New Roman" w:hAnsi="Times New Roman" w:cs="Times New Roman"/>
          <w:b/>
          <w:color w:val="002060"/>
          <w:sz w:val="24"/>
          <w:szCs w:val="24"/>
          <w:lang w:val="ro-MD"/>
        </w:rPr>
        <w:t>Rezultatele evaluării anuale a cadrelor de conducere:</w:t>
      </w:r>
    </w:p>
    <w:tbl>
      <w:tblPr>
        <w:tblStyle w:val="Tabelgril8"/>
        <w:tblW w:w="9351" w:type="dxa"/>
        <w:tblLook w:val="04A0" w:firstRow="1" w:lastRow="0" w:firstColumn="1" w:lastColumn="0" w:noHBand="0" w:noVBand="1"/>
      </w:tblPr>
      <w:tblGrid>
        <w:gridCol w:w="2265"/>
        <w:gridCol w:w="2265"/>
        <w:gridCol w:w="2266"/>
        <w:gridCol w:w="2555"/>
      </w:tblGrid>
      <w:tr w:rsidR="002C13CB" w:rsidRPr="00B91A2A" w:rsidTr="002C13CB">
        <w:tc>
          <w:tcPr>
            <w:tcW w:w="2265" w:type="dxa"/>
            <w:vMerge w:val="restart"/>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Anul de studiu</w:t>
            </w:r>
          </w:p>
        </w:tc>
        <w:tc>
          <w:tcPr>
            <w:tcW w:w="2265" w:type="dxa"/>
            <w:vMerge w:val="restart"/>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Nr. total de cadre de conducere</w:t>
            </w:r>
          </w:p>
        </w:tc>
        <w:tc>
          <w:tcPr>
            <w:tcW w:w="4821" w:type="dxa"/>
            <w:gridSpan w:val="2"/>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Rezultatele prezentării Raportului de activitate</w:t>
            </w:r>
          </w:p>
        </w:tc>
      </w:tr>
      <w:tr w:rsidR="002C13CB" w:rsidRPr="00B91A2A" w:rsidTr="002C13CB">
        <w:tc>
          <w:tcPr>
            <w:tcW w:w="2265" w:type="dxa"/>
            <w:vMerge/>
          </w:tcPr>
          <w:p w:rsidR="002C13CB" w:rsidRPr="00B91A2A" w:rsidRDefault="002C13CB" w:rsidP="002C13CB">
            <w:pPr>
              <w:rPr>
                <w:rFonts w:ascii="Times New Roman" w:hAnsi="Times New Roman" w:cs="Times New Roman"/>
                <w:sz w:val="24"/>
                <w:szCs w:val="24"/>
                <w:lang w:val="ro-MD"/>
              </w:rPr>
            </w:pPr>
          </w:p>
        </w:tc>
        <w:tc>
          <w:tcPr>
            <w:tcW w:w="2265" w:type="dxa"/>
            <w:vMerge/>
          </w:tcPr>
          <w:p w:rsidR="002C13CB" w:rsidRPr="00B91A2A" w:rsidRDefault="002C13CB" w:rsidP="002C13CB">
            <w:pPr>
              <w:rPr>
                <w:rFonts w:ascii="Times New Roman" w:hAnsi="Times New Roman" w:cs="Times New Roman"/>
                <w:sz w:val="24"/>
                <w:szCs w:val="24"/>
                <w:lang w:val="ro-MD"/>
              </w:rPr>
            </w:pPr>
          </w:p>
        </w:tc>
        <w:tc>
          <w:tcPr>
            <w:tcW w:w="2266"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se aprobă</w:t>
            </w:r>
          </w:p>
        </w:tc>
        <w:tc>
          <w:tcPr>
            <w:tcW w:w="2555"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nu se aprobă</w:t>
            </w:r>
          </w:p>
        </w:tc>
      </w:tr>
      <w:tr w:rsidR="002C13CB" w:rsidRPr="00B91A2A" w:rsidTr="002C13CB">
        <w:tc>
          <w:tcPr>
            <w:tcW w:w="2265"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2020-2021</w:t>
            </w:r>
          </w:p>
        </w:tc>
        <w:tc>
          <w:tcPr>
            <w:tcW w:w="2265"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2266"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2555" w:type="dxa"/>
          </w:tcPr>
          <w:p w:rsidR="002C13CB" w:rsidRPr="00B91A2A" w:rsidRDefault="00093568"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0</w:t>
            </w:r>
          </w:p>
        </w:tc>
      </w:tr>
      <w:tr w:rsidR="002C13CB" w:rsidRPr="00B91A2A" w:rsidTr="002C13CB">
        <w:tc>
          <w:tcPr>
            <w:tcW w:w="2265"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2021-2022</w:t>
            </w:r>
          </w:p>
        </w:tc>
        <w:tc>
          <w:tcPr>
            <w:tcW w:w="2265" w:type="dxa"/>
          </w:tcPr>
          <w:p w:rsidR="002C13CB" w:rsidRPr="00B91A2A" w:rsidRDefault="00102187"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2266" w:type="dxa"/>
          </w:tcPr>
          <w:p w:rsidR="002C13CB" w:rsidRPr="00B91A2A" w:rsidRDefault="00102187"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7</w:t>
            </w:r>
          </w:p>
        </w:tc>
        <w:tc>
          <w:tcPr>
            <w:tcW w:w="2555" w:type="dxa"/>
          </w:tcPr>
          <w:p w:rsidR="002C13CB" w:rsidRPr="00B91A2A" w:rsidRDefault="00102187"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0</w:t>
            </w:r>
          </w:p>
        </w:tc>
      </w:tr>
      <w:tr w:rsidR="002C13CB" w:rsidRPr="00B91A2A" w:rsidTr="002C13CB">
        <w:tc>
          <w:tcPr>
            <w:tcW w:w="2265"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2022-2023</w:t>
            </w:r>
          </w:p>
        </w:tc>
        <w:tc>
          <w:tcPr>
            <w:tcW w:w="2265"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7</w:t>
            </w:r>
          </w:p>
        </w:tc>
        <w:tc>
          <w:tcPr>
            <w:tcW w:w="2266"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7</w:t>
            </w:r>
          </w:p>
        </w:tc>
        <w:tc>
          <w:tcPr>
            <w:tcW w:w="2555" w:type="dxa"/>
          </w:tcPr>
          <w:p w:rsidR="002C13CB" w:rsidRPr="00B91A2A" w:rsidRDefault="0027569C" w:rsidP="002C13CB">
            <w:pPr>
              <w:rPr>
                <w:rFonts w:ascii="Times New Roman" w:hAnsi="Times New Roman" w:cs="Times New Roman"/>
                <w:sz w:val="24"/>
                <w:szCs w:val="24"/>
                <w:lang w:val="ro-MD"/>
              </w:rPr>
            </w:pPr>
            <w:r>
              <w:rPr>
                <w:rFonts w:ascii="Times New Roman" w:hAnsi="Times New Roman" w:cs="Times New Roman"/>
                <w:sz w:val="24"/>
                <w:szCs w:val="24"/>
                <w:lang w:val="ro-MD"/>
              </w:rPr>
              <w:t>0</w:t>
            </w:r>
            <w:bookmarkStart w:id="0" w:name="_GoBack"/>
            <w:bookmarkEnd w:id="0"/>
          </w:p>
        </w:tc>
      </w:tr>
      <w:tr w:rsidR="002C13CB" w:rsidRPr="00B91A2A" w:rsidTr="002C13CB">
        <w:tc>
          <w:tcPr>
            <w:tcW w:w="2265" w:type="dxa"/>
          </w:tcPr>
          <w:p w:rsidR="002C13CB" w:rsidRPr="00B91A2A" w:rsidRDefault="002C13CB" w:rsidP="002C13CB">
            <w:pPr>
              <w:rPr>
                <w:rFonts w:ascii="Times New Roman" w:hAnsi="Times New Roman" w:cs="Times New Roman"/>
                <w:sz w:val="24"/>
                <w:szCs w:val="24"/>
                <w:lang w:val="ro-MD"/>
              </w:rPr>
            </w:pPr>
            <w:r w:rsidRPr="00B91A2A">
              <w:rPr>
                <w:rFonts w:ascii="Times New Roman" w:hAnsi="Times New Roman" w:cs="Times New Roman"/>
                <w:sz w:val="24"/>
                <w:szCs w:val="24"/>
                <w:lang w:val="ro-MD"/>
              </w:rPr>
              <w:t>2023-2024</w:t>
            </w:r>
          </w:p>
        </w:tc>
        <w:tc>
          <w:tcPr>
            <w:tcW w:w="2265" w:type="dxa"/>
          </w:tcPr>
          <w:p w:rsidR="002C13CB" w:rsidRPr="00B91A2A" w:rsidRDefault="002C13CB" w:rsidP="002C13CB">
            <w:pPr>
              <w:rPr>
                <w:rFonts w:ascii="Times New Roman" w:hAnsi="Times New Roman" w:cs="Times New Roman"/>
                <w:sz w:val="24"/>
                <w:szCs w:val="24"/>
                <w:lang w:val="ro-MD"/>
              </w:rPr>
            </w:pPr>
          </w:p>
        </w:tc>
        <w:tc>
          <w:tcPr>
            <w:tcW w:w="2266" w:type="dxa"/>
          </w:tcPr>
          <w:p w:rsidR="002C13CB" w:rsidRPr="00B91A2A" w:rsidRDefault="002C13CB" w:rsidP="002C13CB">
            <w:pPr>
              <w:rPr>
                <w:rFonts w:ascii="Times New Roman" w:hAnsi="Times New Roman" w:cs="Times New Roman"/>
                <w:sz w:val="24"/>
                <w:szCs w:val="24"/>
                <w:lang w:val="ro-MD"/>
              </w:rPr>
            </w:pPr>
          </w:p>
        </w:tc>
        <w:tc>
          <w:tcPr>
            <w:tcW w:w="2555" w:type="dxa"/>
          </w:tcPr>
          <w:p w:rsidR="002C13CB" w:rsidRPr="00B91A2A" w:rsidRDefault="002C13CB" w:rsidP="002C13CB">
            <w:pPr>
              <w:rPr>
                <w:rFonts w:ascii="Times New Roman" w:hAnsi="Times New Roman" w:cs="Times New Roman"/>
                <w:sz w:val="24"/>
                <w:szCs w:val="24"/>
                <w:lang w:val="ro-MD"/>
              </w:rPr>
            </w:pPr>
          </w:p>
        </w:tc>
      </w:tr>
    </w:tbl>
    <w:p w:rsidR="002C13CB" w:rsidRPr="00B91A2A" w:rsidRDefault="00756D4F" w:rsidP="002C13CB">
      <w:pPr>
        <w:spacing w:after="0" w:line="240" w:lineRule="auto"/>
        <w:rPr>
          <w:rFonts w:ascii="Times New Roman" w:eastAsia="Times New Roman" w:hAnsi="Times New Roman" w:cs="Times New Roman"/>
          <w:b/>
          <w:sz w:val="24"/>
          <w:szCs w:val="24"/>
          <w:lang w:val="ro-MD"/>
        </w:rPr>
      </w:pPr>
      <w:r w:rsidRPr="00B91A2A">
        <w:rPr>
          <w:rFonts w:ascii="Times New Roman" w:eastAsia="Times New Roman" w:hAnsi="Times New Roman" w:cs="Times New Roman"/>
          <w:b/>
          <w:sz w:val="24"/>
          <w:szCs w:val="24"/>
          <w:lang w:val="ro-MD"/>
        </w:rPr>
        <w:t xml:space="preserve">                                   </w:t>
      </w:r>
    </w:p>
    <w:p w:rsidR="00D05617" w:rsidRPr="00B91A2A" w:rsidRDefault="00D05617" w:rsidP="002C13CB">
      <w:pPr>
        <w:spacing w:after="0" w:line="240" w:lineRule="auto"/>
        <w:rPr>
          <w:rFonts w:ascii="Times New Roman" w:hAnsi="Times New Roman" w:cs="Times New Roman"/>
          <w:b/>
          <w:color w:val="002060"/>
          <w:lang w:val="ro-MD"/>
        </w:rPr>
      </w:pPr>
    </w:p>
    <w:p w:rsidR="00BB4B75" w:rsidRPr="00B91A2A" w:rsidRDefault="00BB4B75" w:rsidP="004A16B1">
      <w:pPr>
        <w:pStyle w:val="Frspaiere"/>
        <w:rPr>
          <w:rFonts w:ascii="Times New Roman" w:hAnsi="Times New Roman" w:cs="Times New Roman"/>
          <w:lang w:val="ro-MD" w:eastAsia="ru-RU"/>
        </w:rPr>
      </w:pPr>
    </w:p>
    <w:sectPr w:rsidR="00BB4B75" w:rsidRPr="00B91A2A" w:rsidSect="00455AA4">
      <w:footerReference w:type="default" r:id="rId12"/>
      <w:pgSz w:w="11906" w:h="16838"/>
      <w:pgMar w:top="709" w:right="850" w:bottom="851" w:left="1701" w:header="708"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A4" w:rsidRDefault="00AA3CA4" w:rsidP="002B2F1B">
      <w:pPr>
        <w:spacing w:after="0" w:line="240" w:lineRule="auto"/>
      </w:pPr>
      <w:r>
        <w:separator/>
      </w:r>
    </w:p>
  </w:endnote>
  <w:endnote w:type="continuationSeparator" w:id="0">
    <w:p w:rsidR="00AA3CA4" w:rsidRDefault="00AA3CA4" w:rsidP="002B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818923"/>
      <w:docPartObj>
        <w:docPartGallery w:val="Page Numbers (Bottom of Page)"/>
        <w:docPartUnique/>
      </w:docPartObj>
    </w:sdtPr>
    <w:sdtEndPr>
      <w:rPr>
        <w:rFonts w:ascii="Times New Roman" w:hAnsi="Times New Roman" w:cs="Times New Roman"/>
      </w:rPr>
    </w:sdtEndPr>
    <w:sdtContent>
      <w:p w:rsidR="00B16C8B" w:rsidRPr="002B2F1B" w:rsidRDefault="00B16C8B">
        <w:pPr>
          <w:pStyle w:val="Subsol"/>
          <w:jc w:val="right"/>
          <w:rPr>
            <w:rFonts w:ascii="Times New Roman" w:hAnsi="Times New Roman" w:cs="Times New Roman"/>
          </w:rPr>
        </w:pPr>
        <w:r w:rsidRPr="002B2F1B">
          <w:rPr>
            <w:rFonts w:ascii="Times New Roman" w:hAnsi="Times New Roman" w:cs="Times New Roman"/>
          </w:rPr>
          <w:fldChar w:fldCharType="begin"/>
        </w:r>
        <w:r w:rsidRPr="002B2F1B">
          <w:rPr>
            <w:rFonts w:ascii="Times New Roman" w:hAnsi="Times New Roman" w:cs="Times New Roman"/>
          </w:rPr>
          <w:instrText>PAGE   \* MERGEFORMAT</w:instrText>
        </w:r>
        <w:r w:rsidRPr="002B2F1B">
          <w:rPr>
            <w:rFonts w:ascii="Times New Roman" w:hAnsi="Times New Roman" w:cs="Times New Roman"/>
          </w:rPr>
          <w:fldChar w:fldCharType="separate"/>
        </w:r>
        <w:r w:rsidR="0027569C" w:rsidRPr="0027569C">
          <w:rPr>
            <w:rFonts w:ascii="Times New Roman" w:hAnsi="Times New Roman" w:cs="Times New Roman"/>
            <w:noProof/>
            <w:lang w:val="ro-RO"/>
          </w:rPr>
          <w:t>43</w:t>
        </w:r>
        <w:r w:rsidRPr="002B2F1B">
          <w:rPr>
            <w:rFonts w:ascii="Times New Roman" w:hAnsi="Times New Roman" w:cs="Times New Roman"/>
          </w:rPr>
          <w:fldChar w:fldCharType="end"/>
        </w:r>
      </w:p>
    </w:sdtContent>
  </w:sdt>
  <w:p w:rsidR="00B16C8B" w:rsidRDefault="00B16C8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A4" w:rsidRDefault="00AA3CA4" w:rsidP="002B2F1B">
      <w:pPr>
        <w:spacing w:after="0" w:line="240" w:lineRule="auto"/>
      </w:pPr>
      <w:r>
        <w:separator/>
      </w:r>
    </w:p>
  </w:footnote>
  <w:footnote w:type="continuationSeparator" w:id="0">
    <w:p w:rsidR="00AA3CA4" w:rsidRDefault="00AA3CA4" w:rsidP="002B2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25pt;height:11.25pt" o:bullet="t">
        <v:imagedata r:id="rId1" o:title="clip_image001"/>
      </v:shape>
    </w:pict>
  </w:numPicBullet>
  <w:abstractNum w:abstractNumId="0">
    <w:nsid w:val="031B512E"/>
    <w:multiLevelType w:val="multilevel"/>
    <w:tmpl w:val="4F167D9E"/>
    <w:lvl w:ilvl="0">
      <w:numFmt w:val="bullet"/>
      <w:lvlText w:val="●"/>
      <w:lvlJc w:val="left"/>
      <w:pPr>
        <w:ind w:left="478" w:hanging="360"/>
      </w:pPr>
      <w:rPr>
        <w:rFonts w:ascii="Noto Sans Symbols" w:eastAsia="Noto Sans Symbols" w:hAnsi="Noto Sans Symbols" w:cs="Noto Sans Symbols"/>
        <w:sz w:val="24"/>
        <w:szCs w:val="24"/>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1">
    <w:nsid w:val="034A5898"/>
    <w:multiLevelType w:val="hybridMultilevel"/>
    <w:tmpl w:val="5EB00412"/>
    <w:lvl w:ilvl="0" w:tplc="0436CC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807D72"/>
    <w:multiLevelType w:val="hybridMultilevel"/>
    <w:tmpl w:val="A6D8215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4DC17A7"/>
    <w:multiLevelType w:val="multilevel"/>
    <w:tmpl w:val="1DFA4C3C"/>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4">
    <w:nsid w:val="05484541"/>
    <w:multiLevelType w:val="multilevel"/>
    <w:tmpl w:val="3FF89A42"/>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5">
    <w:nsid w:val="05966C47"/>
    <w:multiLevelType w:val="hybridMultilevel"/>
    <w:tmpl w:val="6B2E601E"/>
    <w:lvl w:ilvl="0" w:tplc="97C00C0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5985953"/>
    <w:multiLevelType w:val="hybridMultilevel"/>
    <w:tmpl w:val="AE3CCB5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0620204A"/>
    <w:multiLevelType w:val="hybridMultilevel"/>
    <w:tmpl w:val="3524142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0797541D"/>
    <w:multiLevelType w:val="multilevel"/>
    <w:tmpl w:val="56CE74CC"/>
    <w:lvl w:ilvl="0">
      <w:numFmt w:val="bullet"/>
      <w:lvlText w:val="●"/>
      <w:lvlJc w:val="left"/>
      <w:pPr>
        <w:ind w:left="642" w:hanging="360"/>
      </w:pPr>
      <w:rPr>
        <w:rFonts w:ascii="Noto Sans Symbols" w:eastAsia="Noto Sans Symbols" w:hAnsi="Noto Sans Symbols" w:cs="Noto Sans Symbols"/>
        <w:color w:val="000000"/>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9">
    <w:nsid w:val="089E45DF"/>
    <w:multiLevelType w:val="multilevel"/>
    <w:tmpl w:val="8564E67E"/>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0">
    <w:nsid w:val="08C23C33"/>
    <w:multiLevelType w:val="multilevel"/>
    <w:tmpl w:val="8570B1DA"/>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91A6407"/>
    <w:multiLevelType w:val="hybridMultilevel"/>
    <w:tmpl w:val="C2AA9D2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93327F0"/>
    <w:multiLevelType w:val="multilevel"/>
    <w:tmpl w:val="B4C0BD3C"/>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3">
    <w:nsid w:val="09507BC2"/>
    <w:multiLevelType w:val="hybridMultilevel"/>
    <w:tmpl w:val="C45ECC4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0ADD75F3"/>
    <w:multiLevelType w:val="multilevel"/>
    <w:tmpl w:val="5D26DEA0"/>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5">
    <w:nsid w:val="0B310F5B"/>
    <w:multiLevelType w:val="multilevel"/>
    <w:tmpl w:val="72F81A3E"/>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6">
    <w:nsid w:val="0CBF2BD5"/>
    <w:multiLevelType w:val="multilevel"/>
    <w:tmpl w:val="A7FE4704"/>
    <w:lvl w:ilvl="0">
      <w:start w:val="1"/>
      <w:numFmt w:val="bullet"/>
      <w:lvlText w:val="●"/>
      <w:lvlJc w:val="left"/>
      <w:pPr>
        <w:ind w:left="988" w:hanging="360"/>
      </w:pPr>
      <w:rPr>
        <w:rFonts w:ascii="Noto Sans Symbols" w:eastAsia="Noto Sans Symbols" w:hAnsi="Noto Sans Symbols" w:cs="Noto Sans Symbols"/>
        <w:b w:val="0"/>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7">
    <w:nsid w:val="0CD32669"/>
    <w:multiLevelType w:val="hybridMultilevel"/>
    <w:tmpl w:val="A23C553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0DE82D78"/>
    <w:multiLevelType w:val="multilevel"/>
    <w:tmpl w:val="3A948EB0"/>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9">
    <w:nsid w:val="0DED65EF"/>
    <w:multiLevelType w:val="hybridMultilevel"/>
    <w:tmpl w:val="BDA2716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0E4A5167"/>
    <w:multiLevelType w:val="hybridMultilevel"/>
    <w:tmpl w:val="6586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E34918"/>
    <w:multiLevelType w:val="multilevel"/>
    <w:tmpl w:val="CE34342E"/>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2">
    <w:nsid w:val="0F7402D7"/>
    <w:multiLevelType w:val="multilevel"/>
    <w:tmpl w:val="52FAC85A"/>
    <w:lvl w:ilvl="0">
      <w:numFmt w:val="bullet"/>
      <w:lvlText w:val="●"/>
      <w:lvlJc w:val="left"/>
      <w:pPr>
        <w:ind w:left="854" w:hanging="359"/>
      </w:pPr>
      <w:rPr>
        <w:rFonts w:ascii="Noto Sans Symbols" w:eastAsia="Noto Sans Symbols" w:hAnsi="Noto Sans Symbols" w:cs="Noto Sans Symbols"/>
        <w:sz w:val="24"/>
        <w:szCs w:val="24"/>
      </w:rPr>
    </w:lvl>
    <w:lvl w:ilvl="1">
      <w:numFmt w:val="bullet"/>
      <w:lvlText w:val="•"/>
      <w:lvlJc w:val="left"/>
      <w:pPr>
        <w:ind w:left="2148" w:hanging="360"/>
      </w:pPr>
    </w:lvl>
    <w:lvl w:ilvl="2">
      <w:numFmt w:val="bullet"/>
      <w:lvlText w:val="•"/>
      <w:lvlJc w:val="left"/>
      <w:pPr>
        <w:ind w:left="3437" w:hanging="360"/>
      </w:pPr>
    </w:lvl>
    <w:lvl w:ilvl="3">
      <w:numFmt w:val="bullet"/>
      <w:lvlText w:val="•"/>
      <w:lvlJc w:val="left"/>
      <w:pPr>
        <w:ind w:left="4725" w:hanging="360"/>
      </w:pPr>
    </w:lvl>
    <w:lvl w:ilvl="4">
      <w:numFmt w:val="bullet"/>
      <w:lvlText w:val="•"/>
      <w:lvlJc w:val="left"/>
      <w:pPr>
        <w:ind w:left="6014" w:hanging="360"/>
      </w:pPr>
    </w:lvl>
    <w:lvl w:ilvl="5">
      <w:numFmt w:val="bullet"/>
      <w:lvlText w:val="•"/>
      <w:lvlJc w:val="left"/>
      <w:pPr>
        <w:ind w:left="7303" w:hanging="360"/>
      </w:pPr>
    </w:lvl>
    <w:lvl w:ilvl="6">
      <w:numFmt w:val="bullet"/>
      <w:lvlText w:val="•"/>
      <w:lvlJc w:val="left"/>
      <w:pPr>
        <w:ind w:left="8591" w:hanging="360"/>
      </w:pPr>
    </w:lvl>
    <w:lvl w:ilvl="7">
      <w:numFmt w:val="bullet"/>
      <w:lvlText w:val="•"/>
      <w:lvlJc w:val="left"/>
      <w:pPr>
        <w:ind w:left="9880" w:hanging="360"/>
      </w:pPr>
    </w:lvl>
    <w:lvl w:ilvl="8">
      <w:numFmt w:val="bullet"/>
      <w:lvlText w:val="•"/>
      <w:lvlJc w:val="left"/>
      <w:pPr>
        <w:ind w:left="11168" w:hanging="360"/>
      </w:pPr>
    </w:lvl>
  </w:abstractNum>
  <w:abstractNum w:abstractNumId="23">
    <w:nsid w:val="10DA306E"/>
    <w:multiLevelType w:val="multilevel"/>
    <w:tmpl w:val="5AE0C90E"/>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1E82F35"/>
    <w:multiLevelType w:val="multilevel"/>
    <w:tmpl w:val="5B52CAC8"/>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2627F1C"/>
    <w:multiLevelType w:val="hybridMultilevel"/>
    <w:tmpl w:val="45BC8F7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13E97866"/>
    <w:multiLevelType w:val="multilevel"/>
    <w:tmpl w:val="66843636"/>
    <w:lvl w:ilvl="0">
      <w:numFmt w:val="bullet"/>
      <w:lvlText w:val="●"/>
      <w:lvlJc w:val="left"/>
      <w:pPr>
        <w:ind w:left="575" w:hanging="360"/>
      </w:pPr>
      <w:rPr>
        <w:rFonts w:ascii="Noto Sans Symbols" w:eastAsia="Noto Sans Symbols" w:hAnsi="Noto Sans Symbols" w:cs="Noto Sans Symbols"/>
        <w:color w:val="000000"/>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7">
    <w:nsid w:val="173A33D3"/>
    <w:multiLevelType w:val="multilevel"/>
    <w:tmpl w:val="C49E7A64"/>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8">
    <w:nsid w:val="179B491F"/>
    <w:multiLevelType w:val="multilevel"/>
    <w:tmpl w:val="B7AA9C68"/>
    <w:lvl w:ilvl="0">
      <w:numFmt w:val="bullet"/>
      <w:lvlText w:val="●"/>
      <w:lvlJc w:val="left"/>
      <w:pPr>
        <w:ind w:left="467" w:hanging="360"/>
      </w:pPr>
      <w:rPr>
        <w:rFonts w:ascii="Noto Sans Symbols" w:eastAsia="Noto Sans Symbols" w:hAnsi="Noto Sans Symbols" w:cs="Noto Sans Symbols"/>
        <w:sz w:val="24"/>
        <w:szCs w:val="24"/>
      </w:rPr>
    </w:lvl>
    <w:lvl w:ilvl="1">
      <w:numFmt w:val="bullet"/>
      <w:lvlText w:val="•"/>
      <w:lvlJc w:val="left"/>
      <w:pPr>
        <w:ind w:left="1192" w:hanging="360"/>
      </w:pPr>
    </w:lvl>
    <w:lvl w:ilvl="2">
      <w:numFmt w:val="bullet"/>
      <w:lvlText w:val="•"/>
      <w:lvlJc w:val="left"/>
      <w:pPr>
        <w:ind w:left="1925" w:hanging="360"/>
      </w:pPr>
    </w:lvl>
    <w:lvl w:ilvl="3">
      <w:numFmt w:val="bullet"/>
      <w:lvlText w:val="•"/>
      <w:lvlJc w:val="left"/>
      <w:pPr>
        <w:ind w:left="2658" w:hanging="360"/>
      </w:pPr>
    </w:lvl>
    <w:lvl w:ilvl="4">
      <w:numFmt w:val="bullet"/>
      <w:lvlText w:val="•"/>
      <w:lvlJc w:val="left"/>
      <w:pPr>
        <w:ind w:left="3391" w:hanging="360"/>
      </w:pPr>
    </w:lvl>
    <w:lvl w:ilvl="5">
      <w:numFmt w:val="bullet"/>
      <w:lvlText w:val="•"/>
      <w:lvlJc w:val="left"/>
      <w:pPr>
        <w:ind w:left="4124" w:hanging="360"/>
      </w:pPr>
    </w:lvl>
    <w:lvl w:ilvl="6">
      <w:numFmt w:val="bullet"/>
      <w:lvlText w:val="•"/>
      <w:lvlJc w:val="left"/>
      <w:pPr>
        <w:ind w:left="4856" w:hanging="360"/>
      </w:pPr>
    </w:lvl>
    <w:lvl w:ilvl="7">
      <w:numFmt w:val="bullet"/>
      <w:lvlText w:val="•"/>
      <w:lvlJc w:val="left"/>
      <w:pPr>
        <w:ind w:left="5589" w:hanging="360"/>
      </w:pPr>
    </w:lvl>
    <w:lvl w:ilvl="8">
      <w:numFmt w:val="bullet"/>
      <w:lvlText w:val="•"/>
      <w:lvlJc w:val="left"/>
      <w:pPr>
        <w:ind w:left="6322" w:hanging="360"/>
      </w:pPr>
    </w:lvl>
  </w:abstractNum>
  <w:abstractNum w:abstractNumId="29">
    <w:nsid w:val="17C34396"/>
    <w:multiLevelType w:val="multilevel"/>
    <w:tmpl w:val="1B8E7672"/>
    <w:lvl w:ilvl="0">
      <w:start w:val="1"/>
      <w:numFmt w:val="bullet"/>
      <w:lvlText w:val="●"/>
      <w:lvlJc w:val="left"/>
      <w:pPr>
        <w:ind w:left="814" w:hanging="359"/>
      </w:pPr>
      <w:rPr>
        <w:rFonts w:ascii="Noto Sans Symbols" w:eastAsia="Noto Sans Symbols" w:hAnsi="Noto Sans Symbols" w:cs="Noto Sans Symbols"/>
        <w:b w:val="0"/>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0">
    <w:nsid w:val="188F6B27"/>
    <w:multiLevelType w:val="multilevel"/>
    <w:tmpl w:val="1C50A818"/>
    <w:lvl w:ilvl="0">
      <w:numFmt w:val="bullet"/>
      <w:lvlText w:val="●"/>
      <w:lvlJc w:val="left"/>
      <w:pPr>
        <w:ind w:left="585" w:hanging="360"/>
      </w:pPr>
      <w:rPr>
        <w:rFonts w:ascii="Noto Sans Symbols" w:eastAsia="Noto Sans Symbols" w:hAnsi="Noto Sans Symbols" w:cs="Noto Sans Symbols"/>
        <w:color w:val="000000"/>
        <w:sz w:val="24"/>
        <w:szCs w:val="24"/>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31">
    <w:nsid w:val="18FF2E44"/>
    <w:multiLevelType w:val="hybridMultilevel"/>
    <w:tmpl w:val="A6D27AD6"/>
    <w:lvl w:ilvl="0" w:tplc="3CD2C7C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193967CA"/>
    <w:multiLevelType w:val="multilevel"/>
    <w:tmpl w:val="08E6AAA4"/>
    <w:lvl w:ilvl="0">
      <w:start w:val="1"/>
      <w:numFmt w:val="bullet"/>
      <w:lvlText w:val="●"/>
      <w:lvlJc w:val="left"/>
      <w:pPr>
        <w:ind w:left="934" w:hanging="360"/>
      </w:pPr>
      <w:rPr>
        <w:rFonts w:ascii="Noto Sans Symbols" w:eastAsia="Noto Sans Symbols" w:hAnsi="Noto Sans Symbols" w:cs="Noto Sans Symbols"/>
        <w:b w:val="0"/>
        <w:color w:val="000000"/>
      </w:rPr>
    </w:lvl>
    <w:lvl w:ilvl="1">
      <w:start w:val="1"/>
      <w:numFmt w:val="bullet"/>
      <w:lvlText w:val="o"/>
      <w:lvlJc w:val="left"/>
      <w:pPr>
        <w:ind w:left="1566" w:hanging="360"/>
      </w:pPr>
      <w:rPr>
        <w:rFonts w:ascii="Courier New" w:eastAsia="Courier New" w:hAnsi="Courier New" w:cs="Courier New"/>
      </w:rPr>
    </w:lvl>
    <w:lvl w:ilvl="2">
      <w:start w:val="1"/>
      <w:numFmt w:val="bullet"/>
      <w:lvlText w:val="▪"/>
      <w:lvlJc w:val="left"/>
      <w:pPr>
        <w:ind w:left="2286" w:hanging="360"/>
      </w:pPr>
      <w:rPr>
        <w:rFonts w:ascii="Noto Sans Symbols" w:eastAsia="Noto Sans Symbols" w:hAnsi="Noto Sans Symbols" w:cs="Noto Sans Symbols"/>
      </w:rPr>
    </w:lvl>
    <w:lvl w:ilvl="3">
      <w:start w:val="1"/>
      <w:numFmt w:val="bullet"/>
      <w:lvlText w:val="●"/>
      <w:lvlJc w:val="left"/>
      <w:pPr>
        <w:ind w:left="3006" w:hanging="360"/>
      </w:pPr>
      <w:rPr>
        <w:rFonts w:ascii="Noto Sans Symbols" w:eastAsia="Noto Sans Symbols" w:hAnsi="Noto Sans Symbols" w:cs="Noto Sans Symbols"/>
      </w:rPr>
    </w:lvl>
    <w:lvl w:ilvl="4">
      <w:start w:val="1"/>
      <w:numFmt w:val="bullet"/>
      <w:lvlText w:val="o"/>
      <w:lvlJc w:val="left"/>
      <w:pPr>
        <w:ind w:left="3726" w:hanging="360"/>
      </w:pPr>
      <w:rPr>
        <w:rFonts w:ascii="Courier New" w:eastAsia="Courier New" w:hAnsi="Courier New" w:cs="Courier New"/>
      </w:rPr>
    </w:lvl>
    <w:lvl w:ilvl="5">
      <w:start w:val="1"/>
      <w:numFmt w:val="bullet"/>
      <w:lvlText w:val="▪"/>
      <w:lvlJc w:val="left"/>
      <w:pPr>
        <w:ind w:left="4446" w:hanging="360"/>
      </w:pPr>
      <w:rPr>
        <w:rFonts w:ascii="Noto Sans Symbols" w:eastAsia="Noto Sans Symbols" w:hAnsi="Noto Sans Symbols" w:cs="Noto Sans Symbols"/>
      </w:rPr>
    </w:lvl>
    <w:lvl w:ilvl="6">
      <w:start w:val="1"/>
      <w:numFmt w:val="bullet"/>
      <w:lvlText w:val="●"/>
      <w:lvlJc w:val="left"/>
      <w:pPr>
        <w:ind w:left="5166" w:hanging="360"/>
      </w:pPr>
      <w:rPr>
        <w:rFonts w:ascii="Noto Sans Symbols" w:eastAsia="Noto Sans Symbols" w:hAnsi="Noto Sans Symbols" w:cs="Noto Sans Symbols"/>
      </w:rPr>
    </w:lvl>
    <w:lvl w:ilvl="7">
      <w:start w:val="1"/>
      <w:numFmt w:val="bullet"/>
      <w:lvlText w:val="o"/>
      <w:lvlJc w:val="left"/>
      <w:pPr>
        <w:ind w:left="5886" w:hanging="360"/>
      </w:pPr>
      <w:rPr>
        <w:rFonts w:ascii="Courier New" w:eastAsia="Courier New" w:hAnsi="Courier New" w:cs="Courier New"/>
      </w:rPr>
    </w:lvl>
    <w:lvl w:ilvl="8">
      <w:start w:val="1"/>
      <w:numFmt w:val="bullet"/>
      <w:lvlText w:val="▪"/>
      <w:lvlJc w:val="left"/>
      <w:pPr>
        <w:ind w:left="6606" w:hanging="360"/>
      </w:pPr>
      <w:rPr>
        <w:rFonts w:ascii="Noto Sans Symbols" w:eastAsia="Noto Sans Symbols" w:hAnsi="Noto Sans Symbols" w:cs="Noto Sans Symbols"/>
      </w:rPr>
    </w:lvl>
  </w:abstractNum>
  <w:abstractNum w:abstractNumId="33">
    <w:nsid w:val="19D23C42"/>
    <w:multiLevelType w:val="hybridMultilevel"/>
    <w:tmpl w:val="D20A58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1A9F02F7"/>
    <w:multiLevelType w:val="multilevel"/>
    <w:tmpl w:val="BB8A50C4"/>
    <w:lvl w:ilvl="0">
      <w:numFmt w:val="bullet"/>
      <w:lvlText w:val="●"/>
      <w:lvlJc w:val="left"/>
      <w:pPr>
        <w:ind w:left="521" w:hanging="360"/>
      </w:pPr>
      <w:rPr>
        <w:rFonts w:ascii="Noto Sans Symbols" w:eastAsia="Noto Sans Symbols" w:hAnsi="Noto Sans Symbols" w:cs="Noto Sans Symbols"/>
        <w:color w:val="000000"/>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5">
    <w:nsid w:val="1C1633D0"/>
    <w:multiLevelType w:val="multilevel"/>
    <w:tmpl w:val="D56E93D8"/>
    <w:lvl w:ilvl="0">
      <w:numFmt w:val="bullet"/>
      <w:lvlText w:val="●"/>
      <w:lvlJc w:val="left"/>
      <w:pPr>
        <w:ind w:left="642" w:hanging="360"/>
      </w:pPr>
      <w:rPr>
        <w:rFonts w:ascii="Noto Sans Symbols" w:eastAsia="Noto Sans Symbols" w:hAnsi="Noto Sans Symbols" w:cs="Noto Sans Symbols"/>
        <w:color w:val="000000"/>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36">
    <w:nsid w:val="1D020544"/>
    <w:multiLevelType w:val="hybridMultilevel"/>
    <w:tmpl w:val="3F62F96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1F6A4F97"/>
    <w:multiLevelType w:val="multilevel"/>
    <w:tmpl w:val="432071F2"/>
    <w:lvl w:ilvl="0">
      <w:numFmt w:val="bullet"/>
      <w:lvlText w:val="●"/>
      <w:lvlJc w:val="left"/>
      <w:pPr>
        <w:ind w:left="588" w:hanging="360"/>
      </w:pPr>
      <w:rPr>
        <w:rFonts w:ascii="Noto Sans Symbols" w:eastAsia="Noto Sans Symbols" w:hAnsi="Noto Sans Symbols" w:cs="Noto Sans Symbols"/>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38">
    <w:nsid w:val="21F20A3F"/>
    <w:multiLevelType w:val="multilevel"/>
    <w:tmpl w:val="6D7814AE"/>
    <w:lvl w:ilvl="0">
      <w:numFmt w:val="bullet"/>
      <w:lvlText w:val="●"/>
      <w:lvlJc w:val="left"/>
      <w:pPr>
        <w:ind w:left="575" w:hanging="360"/>
      </w:pPr>
      <w:rPr>
        <w:rFonts w:ascii="Noto Sans Symbols" w:eastAsia="Noto Sans Symbols" w:hAnsi="Noto Sans Symbols" w:cs="Noto Sans Symbols"/>
        <w:color w:val="000000"/>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9">
    <w:nsid w:val="231F068D"/>
    <w:multiLevelType w:val="hybridMultilevel"/>
    <w:tmpl w:val="1CB005B8"/>
    <w:lvl w:ilvl="0" w:tplc="0418000D">
      <w:start w:val="1"/>
      <w:numFmt w:val="bullet"/>
      <w:lvlText w:val=""/>
      <w:lvlJc w:val="left"/>
      <w:pPr>
        <w:ind w:left="761" w:hanging="360"/>
      </w:pPr>
      <w:rPr>
        <w:rFonts w:ascii="Wingdings" w:hAnsi="Wingdings" w:hint="default"/>
      </w:rPr>
    </w:lvl>
    <w:lvl w:ilvl="1" w:tplc="04180003">
      <w:start w:val="1"/>
      <w:numFmt w:val="bullet"/>
      <w:lvlText w:val="o"/>
      <w:lvlJc w:val="left"/>
      <w:pPr>
        <w:ind w:left="1481" w:hanging="360"/>
      </w:pPr>
      <w:rPr>
        <w:rFonts w:ascii="Courier New" w:hAnsi="Courier New" w:cs="Courier New" w:hint="default"/>
      </w:rPr>
    </w:lvl>
    <w:lvl w:ilvl="2" w:tplc="04180005">
      <w:start w:val="1"/>
      <w:numFmt w:val="bullet"/>
      <w:lvlText w:val=""/>
      <w:lvlJc w:val="left"/>
      <w:pPr>
        <w:ind w:left="2201" w:hanging="360"/>
      </w:pPr>
      <w:rPr>
        <w:rFonts w:ascii="Wingdings" w:hAnsi="Wingdings" w:hint="default"/>
      </w:rPr>
    </w:lvl>
    <w:lvl w:ilvl="3" w:tplc="04180001">
      <w:start w:val="1"/>
      <w:numFmt w:val="bullet"/>
      <w:lvlText w:val=""/>
      <w:lvlJc w:val="left"/>
      <w:pPr>
        <w:ind w:left="2921" w:hanging="360"/>
      </w:pPr>
      <w:rPr>
        <w:rFonts w:ascii="Symbol" w:hAnsi="Symbol" w:hint="default"/>
      </w:rPr>
    </w:lvl>
    <w:lvl w:ilvl="4" w:tplc="04180003">
      <w:start w:val="1"/>
      <w:numFmt w:val="bullet"/>
      <w:lvlText w:val="o"/>
      <w:lvlJc w:val="left"/>
      <w:pPr>
        <w:ind w:left="3641" w:hanging="360"/>
      </w:pPr>
      <w:rPr>
        <w:rFonts w:ascii="Courier New" w:hAnsi="Courier New" w:cs="Courier New" w:hint="default"/>
      </w:rPr>
    </w:lvl>
    <w:lvl w:ilvl="5" w:tplc="04180005">
      <w:start w:val="1"/>
      <w:numFmt w:val="bullet"/>
      <w:lvlText w:val=""/>
      <w:lvlJc w:val="left"/>
      <w:pPr>
        <w:ind w:left="4361" w:hanging="360"/>
      </w:pPr>
      <w:rPr>
        <w:rFonts w:ascii="Wingdings" w:hAnsi="Wingdings" w:hint="default"/>
      </w:rPr>
    </w:lvl>
    <w:lvl w:ilvl="6" w:tplc="04180001">
      <w:start w:val="1"/>
      <w:numFmt w:val="bullet"/>
      <w:lvlText w:val=""/>
      <w:lvlJc w:val="left"/>
      <w:pPr>
        <w:ind w:left="5081" w:hanging="360"/>
      </w:pPr>
      <w:rPr>
        <w:rFonts w:ascii="Symbol" w:hAnsi="Symbol" w:hint="default"/>
      </w:rPr>
    </w:lvl>
    <w:lvl w:ilvl="7" w:tplc="04180003">
      <w:start w:val="1"/>
      <w:numFmt w:val="bullet"/>
      <w:lvlText w:val="o"/>
      <w:lvlJc w:val="left"/>
      <w:pPr>
        <w:ind w:left="5801" w:hanging="360"/>
      </w:pPr>
      <w:rPr>
        <w:rFonts w:ascii="Courier New" w:hAnsi="Courier New" w:cs="Courier New" w:hint="default"/>
      </w:rPr>
    </w:lvl>
    <w:lvl w:ilvl="8" w:tplc="04180005">
      <w:start w:val="1"/>
      <w:numFmt w:val="bullet"/>
      <w:lvlText w:val=""/>
      <w:lvlJc w:val="left"/>
      <w:pPr>
        <w:ind w:left="6521" w:hanging="360"/>
      </w:pPr>
      <w:rPr>
        <w:rFonts w:ascii="Wingdings" w:hAnsi="Wingdings" w:hint="default"/>
      </w:rPr>
    </w:lvl>
  </w:abstractNum>
  <w:abstractNum w:abstractNumId="40">
    <w:nsid w:val="23DB456C"/>
    <w:multiLevelType w:val="hybridMultilevel"/>
    <w:tmpl w:val="05B4430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1">
    <w:nsid w:val="24045F33"/>
    <w:multiLevelType w:val="hybridMultilevel"/>
    <w:tmpl w:val="E364064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2">
    <w:nsid w:val="24255A43"/>
    <w:multiLevelType w:val="hybridMultilevel"/>
    <w:tmpl w:val="FABEF4E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25D21A6E"/>
    <w:multiLevelType w:val="multilevel"/>
    <w:tmpl w:val="3CD07274"/>
    <w:lvl w:ilvl="0">
      <w:numFmt w:val="bullet"/>
      <w:lvlText w:val="●"/>
      <w:lvlJc w:val="left"/>
      <w:pPr>
        <w:ind w:left="521" w:hanging="360"/>
      </w:pPr>
      <w:rPr>
        <w:rFonts w:ascii="Noto Sans Symbols" w:eastAsia="Noto Sans Symbols" w:hAnsi="Noto Sans Symbols" w:cs="Noto Sans Symbols"/>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4">
    <w:nsid w:val="25E90228"/>
    <w:multiLevelType w:val="hybridMultilevel"/>
    <w:tmpl w:val="DDC6996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26DC75EC"/>
    <w:multiLevelType w:val="multilevel"/>
    <w:tmpl w:val="72FCA5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28B60435"/>
    <w:multiLevelType w:val="multilevel"/>
    <w:tmpl w:val="15B29AB2"/>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47">
    <w:nsid w:val="291E248F"/>
    <w:multiLevelType w:val="multilevel"/>
    <w:tmpl w:val="96C6AE1E"/>
    <w:lvl w:ilvl="0">
      <w:start w:val="1"/>
      <w:numFmt w:val="bullet"/>
      <w:lvlText w:val="●"/>
      <w:lvlJc w:val="left"/>
      <w:pPr>
        <w:ind w:left="814" w:hanging="359"/>
      </w:pPr>
      <w:rPr>
        <w:rFonts w:ascii="Noto Sans Symbols" w:eastAsia="Noto Sans Symbols" w:hAnsi="Noto Sans Symbols" w:cs="Noto Sans Symbols"/>
        <w:b w:val="0"/>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48">
    <w:nsid w:val="2AB47DD2"/>
    <w:multiLevelType w:val="hybridMultilevel"/>
    <w:tmpl w:val="BA30330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nsid w:val="2B6E63D4"/>
    <w:multiLevelType w:val="multilevel"/>
    <w:tmpl w:val="FA30A8FE"/>
    <w:lvl w:ilvl="0">
      <w:numFmt w:val="bullet"/>
      <w:lvlText w:val="●"/>
      <w:lvlJc w:val="left"/>
      <w:pPr>
        <w:ind w:left="588" w:hanging="360"/>
      </w:pPr>
      <w:rPr>
        <w:rFonts w:ascii="Noto Sans Symbols" w:eastAsia="Noto Sans Symbols" w:hAnsi="Noto Sans Symbols" w:cs="Noto Sans Symbols"/>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50">
    <w:nsid w:val="2BE80D64"/>
    <w:multiLevelType w:val="hybridMultilevel"/>
    <w:tmpl w:val="7B0A9990"/>
    <w:lvl w:ilvl="0" w:tplc="E1B0D79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51">
    <w:nsid w:val="311B12A7"/>
    <w:multiLevelType w:val="hybridMultilevel"/>
    <w:tmpl w:val="FB50C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132068"/>
    <w:multiLevelType w:val="hybridMultilevel"/>
    <w:tmpl w:val="69707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212189"/>
    <w:multiLevelType w:val="hybridMultilevel"/>
    <w:tmpl w:val="B32C4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F44214"/>
    <w:multiLevelType w:val="multilevel"/>
    <w:tmpl w:val="5172150C"/>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34F84EF2"/>
    <w:multiLevelType w:val="hybridMultilevel"/>
    <w:tmpl w:val="E012953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6">
    <w:nsid w:val="35466D10"/>
    <w:multiLevelType w:val="hybridMultilevel"/>
    <w:tmpl w:val="BAFAAA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7">
    <w:nsid w:val="36C14D36"/>
    <w:multiLevelType w:val="multilevel"/>
    <w:tmpl w:val="9E106AD8"/>
    <w:lvl w:ilvl="0">
      <w:start w:val="1"/>
      <w:numFmt w:val="bullet"/>
      <w:lvlText w:val="●"/>
      <w:lvlJc w:val="left"/>
      <w:pPr>
        <w:ind w:left="988" w:hanging="360"/>
      </w:pPr>
      <w:rPr>
        <w:rFonts w:ascii="Noto Sans Symbols" w:eastAsia="Noto Sans Symbols" w:hAnsi="Noto Sans Symbols" w:cs="Noto Sans Symbols"/>
        <w:b w:val="0"/>
        <w:color w:val="000000"/>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58">
    <w:nsid w:val="393B4062"/>
    <w:multiLevelType w:val="hybridMultilevel"/>
    <w:tmpl w:val="71CC2E6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9">
    <w:nsid w:val="39664CFA"/>
    <w:multiLevelType w:val="hybridMultilevel"/>
    <w:tmpl w:val="3CCE1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70901"/>
    <w:multiLevelType w:val="multilevel"/>
    <w:tmpl w:val="48C4D81A"/>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61">
    <w:nsid w:val="3C222B8A"/>
    <w:multiLevelType w:val="hybridMultilevel"/>
    <w:tmpl w:val="0C8829A6"/>
    <w:lvl w:ilvl="0" w:tplc="0418000D">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62">
    <w:nsid w:val="3C584A28"/>
    <w:multiLevelType w:val="hybridMultilevel"/>
    <w:tmpl w:val="327C3F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CE6038F"/>
    <w:multiLevelType w:val="multilevel"/>
    <w:tmpl w:val="62189368"/>
    <w:lvl w:ilvl="0">
      <w:numFmt w:val="bullet"/>
      <w:lvlText w:val="•"/>
      <w:lvlJc w:val="left"/>
      <w:pPr>
        <w:ind w:left="203" w:hanging="81"/>
      </w:pPr>
      <w:rPr>
        <w:rFonts w:ascii="Times New Roman" w:eastAsia="Times New Roman" w:hAnsi="Times New Roman" w:cs="Times New Roman"/>
        <w:sz w:val="22"/>
        <w:szCs w:val="22"/>
      </w:rPr>
    </w:lvl>
    <w:lvl w:ilvl="1">
      <w:numFmt w:val="bullet"/>
      <w:lvlText w:val="•"/>
      <w:lvlJc w:val="left"/>
      <w:pPr>
        <w:ind w:left="1601" w:hanging="82"/>
      </w:pPr>
    </w:lvl>
    <w:lvl w:ilvl="2">
      <w:numFmt w:val="bullet"/>
      <w:lvlText w:val="•"/>
      <w:lvlJc w:val="left"/>
      <w:pPr>
        <w:ind w:left="3002" w:hanging="82"/>
      </w:pPr>
    </w:lvl>
    <w:lvl w:ilvl="3">
      <w:numFmt w:val="bullet"/>
      <w:lvlText w:val="•"/>
      <w:lvlJc w:val="left"/>
      <w:pPr>
        <w:ind w:left="4404" w:hanging="82"/>
      </w:pPr>
    </w:lvl>
    <w:lvl w:ilvl="4">
      <w:numFmt w:val="bullet"/>
      <w:lvlText w:val="•"/>
      <w:lvlJc w:val="left"/>
      <w:pPr>
        <w:ind w:left="5805" w:hanging="82"/>
      </w:pPr>
    </w:lvl>
    <w:lvl w:ilvl="5">
      <w:numFmt w:val="bullet"/>
      <w:lvlText w:val="•"/>
      <w:lvlJc w:val="left"/>
      <w:pPr>
        <w:ind w:left="7207" w:hanging="82"/>
      </w:pPr>
    </w:lvl>
    <w:lvl w:ilvl="6">
      <w:numFmt w:val="bullet"/>
      <w:lvlText w:val="•"/>
      <w:lvlJc w:val="left"/>
      <w:pPr>
        <w:ind w:left="8608" w:hanging="82"/>
      </w:pPr>
    </w:lvl>
    <w:lvl w:ilvl="7">
      <w:numFmt w:val="bullet"/>
      <w:lvlText w:val="•"/>
      <w:lvlJc w:val="left"/>
      <w:pPr>
        <w:ind w:left="10009" w:hanging="82"/>
      </w:pPr>
    </w:lvl>
    <w:lvl w:ilvl="8">
      <w:numFmt w:val="bullet"/>
      <w:lvlText w:val="•"/>
      <w:lvlJc w:val="left"/>
      <w:pPr>
        <w:ind w:left="11411" w:hanging="82"/>
      </w:pPr>
    </w:lvl>
  </w:abstractNum>
  <w:abstractNum w:abstractNumId="64">
    <w:nsid w:val="3DCE37E8"/>
    <w:multiLevelType w:val="multilevel"/>
    <w:tmpl w:val="E48A0180"/>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E43590A"/>
    <w:multiLevelType w:val="multilevel"/>
    <w:tmpl w:val="47562AC0"/>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66">
    <w:nsid w:val="40220CDF"/>
    <w:multiLevelType w:val="hybridMultilevel"/>
    <w:tmpl w:val="1EB6A0DA"/>
    <w:lvl w:ilvl="0" w:tplc="0978B4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414B126B"/>
    <w:multiLevelType w:val="multilevel"/>
    <w:tmpl w:val="AF82BC0C"/>
    <w:lvl w:ilvl="0">
      <w:numFmt w:val="bullet"/>
      <w:lvlText w:val="●"/>
      <w:lvlJc w:val="left"/>
      <w:pPr>
        <w:ind w:left="588" w:hanging="360"/>
      </w:pPr>
      <w:rPr>
        <w:rFonts w:ascii="Noto Sans Symbols" w:eastAsia="Noto Sans Symbols" w:hAnsi="Noto Sans Symbols" w:cs="Noto Sans Symbols"/>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68">
    <w:nsid w:val="434B4A96"/>
    <w:multiLevelType w:val="multilevel"/>
    <w:tmpl w:val="2930A308"/>
    <w:lvl w:ilvl="0">
      <w:numFmt w:val="bullet"/>
      <w:lvlText w:val="●"/>
      <w:lvlJc w:val="left"/>
      <w:pPr>
        <w:ind w:left="575" w:hanging="360"/>
      </w:pPr>
      <w:rPr>
        <w:rFonts w:ascii="Noto Sans Symbols" w:eastAsia="Noto Sans Symbols" w:hAnsi="Noto Sans Symbols" w:cs="Noto Sans Symbols"/>
        <w:color w:val="000000"/>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69">
    <w:nsid w:val="438625BA"/>
    <w:multiLevelType w:val="multilevel"/>
    <w:tmpl w:val="386E32A0"/>
    <w:lvl w:ilvl="0">
      <w:numFmt w:val="bullet"/>
      <w:lvlText w:val="●"/>
      <w:lvlJc w:val="left"/>
      <w:pPr>
        <w:ind w:left="588" w:hanging="360"/>
      </w:pPr>
      <w:rPr>
        <w:rFonts w:ascii="Noto Sans Symbols" w:eastAsia="Noto Sans Symbols" w:hAnsi="Noto Sans Symbols" w:cs="Noto Sans Symbols"/>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70">
    <w:nsid w:val="43D919AB"/>
    <w:multiLevelType w:val="multilevel"/>
    <w:tmpl w:val="F9E8C484"/>
    <w:lvl w:ilvl="0">
      <w:start w:val="1"/>
      <w:numFmt w:val="bullet"/>
      <w:lvlText w:val="●"/>
      <w:lvlJc w:val="left"/>
      <w:pPr>
        <w:ind w:left="858" w:hanging="360"/>
      </w:pPr>
      <w:rPr>
        <w:rFonts w:ascii="Noto Sans Symbols" w:eastAsia="Noto Sans Symbols" w:hAnsi="Noto Sans Symbols" w:cs="Noto Sans Symbols"/>
        <w:b w:val="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1">
    <w:nsid w:val="45127FDB"/>
    <w:multiLevelType w:val="hybridMultilevel"/>
    <w:tmpl w:val="8BBAD58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2">
    <w:nsid w:val="45FC05F9"/>
    <w:multiLevelType w:val="multilevel"/>
    <w:tmpl w:val="A5A07FD2"/>
    <w:lvl w:ilvl="0">
      <w:numFmt w:val="bullet"/>
      <w:lvlText w:val="●"/>
      <w:lvlJc w:val="left"/>
      <w:pPr>
        <w:ind w:left="842" w:hanging="360"/>
      </w:pPr>
      <w:rPr>
        <w:rFonts w:ascii="Noto Sans Symbols" w:eastAsia="Noto Sans Symbols" w:hAnsi="Noto Sans Symbols" w:cs="Noto Sans Symbols"/>
        <w:sz w:val="24"/>
        <w:szCs w:val="24"/>
      </w:rPr>
    </w:lvl>
    <w:lvl w:ilvl="1">
      <w:numFmt w:val="bullet"/>
      <w:lvlText w:val="•"/>
      <w:lvlJc w:val="left"/>
      <w:pPr>
        <w:ind w:left="2177" w:hanging="360"/>
      </w:pPr>
    </w:lvl>
    <w:lvl w:ilvl="2">
      <w:numFmt w:val="bullet"/>
      <w:lvlText w:val="•"/>
      <w:lvlJc w:val="left"/>
      <w:pPr>
        <w:ind w:left="3514" w:hanging="360"/>
      </w:pPr>
    </w:lvl>
    <w:lvl w:ilvl="3">
      <w:numFmt w:val="bullet"/>
      <w:lvlText w:val="•"/>
      <w:lvlJc w:val="left"/>
      <w:pPr>
        <w:ind w:left="4852" w:hanging="360"/>
      </w:pPr>
    </w:lvl>
    <w:lvl w:ilvl="4">
      <w:numFmt w:val="bullet"/>
      <w:lvlText w:val="•"/>
      <w:lvlJc w:val="left"/>
      <w:pPr>
        <w:ind w:left="6189" w:hanging="360"/>
      </w:pPr>
    </w:lvl>
    <w:lvl w:ilvl="5">
      <w:numFmt w:val="bullet"/>
      <w:lvlText w:val="•"/>
      <w:lvlJc w:val="left"/>
      <w:pPr>
        <w:ind w:left="7527" w:hanging="360"/>
      </w:pPr>
    </w:lvl>
    <w:lvl w:ilvl="6">
      <w:numFmt w:val="bullet"/>
      <w:lvlText w:val="•"/>
      <w:lvlJc w:val="left"/>
      <w:pPr>
        <w:ind w:left="8864" w:hanging="360"/>
      </w:pPr>
    </w:lvl>
    <w:lvl w:ilvl="7">
      <w:numFmt w:val="bullet"/>
      <w:lvlText w:val="•"/>
      <w:lvlJc w:val="left"/>
      <w:pPr>
        <w:ind w:left="10201" w:hanging="360"/>
      </w:pPr>
    </w:lvl>
    <w:lvl w:ilvl="8">
      <w:numFmt w:val="bullet"/>
      <w:lvlText w:val="•"/>
      <w:lvlJc w:val="left"/>
      <w:pPr>
        <w:ind w:left="11539" w:hanging="360"/>
      </w:pPr>
    </w:lvl>
  </w:abstractNum>
  <w:abstractNum w:abstractNumId="73">
    <w:nsid w:val="466A1F7B"/>
    <w:multiLevelType w:val="hybridMultilevel"/>
    <w:tmpl w:val="BE1025B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4">
    <w:nsid w:val="482C7D62"/>
    <w:multiLevelType w:val="hybridMultilevel"/>
    <w:tmpl w:val="ED22D4C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5">
    <w:nsid w:val="48D14F9A"/>
    <w:multiLevelType w:val="multilevel"/>
    <w:tmpl w:val="19A88754"/>
    <w:lvl w:ilvl="0">
      <w:numFmt w:val="bullet"/>
      <w:lvlText w:val="●"/>
      <w:lvlJc w:val="left"/>
      <w:pPr>
        <w:ind w:left="588" w:hanging="360"/>
      </w:pPr>
      <w:rPr>
        <w:rFonts w:ascii="Noto Sans Symbols" w:eastAsia="Noto Sans Symbols" w:hAnsi="Noto Sans Symbols" w:cs="Noto Sans Symbols"/>
        <w:sz w:val="24"/>
        <w:szCs w:val="24"/>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76">
    <w:nsid w:val="4A1555DA"/>
    <w:multiLevelType w:val="hybridMultilevel"/>
    <w:tmpl w:val="910C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4C39D6"/>
    <w:multiLevelType w:val="multilevel"/>
    <w:tmpl w:val="2BBE85D4"/>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78">
    <w:nsid w:val="4D9C2B5D"/>
    <w:multiLevelType w:val="multilevel"/>
    <w:tmpl w:val="952C356C"/>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79">
    <w:nsid w:val="4F6B1061"/>
    <w:multiLevelType w:val="multilevel"/>
    <w:tmpl w:val="0BD66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50AD405E"/>
    <w:multiLevelType w:val="hybridMultilevel"/>
    <w:tmpl w:val="5054308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1">
    <w:nsid w:val="51CB0DA2"/>
    <w:multiLevelType w:val="multilevel"/>
    <w:tmpl w:val="6C08E138"/>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2">
    <w:nsid w:val="51FE32F2"/>
    <w:multiLevelType w:val="hybridMultilevel"/>
    <w:tmpl w:val="31AA953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3">
    <w:nsid w:val="523D3C81"/>
    <w:multiLevelType w:val="multilevel"/>
    <w:tmpl w:val="B81476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nsid w:val="526079DA"/>
    <w:multiLevelType w:val="hybridMultilevel"/>
    <w:tmpl w:val="E1981AC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5">
    <w:nsid w:val="53EF51F2"/>
    <w:multiLevelType w:val="hybridMultilevel"/>
    <w:tmpl w:val="67384E8A"/>
    <w:lvl w:ilvl="0" w:tplc="0F0A3BE0">
      <w:numFmt w:val="bullet"/>
      <w:lvlText w:val="-"/>
      <w:lvlJc w:val="left"/>
      <w:pPr>
        <w:ind w:left="427" w:hanging="360"/>
      </w:pPr>
      <w:rPr>
        <w:rFonts w:ascii="Times New Roman" w:eastAsia="Times New Roman" w:hAnsi="Times New Roman" w:cs="Times New Roman" w:hint="default"/>
      </w:rPr>
    </w:lvl>
    <w:lvl w:ilvl="1" w:tplc="04180003" w:tentative="1">
      <w:start w:val="1"/>
      <w:numFmt w:val="bullet"/>
      <w:lvlText w:val="o"/>
      <w:lvlJc w:val="left"/>
      <w:pPr>
        <w:ind w:left="1147" w:hanging="360"/>
      </w:pPr>
      <w:rPr>
        <w:rFonts w:ascii="Courier New" w:hAnsi="Courier New" w:cs="Courier New" w:hint="default"/>
      </w:rPr>
    </w:lvl>
    <w:lvl w:ilvl="2" w:tplc="04180005" w:tentative="1">
      <w:start w:val="1"/>
      <w:numFmt w:val="bullet"/>
      <w:lvlText w:val=""/>
      <w:lvlJc w:val="left"/>
      <w:pPr>
        <w:ind w:left="1867" w:hanging="360"/>
      </w:pPr>
      <w:rPr>
        <w:rFonts w:ascii="Wingdings" w:hAnsi="Wingdings" w:hint="default"/>
      </w:rPr>
    </w:lvl>
    <w:lvl w:ilvl="3" w:tplc="04180001" w:tentative="1">
      <w:start w:val="1"/>
      <w:numFmt w:val="bullet"/>
      <w:lvlText w:val=""/>
      <w:lvlJc w:val="left"/>
      <w:pPr>
        <w:ind w:left="2587" w:hanging="360"/>
      </w:pPr>
      <w:rPr>
        <w:rFonts w:ascii="Symbol" w:hAnsi="Symbol" w:hint="default"/>
      </w:rPr>
    </w:lvl>
    <w:lvl w:ilvl="4" w:tplc="04180003" w:tentative="1">
      <w:start w:val="1"/>
      <w:numFmt w:val="bullet"/>
      <w:lvlText w:val="o"/>
      <w:lvlJc w:val="left"/>
      <w:pPr>
        <w:ind w:left="3307" w:hanging="360"/>
      </w:pPr>
      <w:rPr>
        <w:rFonts w:ascii="Courier New" w:hAnsi="Courier New" w:cs="Courier New" w:hint="default"/>
      </w:rPr>
    </w:lvl>
    <w:lvl w:ilvl="5" w:tplc="04180005" w:tentative="1">
      <w:start w:val="1"/>
      <w:numFmt w:val="bullet"/>
      <w:lvlText w:val=""/>
      <w:lvlJc w:val="left"/>
      <w:pPr>
        <w:ind w:left="4027" w:hanging="360"/>
      </w:pPr>
      <w:rPr>
        <w:rFonts w:ascii="Wingdings" w:hAnsi="Wingdings" w:hint="default"/>
      </w:rPr>
    </w:lvl>
    <w:lvl w:ilvl="6" w:tplc="04180001" w:tentative="1">
      <w:start w:val="1"/>
      <w:numFmt w:val="bullet"/>
      <w:lvlText w:val=""/>
      <w:lvlJc w:val="left"/>
      <w:pPr>
        <w:ind w:left="4747" w:hanging="360"/>
      </w:pPr>
      <w:rPr>
        <w:rFonts w:ascii="Symbol" w:hAnsi="Symbol" w:hint="default"/>
      </w:rPr>
    </w:lvl>
    <w:lvl w:ilvl="7" w:tplc="04180003" w:tentative="1">
      <w:start w:val="1"/>
      <w:numFmt w:val="bullet"/>
      <w:lvlText w:val="o"/>
      <w:lvlJc w:val="left"/>
      <w:pPr>
        <w:ind w:left="5467" w:hanging="360"/>
      </w:pPr>
      <w:rPr>
        <w:rFonts w:ascii="Courier New" w:hAnsi="Courier New" w:cs="Courier New" w:hint="default"/>
      </w:rPr>
    </w:lvl>
    <w:lvl w:ilvl="8" w:tplc="04180005" w:tentative="1">
      <w:start w:val="1"/>
      <w:numFmt w:val="bullet"/>
      <w:lvlText w:val=""/>
      <w:lvlJc w:val="left"/>
      <w:pPr>
        <w:ind w:left="6187" w:hanging="360"/>
      </w:pPr>
      <w:rPr>
        <w:rFonts w:ascii="Wingdings" w:hAnsi="Wingdings" w:hint="default"/>
      </w:rPr>
    </w:lvl>
  </w:abstractNum>
  <w:abstractNum w:abstractNumId="86">
    <w:nsid w:val="542D0D7E"/>
    <w:multiLevelType w:val="multilevel"/>
    <w:tmpl w:val="9062924E"/>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87">
    <w:nsid w:val="552667B6"/>
    <w:multiLevelType w:val="hybridMultilevel"/>
    <w:tmpl w:val="DB96835C"/>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8">
    <w:nsid w:val="55AA336A"/>
    <w:multiLevelType w:val="multilevel"/>
    <w:tmpl w:val="7228D48A"/>
    <w:lvl w:ilvl="0">
      <w:numFmt w:val="bullet"/>
      <w:lvlText w:val="●"/>
      <w:lvlJc w:val="left"/>
      <w:pPr>
        <w:ind w:left="473" w:hanging="360"/>
      </w:pPr>
      <w:rPr>
        <w:rFonts w:ascii="Noto Sans Symbols" w:eastAsia="Noto Sans Symbols" w:hAnsi="Noto Sans Symbols" w:cs="Noto Sans Symbols"/>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9">
    <w:nsid w:val="59834D57"/>
    <w:multiLevelType w:val="hybridMultilevel"/>
    <w:tmpl w:val="A298474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0">
    <w:nsid w:val="5A1A7337"/>
    <w:multiLevelType w:val="multilevel"/>
    <w:tmpl w:val="88AA4324"/>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91">
    <w:nsid w:val="5AD7466C"/>
    <w:multiLevelType w:val="multilevel"/>
    <w:tmpl w:val="CD164FA0"/>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92">
    <w:nsid w:val="5E9D6B0F"/>
    <w:multiLevelType w:val="hybridMultilevel"/>
    <w:tmpl w:val="25B28C0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3">
    <w:nsid w:val="5F741E32"/>
    <w:multiLevelType w:val="hybridMultilevel"/>
    <w:tmpl w:val="87160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5F187E"/>
    <w:multiLevelType w:val="hybridMultilevel"/>
    <w:tmpl w:val="78DCFFA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5">
    <w:nsid w:val="62C27992"/>
    <w:multiLevelType w:val="hybridMultilevel"/>
    <w:tmpl w:val="56846D8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6">
    <w:nsid w:val="63A44CC7"/>
    <w:multiLevelType w:val="multilevel"/>
    <w:tmpl w:val="42786DE4"/>
    <w:lvl w:ilvl="0">
      <w:numFmt w:val="bullet"/>
      <w:lvlText w:val="●"/>
      <w:lvlJc w:val="left"/>
      <w:pPr>
        <w:ind w:left="842" w:hanging="360"/>
      </w:pPr>
      <w:rPr>
        <w:rFonts w:ascii="Noto Sans Symbols" w:eastAsia="Noto Sans Symbols" w:hAnsi="Noto Sans Symbols" w:cs="Noto Sans Symbols"/>
        <w:sz w:val="24"/>
        <w:szCs w:val="24"/>
      </w:rPr>
    </w:lvl>
    <w:lvl w:ilvl="1">
      <w:numFmt w:val="bullet"/>
      <w:lvlText w:val="•"/>
      <w:lvlJc w:val="left"/>
      <w:pPr>
        <w:ind w:left="2177" w:hanging="360"/>
      </w:pPr>
    </w:lvl>
    <w:lvl w:ilvl="2">
      <w:numFmt w:val="bullet"/>
      <w:lvlText w:val="•"/>
      <w:lvlJc w:val="left"/>
      <w:pPr>
        <w:ind w:left="3514" w:hanging="360"/>
      </w:pPr>
    </w:lvl>
    <w:lvl w:ilvl="3">
      <w:numFmt w:val="bullet"/>
      <w:lvlText w:val="•"/>
      <w:lvlJc w:val="left"/>
      <w:pPr>
        <w:ind w:left="4852" w:hanging="360"/>
      </w:pPr>
    </w:lvl>
    <w:lvl w:ilvl="4">
      <w:numFmt w:val="bullet"/>
      <w:lvlText w:val="•"/>
      <w:lvlJc w:val="left"/>
      <w:pPr>
        <w:ind w:left="6189" w:hanging="360"/>
      </w:pPr>
    </w:lvl>
    <w:lvl w:ilvl="5">
      <w:numFmt w:val="bullet"/>
      <w:lvlText w:val="•"/>
      <w:lvlJc w:val="left"/>
      <w:pPr>
        <w:ind w:left="7527" w:hanging="360"/>
      </w:pPr>
    </w:lvl>
    <w:lvl w:ilvl="6">
      <w:numFmt w:val="bullet"/>
      <w:lvlText w:val="•"/>
      <w:lvlJc w:val="left"/>
      <w:pPr>
        <w:ind w:left="8864" w:hanging="360"/>
      </w:pPr>
    </w:lvl>
    <w:lvl w:ilvl="7">
      <w:numFmt w:val="bullet"/>
      <w:lvlText w:val="•"/>
      <w:lvlJc w:val="left"/>
      <w:pPr>
        <w:ind w:left="10201" w:hanging="360"/>
      </w:pPr>
    </w:lvl>
    <w:lvl w:ilvl="8">
      <w:numFmt w:val="bullet"/>
      <w:lvlText w:val="•"/>
      <w:lvlJc w:val="left"/>
      <w:pPr>
        <w:ind w:left="11539" w:hanging="360"/>
      </w:pPr>
    </w:lvl>
  </w:abstractNum>
  <w:abstractNum w:abstractNumId="97">
    <w:nsid w:val="64C10C76"/>
    <w:multiLevelType w:val="multilevel"/>
    <w:tmpl w:val="56E87F90"/>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98">
    <w:nsid w:val="652F0472"/>
    <w:multiLevelType w:val="multilevel"/>
    <w:tmpl w:val="61649AC4"/>
    <w:lvl w:ilvl="0">
      <w:numFmt w:val="bullet"/>
      <w:lvlText w:val="●"/>
      <w:lvlJc w:val="left"/>
      <w:pPr>
        <w:ind w:left="521" w:hanging="360"/>
      </w:pPr>
      <w:rPr>
        <w:rFonts w:ascii="Noto Sans Symbols" w:eastAsia="Noto Sans Symbols" w:hAnsi="Noto Sans Symbols" w:cs="Noto Sans Symbols"/>
        <w:sz w:val="24"/>
        <w:szCs w:val="24"/>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99">
    <w:nsid w:val="66AD5621"/>
    <w:multiLevelType w:val="hybridMultilevel"/>
    <w:tmpl w:val="53C0784C"/>
    <w:lvl w:ilvl="0" w:tplc="A3DA747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nsid w:val="69A53125"/>
    <w:multiLevelType w:val="multilevel"/>
    <w:tmpl w:val="420C589E"/>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01">
    <w:nsid w:val="6A5503A2"/>
    <w:multiLevelType w:val="multilevel"/>
    <w:tmpl w:val="0D5C068A"/>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02">
    <w:nsid w:val="6A5747D8"/>
    <w:multiLevelType w:val="hybridMultilevel"/>
    <w:tmpl w:val="F9EA478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3">
    <w:nsid w:val="6B2A7070"/>
    <w:multiLevelType w:val="hybridMultilevel"/>
    <w:tmpl w:val="02BAEBE8"/>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4">
    <w:nsid w:val="6CF55049"/>
    <w:multiLevelType w:val="multilevel"/>
    <w:tmpl w:val="9064F3F8"/>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05">
    <w:nsid w:val="6D3F6232"/>
    <w:multiLevelType w:val="multilevel"/>
    <w:tmpl w:val="BA92E584"/>
    <w:lvl w:ilvl="0">
      <w:numFmt w:val="bullet"/>
      <w:lvlText w:val="●"/>
      <w:lvlJc w:val="left"/>
      <w:pPr>
        <w:ind w:left="827"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6">
    <w:nsid w:val="6D8A19D6"/>
    <w:multiLevelType w:val="multilevel"/>
    <w:tmpl w:val="BEFC7460"/>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07">
    <w:nsid w:val="6ED70770"/>
    <w:multiLevelType w:val="multilevel"/>
    <w:tmpl w:val="184EBCBE"/>
    <w:lvl w:ilvl="0">
      <w:start w:val="1"/>
      <w:numFmt w:val="bullet"/>
      <w:lvlText w:val="●"/>
      <w:lvlJc w:val="left"/>
      <w:pPr>
        <w:ind w:left="808" w:hanging="360"/>
      </w:pPr>
      <w:rPr>
        <w:rFonts w:ascii="Noto Sans Symbols" w:eastAsia="Noto Sans Symbols" w:hAnsi="Noto Sans Symbols" w:cs="Noto Sans Symbols"/>
        <w:b w:val="0"/>
      </w:rPr>
    </w:lvl>
    <w:lvl w:ilvl="1">
      <w:start w:val="1"/>
      <w:numFmt w:val="bullet"/>
      <w:lvlText w:val="o"/>
      <w:lvlJc w:val="left"/>
      <w:pPr>
        <w:ind w:left="1528" w:hanging="360"/>
      </w:pPr>
      <w:rPr>
        <w:rFonts w:ascii="Courier New" w:eastAsia="Courier New" w:hAnsi="Courier New" w:cs="Courier New"/>
      </w:rPr>
    </w:lvl>
    <w:lvl w:ilvl="2">
      <w:start w:val="1"/>
      <w:numFmt w:val="bullet"/>
      <w:lvlText w:val="▪"/>
      <w:lvlJc w:val="left"/>
      <w:pPr>
        <w:ind w:left="2248" w:hanging="360"/>
      </w:pPr>
      <w:rPr>
        <w:rFonts w:ascii="Noto Sans Symbols" w:eastAsia="Noto Sans Symbols" w:hAnsi="Noto Sans Symbols" w:cs="Noto Sans Symbols"/>
      </w:rPr>
    </w:lvl>
    <w:lvl w:ilvl="3">
      <w:start w:val="1"/>
      <w:numFmt w:val="bullet"/>
      <w:lvlText w:val="●"/>
      <w:lvlJc w:val="left"/>
      <w:pPr>
        <w:ind w:left="2968" w:hanging="360"/>
      </w:pPr>
      <w:rPr>
        <w:rFonts w:ascii="Noto Sans Symbols" w:eastAsia="Noto Sans Symbols" w:hAnsi="Noto Sans Symbols" w:cs="Noto Sans Symbols"/>
      </w:rPr>
    </w:lvl>
    <w:lvl w:ilvl="4">
      <w:start w:val="1"/>
      <w:numFmt w:val="bullet"/>
      <w:lvlText w:val="o"/>
      <w:lvlJc w:val="left"/>
      <w:pPr>
        <w:ind w:left="3688" w:hanging="360"/>
      </w:pPr>
      <w:rPr>
        <w:rFonts w:ascii="Courier New" w:eastAsia="Courier New" w:hAnsi="Courier New" w:cs="Courier New"/>
      </w:rPr>
    </w:lvl>
    <w:lvl w:ilvl="5">
      <w:start w:val="1"/>
      <w:numFmt w:val="bullet"/>
      <w:lvlText w:val="▪"/>
      <w:lvlJc w:val="left"/>
      <w:pPr>
        <w:ind w:left="4408" w:hanging="360"/>
      </w:pPr>
      <w:rPr>
        <w:rFonts w:ascii="Noto Sans Symbols" w:eastAsia="Noto Sans Symbols" w:hAnsi="Noto Sans Symbols" w:cs="Noto Sans Symbols"/>
      </w:rPr>
    </w:lvl>
    <w:lvl w:ilvl="6">
      <w:start w:val="1"/>
      <w:numFmt w:val="bullet"/>
      <w:lvlText w:val="●"/>
      <w:lvlJc w:val="left"/>
      <w:pPr>
        <w:ind w:left="5128" w:hanging="360"/>
      </w:pPr>
      <w:rPr>
        <w:rFonts w:ascii="Noto Sans Symbols" w:eastAsia="Noto Sans Symbols" w:hAnsi="Noto Sans Symbols" w:cs="Noto Sans Symbols"/>
      </w:rPr>
    </w:lvl>
    <w:lvl w:ilvl="7">
      <w:start w:val="1"/>
      <w:numFmt w:val="bullet"/>
      <w:lvlText w:val="o"/>
      <w:lvlJc w:val="left"/>
      <w:pPr>
        <w:ind w:left="5848" w:hanging="360"/>
      </w:pPr>
      <w:rPr>
        <w:rFonts w:ascii="Courier New" w:eastAsia="Courier New" w:hAnsi="Courier New" w:cs="Courier New"/>
      </w:rPr>
    </w:lvl>
    <w:lvl w:ilvl="8">
      <w:start w:val="1"/>
      <w:numFmt w:val="bullet"/>
      <w:lvlText w:val="▪"/>
      <w:lvlJc w:val="left"/>
      <w:pPr>
        <w:ind w:left="6568" w:hanging="360"/>
      </w:pPr>
      <w:rPr>
        <w:rFonts w:ascii="Noto Sans Symbols" w:eastAsia="Noto Sans Symbols" w:hAnsi="Noto Sans Symbols" w:cs="Noto Sans Symbols"/>
      </w:rPr>
    </w:lvl>
  </w:abstractNum>
  <w:abstractNum w:abstractNumId="108">
    <w:nsid w:val="6EDF219F"/>
    <w:multiLevelType w:val="multilevel"/>
    <w:tmpl w:val="107815F6"/>
    <w:lvl w:ilvl="0">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6F1556F6"/>
    <w:multiLevelType w:val="hybridMultilevel"/>
    <w:tmpl w:val="DDDCCF70"/>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0">
    <w:nsid w:val="6F403805"/>
    <w:multiLevelType w:val="hybridMultilevel"/>
    <w:tmpl w:val="BA28315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1">
    <w:nsid w:val="6F427906"/>
    <w:multiLevelType w:val="hybridMultilevel"/>
    <w:tmpl w:val="EFD2D76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2">
    <w:nsid w:val="705E2824"/>
    <w:multiLevelType w:val="multilevel"/>
    <w:tmpl w:val="42BA69F4"/>
    <w:lvl w:ilvl="0">
      <w:numFmt w:val="bullet"/>
      <w:lvlText w:val="●"/>
      <w:lvlJc w:val="left"/>
      <w:pPr>
        <w:ind w:left="585" w:hanging="360"/>
      </w:pPr>
      <w:rPr>
        <w:rFonts w:ascii="Noto Sans Symbols" w:eastAsia="Noto Sans Symbols" w:hAnsi="Noto Sans Symbols" w:cs="Noto Sans Symbols"/>
        <w:color w:val="000000"/>
        <w:sz w:val="24"/>
        <w:szCs w:val="24"/>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13">
    <w:nsid w:val="70605A6A"/>
    <w:multiLevelType w:val="hybridMultilevel"/>
    <w:tmpl w:val="B7B6317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4">
    <w:nsid w:val="706D4495"/>
    <w:multiLevelType w:val="hybridMultilevel"/>
    <w:tmpl w:val="B6D0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9256BA"/>
    <w:multiLevelType w:val="hybridMultilevel"/>
    <w:tmpl w:val="DE9EEC58"/>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6">
    <w:nsid w:val="70C91745"/>
    <w:multiLevelType w:val="hybridMultilevel"/>
    <w:tmpl w:val="925AE97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7">
    <w:nsid w:val="70E5593E"/>
    <w:multiLevelType w:val="multilevel"/>
    <w:tmpl w:val="C7BAC932"/>
    <w:lvl w:ilvl="0">
      <w:numFmt w:val="bullet"/>
      <w:lvlText w:val="•"/>
      <w:lvlJc w:val="left"/>
      <w:pPr>
        <w:ind w:left="88" w:hanging="81"/>
      </w:pPr>
      <w:rPr>
        <w:rFonts w:ascii="Times New Roman" w:eastAsia="Times New Roman" w:hAnsi="Times New Roman" w:cs="Times New Roman"/>
        <w:sz w:val="22"/>
        <w:szCs w:val="22"/>
      </w:rPr>
    </w:lvl>
    <w:lvl w:ilvl="1">
      <w:numFmt w:val="bullet"/>
      <w:lvlText w:val="•"/>
      <w:lvlJc w:val="left"/>
      <w:pPr>
        <w:ind w:left="1459" w:hanging="81"/>
      </w:pPr>
    </w:lvl>
    <w:lvl w:ilvl="2">
      <w:numFmt w:val="bullet"/>
      <w:lvlText w:val="•"/>
      <w:lvlJc w:val="left"/>
      <w:pPr>
        <w:ind w:left="2839" w:hanging="82"/>
      </w:pPr>
    </w:lvl>
    <w:lvl w:ilvl="3">
      <w:numFmt w:val="bullet"/>
      <w:lvlText w:val="•"/>
      <w:lvlJc w:val="left"/>
      <w:pPr>
        <w:ind w:left="4219" w:hanging="82"/>
      </w:pPr>
    </w:lvl>
    <w:lvl w:ilvl="4">
      <w:numFmt w:val="bullet"/>
      <w:lvlText w:val="•"/>
      <w:lvlJc w:val="left"/>
      <w:pPr>
        <w:ind w:left="5598" w:hanging="82"/>
      </w:pPr>
    </w:lvl>
    <w:lvl w:ilvl="5">
      <w:numFmt w:val="bullet"/>
      <w:lvlText w:val="•"/>
      <w:lvlJc w:val="left"/>
      <w:pPr>
        <w:ind w:left="6978" w:hanging="82"/>
      </w:pPr>
    </w:lvl>
    <w:lvl w:ilvl="6">
      <w:numFmt w:val="bullet"/>
      <w:lvlText w:val="•"/>
      <w:lvlJc w:val="left"/>
      <w:pPr>
        <w:ind w:left="8358" w:hanging="82"/>
      </w:pPr>
    </w:lvl>
    <w:lvl w:ilvl="7">
      <w:numFmt w:val="bullet"/>
      <w:lvlText w:val="•"/>
      <w:lvlJc w:val="left"/>
      <w:pPr>
        <w:ind w:left="9737" w:hanging="82"/>
      </w:pPr>
    </w:lvl>
    <w:lvl w:ilvl="8">
      <w:numFmt w:val="bullet"/>
      <w:lvlText w:val="•"/>
      <w:lvlJc w:val="left"/>
      <w:pPr>
        <w:ind w:left="11117" w:hanging="82"/>
      </w:pPr>
    </w:lvl>
  </w:abstractNum>
  <w:abstractNum w:abstractNumId="118">
    <w:nsid w:val="733A4539"/>
    <w:multiLevelType w:val="multilevel"/>
    <w:tmpl w:val="DC0E88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3717C7D"/>
    <w:multiLevelType w:val="hybridMultilevel"/>
    <w:tmpl w:val="B2260D3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0">
    <w:nsid w:val="75062CFB"/>
    <w:multiLevelType w:val="hybridMultilevel"/>
    <w:tmpl w:val="B3FEAD0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1">
    <w:nsid w:val="759245C1"/>
    <w:multiLevelType w:val="multilevel"/>
    <w:tmpl w:val="96582588"/>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70E3599"/>
    <w:multiLevelType w:val="hybridMultilevel"/>
    <w:tmpl w:val="F3E0996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3">
    <w:nsid w:val="78790764"/>
    <w:multiLevelType w:val="multilevel"/>
    <w:tmpl w:val="7B8892B6"/>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24">
    <w:nsid w:val="7889692F"/>
    <w:multiLevelType w:val="hybridMultilevel"/>
    <w:tmpl w:val="F47E3AD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5">
    <w:nsid w:val="79A5789E"/>
    <w:multiLevelType w:val="multilevel"/>
    <w:tmpl w:val="28325D9A"/>
    <w:lvl w:ilvl="0">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7A3A5DFE"/>
    <w:multiLevelType w:val="multilevel"/>
    <w:tmpl w:val="4A5654CE"/>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27">
    <w:nsid w:val="7B110657"/>
    <w:multiLevelType w:val="multilevel"/>
    <w:tmpl w:val="F3E2C592"/>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28">
    <w:nsid w:val="7B5A7477"/>
    <w:multiLevelType w:val="hybridMultilevel"/>
    <w:tmpl w:val="2D987562"/>
    <w:lvl w:ilvl="0" w:tplc="69F0949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nsid w:val="7C75576F"/>
    <w:multiLevelType w:val="multilevel"/>
    <w:tmpl w:val="E84A15AE"/>
    <w:lvl w:ilvl="0">
      <w:start w:val="1"/>
      <w:numFmt w:val="bullet"/>
      <w:lvlText w:val="●"/>
      <w:lvlJc w:val="left"/>
      <w:pPr>
        <w:ind w:left="786" w:hanging="360"/>
      </w:pPr>
      <w:rPr>
        <w:rFonts w:ascii="Noto Sans Symbols" w:eastAsia="Noto Sans Symbols" w:hAnsi="Noto Sans Symbols" w:cs="Noto Sans Symbols"/>
        <w:color w:val="000000"/>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30">
    <w:nsid w:val="7CB15D98"/>
    <w:multiLevelType w:val="hybridMultilevel"/>
    <w:tmpl w:val="F770267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1">
    <w:nsid w:val="7DA5753C"/>
    <w:multiLevelType w:val="multilevel"/>
    <w:tmpl w:val="87F07702"/>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7DD225DF"/>
    <w:multiLevelType w:val="hybridMultilevel"/>
    <w:tmpl w:val="3E72F01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3">
    <w:nsid w:val="7E124339"/>
    <w:multiLevelType w:val="multilevel"/>
    <w:tmpl w:val="A04C19DE"/>
    <w:lvl w:ilvl="0">
      <w:start w:val="1"/>
      <w:numFmt w:val="bullet"/>
      <w:lvlText w:val="●"/>
      <w:lvlJc w:val="left"/>
      <w:pPr>
        <w:ind w:left="786" w:hanging="360"/>
      </w:pPr>
      <w:rPr>
        <w:rFonts w:ascii="Noto Sans Symbols" w:eastAsia="Noto Sans Symbols" w:hAnsi="Noto Sans Symbols" w:cs="Noto Sans Symbols"/>
        <w:color w:val="000000"/>
        <w:sz w:val="20"/>
        <w:szCs w:val="20"/>
        <w:lang w:val="en-US"/>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134">
    <w:nsid w:val="7F2F0E31"/>
    <w:multiLevelType w:val="multilevel"/>
    <w:tmpl w:val="5B505FA0"/>
    <w:lvl w:ilvl="0">
      <w:numFmt w:val="bullet"/>
      <w:lvlText w:val="●"/>
      <w:lvlJc w:val="left"/>
      <w:pPr>
        <w:ind w:left="527" w:hanging="360"/>
      </w:pPr>
      <w:rPr>
        <w:rFonts w:ascii="Noto Sans Symbols" w:eastAsia="Noto Sans Symbols" w:hAnsi="Noto Sans Symbols" w:cs="Noto Sans Symbols"/>
        <w:color w:val="000000"/>
        <w:sz w:val="24"/>
        <w:szCs w:val="24"/>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35">
    <w:nsid w:val="7F71617B"/>
    <w:multiLevelType w:val="hybridMultilevel"/>
    <w:tmpl w:val="E9D08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62"/>
  </w:num>
  <w:num w:numId="3">
    <w:abstractNumId w:val="39"/>
  </w:num>
  <w:num w:numId="4">
    <w:abstractNumId w:val="135"/>
  </w:num>
  <w:num w:numId="5">
    <w:abstractNumId w:val="20"/>
  </w:num>
  <w:num w:numId="6">
    <w:abstractNumId w:val="114"/>
  </w:num>
  <w:num w:numId="7">
    <w:abstractNumId w:val="11"/>
  </w:num>
  <w:num w:numId="8">
    <w:abstractNumId w:val="103"/>
  </w:num>
  <w:num w:numId="9">
    <w:abstractNumId w:val="109"/>
  </w:num>
  <w:num w:numId="10">
    <w:abstractNumId w:val="74"/>
  </w:num>
  <w:num w:numId="11">
    <w:abstractNumId w:val="61"/>
  </w:num>
  <w:num w:numId="12">
    <w:abstractNumId w:val="74"/>
  </w:num>
  <w:num w:numId="13">
    <w:abstractNumId w:val="52"/>
  </w:num>
  <w:num w:numId="14">
    <w:abstractNumId w:val="22"/>
  </w:num>
  <w:num w:numId="15">
    <w:abstractNumId w:val="78"/>
  </w:num>
  <w:num w:numId="16">
    <w:abstractNumId w:val="80"/>
  </w:num>
  <w:num w:numId="17">
    <w:abstractNumId w:val="53"/>
  </w:num>
  <w:num w:numId="18">
    <w:abstractNumId w:val="107"/>
  </w:num>
  <w:num w:numId="19">
    <w:abstractNumId w:val="117"/>
  </w:num>
  <w:num w:numId="20">
    <w:abstractNumId w:val="70"/>
  </w:num>
  <w:num w:numId="21">
    <w:abstractNumId w:val="122"/>
  </w:num>
  <w:num w:numId="22">
    <w:abstractNumId w:val="122"/>
  </w:num>
  <w:num w:numId="23">
    <w:abstractNumId w:val="59"/>
  </w:num>
  <w:num w:numId="24">
    <w:abstractNumId w:val="76"/>
  </w:num>
  <w:num w:numId="25">
    <w:abstractNumId w:val="63"/>
  </w:num>
  <w:num w:numId="26">
    <w:abstractNumId w:val="39"/>
  </w:num>
  <w:num w:numId="27">
    <w:abstractNumId w:val="72"/>
  </w:num>
  <w:num w:numId="28">
    <w:abstractNumId w:val="33"/>
  </w:num>
  <w:num w:numId="29">
    <w:abstractNumId w:val="96"/>
  </w:num>
  <w:num w:numId="30">
    <w:abstractNumId w:val="120"/>
  </w:num>
  <w:num w:numId="31">
    <w:abstractNumId w:val="16"/>
  </w:num>
  <w:num w:numId="32">
    <w:abstractNumId w:val="87"/>
  </w:num>
  <w:num w:numId="33">
    <w:abstractNumId w:val="29"/>
  </w:num>
  <w:num w:numId="34">
    <w:abstractNumId w:val="36"/>
  </w:num>
  <w:num w:numId="35">
    <w:abstractNumId w:val="32"/>
  </w:num>
  <w:num w:numId="36">
    <w:abstractNumId w:val="89"/>
  </w:num>
  <w:num w:numId="37">
    <w:abstractNumId w:val="47"/>
  </w:num>
  <w:num w:numId="38">
    <w:abstractNumId w:val="84"/>
  </w:num>
  <w:num w:numId="39">
    <w:abstractNumId w:val="57"/>
  </w:num>
  <w:num w:numId="40">
    <w:abstractNumId w:val="93"/>
  </w:num>
  <w:num w:numId="41">
    <w:abstractNumId w:val="25"/>
  </w:num>
  <w:num w:numId="42">
    <w:abstractNumId w:val="28"/>
  </w:num>
  <w:num w:numId="43">
    <w:abstractNumId w:val="56"/>
  </w:num>
  <w:num w:numId="44">
    <w:abstractNumId w:val="43"/>
  </w:num>
  <w:num w:numId="45">
    <w:abstractNumId w:val="5"/>
  </w:num>
  <w:num w:numId="46">
    <w:abstractNumId w:val="40"/>
  </w:num>
  <w:num w:numId="47">
    <w:abstractNumId w:val="98"/>
  </w:num>
  <w:num w:numId="48">
    <w:abstractNumId w:val="10"/>
  </w:num>
  <w:num w:numId="49">
    <w:abstractNumId w:val="121"/>
  </w:num>
  <w:num w:numId="50">
    <w:abstractNumId w:val="2"/>
  </w:num>
  <w:num w:numId="51">
    <w:abstractNumId w:val="69"/>
  </w:num>
  <w:num w:numId="52">
    <w:abstractNumId w:val="132"/>
  </w:num>
  <w:num w:numId="53">
    <w:abstractNumId w:val="49"/>
  </w:num>
  <w:num w:numId="54">
    <w:abstractNumId w:val="88"/>
  </w:num>
  <w:num w:numId="55">
    <w:abstractNumId w:val="82"/>
  </w:num>
  <w:num w:numId="56">
    <w:abstractNumId w:val="67"/>
  </w:num>
  <w:num w:numId="57">
    <w:abstractNumId w:val="37"/>
  </w:num>
  <w:num w:numId="58">
    <w:abstractNumId w:val="79"/>
  </w:num>
  <w:num w:numId="59">
    <w:abstractNumId w:val="105"/>
  </w:num>
  <w:num w:numId="60">
    <w:abstractNumId w:val="58"/>
  </w:num>
  <w:num w:numId="61">
    <w:abstractNumId w:val="75"/>
  </w:num>
  <w:num w:numId="62">
    <w:abstractNumId w:val="48"/>
  </w:num>
  <w:num w:numId="63">
    <w:abstractNumId w:val="0"/>
  </w:num>
  <w:num w:numId="64">
    <w:abstractNumId w:val="17"/>
  </w:num>
  <w:num w:numId="65">
    <w:abstractNumId w:val="34"/>
  </w:num>
  <w:num w:numId="66">
    <w:abstractNumId w:val="94"/>
  </w:num>
  <w:num w:numId="67">
    <w:abstractNumId w:val="51"/>
  </w:num>
  <w:num w:numId="68">
    <w:abstractNumId w:val="35"/>
  </w:num>
  <w:num w:numId="69">
    <w:abstractNumId w:val="64"/>
  </w:num>
  <w:num w:numId="70">
    <w:abstractNumId w:val="54"/>
  </w:num>
  <w:num w:numId="71">
    <w:abstractNumId w:val="6"/>
  </w:num>
  <w:num w:numId="72">
    <w:abstractNumId w:val="118"/>
  </w:num>
  <w:num w:numId="73">
    <w:abstractNumId w:val="68"/>
  </w:num>
  <w:num w:numId="74">
    <w:abstractNumId w:val="102"/>
  </w:num>
  <w:num w:numId="75">
    <w:abstractNumId w:val="104"/>
  </w:num>
  <w:num w:numId="76">
    <w:abstractNumId w:val="101"/>
  </w:num>
  <w:num w:numId="77">
    <w:abstractNumId w:val="44"/>
  </w:num>
  <w:num w:numId="78">
    <w:abstractNumId w:val="38"/>
  </w:num>
  <w:num w:numId="79">
    <w:abstractNumId w:val="110"/>
  </w:num>
  <w:num w:numId="80">
    <w:abstractNumId w:val="90"/>
  </w:num>
  <w:num w:numId="81">
    <w:abstractNumId w:val="26"/>
  </w:num>
  <w:num w:numId="82">
    <w:abstractNumId w:val="111"/>
  </w:num>
  <w:num w:numId="83">
    <w:abstractNumId w:val="8"/>
  </w:num>
  <w:num w:numId="84">
    <w:abstractNumId w:val="92"/>
  </w:num>
  <w:num w:numId="85">
    <w:abstractNumId w:val="131"/>
  </w:num>
  <w:num w:numId="86">
    <w:abstractNumId w:val="112"/>
  </w:num>
  <w:num w:numId="87">
    <w:abstractNumId w:val="30"/>
  </w:num>
  <w:num w:numId="88">
    <w:abstractNumId w:val="21"/>
  </w:num>
  <w:num w:numId="89">
    <w:abstractNumId w:val="15"/>
  </w:num>
  <w:num w:numId="90">
    <w:abstractNumId w:val="113"/>
  </w:num>
  <w:num w:numId="91">
    <w:abstractNumId w:val="134"/>
  </w:num>
  <w:num w:numId="92">
    <w:abstractNumId w:val="119"/>
  </w:num>
  <w:num w:numId="93">
    <w:abstractNumId w:val="127"/>
  </w:num>
  <w:num w:numId="94">
    <w:abstractNumId w:val="23"/>
  </w:num>
  <w:num w:numId="95">
    <w:abstractNumId w:val="13"/>
  </w:num>
  <w:num w:numId="96">
    <w:abstractNumId w:val="12"/>
  </w:num>
  <w:num w:numId="97">
    <w:abstractNumId w:val="124"/>
  </w:num>
  <w:num w:numId="98">
    <w:abstractNumId w:val="27"/>
  </w:num>
  <w:num w:numId="99">
    <w:abstractNumId w:val="95"/>
  </w:num>
  <w:num w:numId="100">
    <w:abstractNumId w:val="97"/>
  </w:num>
  <w:num w:numId="101">
    <w:abstractNumId w:val="7"/>
  </w:num>
  <w:num w:numId="102">
    <w:abstractNumId w:val="77"/>
  </w:num>
  <w:num w:numId="103">
    <w:abstractNumId w:val="81"/>
  </w:num>
  <w:num w:numId="104">
    <w:abstractNumId w:val="115"/>
  </w:num>
  <w:num w:numId="105">
    <w:abstractNumId w:val="130"/>
  </w:num>
  <w:num w:numId="106">
    <w:abstractNumId w:val="108"/>
  </w:num>
  <w:num w:numId="107">
    <w:abstractNumId w:val="45"/>
  </w:num>
  <w:num w:numId="108">
    <w:abstractNumId w:val="83"/>
  </w:num>
  <w:num w:numId="109">
    <w:abstractNumId w:val="18"/>
  </w:num>
  <w:num w:numId="110">
    <w:abstractNumId w:val="55"/>
  </w:num>
  <w:num w:numId="111">
    <w:abstractNumId w:val="65"/>
  </w:num>
  <w:num w:numId="112">
    <w:abstractNumId w:val="73"/>
  </w:num>
  <w:num w:numId="113">
    <w:abstractNumId w:val="126"/>
  </w:num>
  <w:num w:numId="114">
    <w:abstractNumId w:val="100"/>
  </w:num>
  <w:num w:numId="115">
    <w:abstractNumId w:val="14"/>
  </w:num>
  <w:num w:numId="116">
    <w:abstractNumId w:val="3"/>
  </w:num>
  <w:num w:numId="117">
    <w:abstractNumId w:val="73"/>
  </w:num>
  <w:num w:numId="118">
    <w:abstractNumId w:val="42"/>
  </w:num>
  <w:num w:numId="119">
    <w:abstractNumId w:val="123"/>
  </w:num>
  <w:num w:numId="120">
    <w:abstractNumId w:val="46"/>
  </w:num>
  <w:num w:numId="121">
    <w:abstractNumId w:val="41"/>
  </w:num>
  <w:num w:numId="122">
    <w:abstractNumId w:val="133"/>
  </w:num>
  <w:num w:numId="123">
    <w:abstractNumId w:val="71"/>
  </w:num>
  <w:num w:numId="124">
    <w:abstractNumId w:val="4"/>
  </w:num>
  <w:num w:numId="125">
    <w:abstractNumId w:val="19"/>
  </w:num>
  <w:num w:numId="126">
    <w:abstractNumId w:val="91"/>
  </w:num>
  <w:num w:numId="127">
    <w:abstractNumId w:val="9"/>
  </w:num>
  <w:num w:numId="128">
    <w:abstractNumId w:val="24"/>
  </w:num>
  <w:num w:numId="129">
    <w:abstractNumId w:val="125"/>
  </w:num>
  <w:num w:numId="130">
    <w:abstractNumId w:val="116"/>
  </w:num>
  <w:num w:numId="131">
    <w:abstractNumId w:val="129"/>
  </w:num>
  <w:num w:numId="132">
    <w:abstractNumId w:val="13"/>
  </w:num>
  <w:num w:numId="133">
    <w:abstractNumId w:val="60"/>
  </w:num>
  <w:num w:numId="134">
    <w:abstractNumId w:val="106"/>
  </w:num>
  <w:num w:numId="135">
    <w:abstractNumId w:val="86"/>
  </w:num>
  <w:num w:numId="136">
    <w:abstractNumId w:val="128"/>
  </w:num>
  <w:num w:numId="137">
    <w:abstractNumId w:val="31"/>
  </w:num>
  <w:num w:numId="138">
    <w:abstractNumId w:val="1"/>
  </w:num>
  <w:num w:numId="139">
    <w:abstractNumId w:val="85"/>
  </w:num>
  <w:num w:numId="140">
    <w:abstractNumId w:val="66"/>
  </w:num>
  <w:num w:numId="141">
    <w:abstractNumId w:val="50"/>
  </w:num>
  <w:num w:numId="142">
    <w:abstractNumId w:val="9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D"/>
    <w:rsid w:val="00003192"/>
    <w:rsid w:val="00004ECE"/>
    <w:rsid w:val="00036E2D"/>
    <w:rsid w:val="00040B47"/>
    <w:rsid w:val="00041921"/>
    <w:rsid w:val="000434A3"/>
    <w:rsid w:val="00043D80"/>
    <w:rsid w:val="000461F8"/>
    <w:rsid w:val="00051D30"/>
    <w:rsid w:val="0005304A"/>
    <w:rsid w:val="000533CB"/>
    <w:rsid w:val="0005711D"/>
    <w:rsid w:val="00061C36"/>
    <w:rsid w:val="00062529"/>
    <w:rsid w:val="0006270F"/>
    <w:rsid w:val="000639B7"/>
    <w:rsid w:val="00071D11"/>
    <w:rsid w:val="00075B93"/>
    <w:rsid w:val="00077005"/>
    <w:rsid w:val="00083DB2"/>
    <w:rsid w:val="0008644A"/>
    <w:rsid w:val="00093568"/>
    <w:rsid w:val="00097B6A"/>
    <w:rsid w:val="000B060B"/>
    <w:rsid w:val="000B097B"/>
    <w:rsid w:val="000B0C1A"/>
    <w:rsid w:val="000B0F1B"/>
    <w:rsid w:val="000B7982"/>
    <w:rsid w:val="000D14B4"/>
    <w:rsid w:val="000D2AFF"/>
    <w:rsid w:val="000D4CF6"/>
    <w:rsid w:val="000D4EAD"/>
    <w:rsid w:val="000D69E7"/>
    <w:rsid w:val="000D7462"/>
    <w:rsid w:val="000E0107"/>
    <w:rsid w:val="000E23C5"/>
    <w:rsid w:val="000E584C"/>
    <w:rsid w:val="000E6DB7"/>
    <w:rsid w:val="000F3E99"/>
    <w:rsid w:val="000F44B6"/>
    <w:rsid w:val="00102187"/>
    <w:rsid w:val="0010302F"/>
    <w:rsid w:val="001044FD"/>
    <w:rsid w:val="001123B8"/>
    <w:rsid w:val="00120F13"/>
    <w:rsid w:val="00121886"/>
    <w:rsid w:val="00123AF5"/>
    <w:rsid w:val="00124C20"/>
    <w:rsid w:val="00125ADD"/>
    <w:rsid w:val="00126028"/>
    <w:rsid w:val="001273B1"/>
    <w:rsid w:val="00141005"/>
    <w:rsid w:val="001441D7"/>
    <w:rsid w:val="00150C41"/>
    <w:rsid w:val="00152D83"/>
    <w:rsid w:val="00160533"/>
    <w:rsid w:val="00163D2E"/>
    <w:rsid w:val="00172610"/>
    <w:rsid w:val="001763FC"/>
    <w:rsid w:val="00177A60"/>
    <w:rsid w:val="00184F0E"/>
    <w:rsid w:val="00184FC3"/>
    <w:rsid w:val="00196D49"/>
    <w:rsid w:val="001A0143"/>
    <w:rsid w:val="001B1E7A"/>
    <w:rsid w:val="001B40C5"/>
    <w:rsid w:val="001C1CD5"/>
    <w:rsid w:val="001C472A"/>
    <w:rsid w:val="001C482B"/>
    <w:rsid w:val="001E3C96"/>
    <w:rsid w:val="001E3E0A"/>
    <w:rsid w:val="001F6CB3"/>
    <w:rsid w:val="001F7168"/>
    <w:rsid w:val="00201C93"/>
    <w:rsid w:val="0020240F"/>
    <w:rsid w:val="00211F13"/>
    <w:rsid w:val="00214783"/>
    <w:rsid w:val="0021482B"/>
    <w:rsid w:val="00214E12"/>
    <w:rsid w:val="00217B92"/>
    <w:rsid w:val="002236D4"/>
    <w:rsid w:val="00233503"/>
    <w:rsid w:val="00234F2D"/>
    <w:rsid w:val="002350A0"/>
    <w:rsid w:val="00235373"/>
    <w:rsid w:val="00236539"/>
    <w:rsid w:val="00236C77"/>
    <w:rsid w:val="00240162"/>
    <w:rsid w:val="002402D2"/>
    <w:rsid w:val="0024030B"/>
    <w:rsid w:val="00247822"/>
    <w:rsid w:val="00255B43"/>
    <w:rsid w:val="00255DDF"/>
    <w:rsid w:val="00256EF9"/>
    <w:rsid w:val="00265A23"/>
    <w:rsid w:val="0027569C"/>
    <w:rsid w:val="002767E0"/>
    <w:rsid w:val="00276CD9"/>
    <w:rsid w:val="00286781"/>
    <w:rsid w:val="00292451"/>
    <w:rsid w:val="00292EBA"/>
    <w:rsid w:val="002A0B3E"/>
    <w:rsid w:val="002B2F1B"/>
    <w:rsid w:val="002C13CB"/>
    <w:rsid w:val="002D273C"/>
    <w:rsid w:val="002D7A46"/>
    <w:rsid w:val="002E2A17"/>
    <w:rsid w:val="002E3459"/>
    <w:rsid w:val="002F0A0A"/>
    <w:rsid w:val="002F1013"/>
    <w:rsid w:val="002F1AEA"/>
    <w:rsid w:val="002F2173"/>
    <w:rsid w:val="002F31A3"/>
    <w:rsid w:val="002F36AB"/>
    <w:rsid w:val="002F384A"/>
    <w:rsid w:val="002F3C6D"/>
    <w:rsid w:val="002F465F"/>
    <w:rsid w:val="002F7D73"/>
    <w:rsid w:val="0030314D"/>
    <w:rsid w:val="00311A86"/>
    <w:rsid w:val="00312D36"/>
    <w:rsid w:val="0031646A"/>
    <w:rsid w:val="0031709F"/>
    <w:rsid w:val="003214C0"/>
    <w:rsid w:val="00321C99"/>
    <w:rsid w:val="00332D2F"/>
    <w:rsid w:val="00332EF9"/>
    <w:rsid w:val="00333CBC"/>
    <w:rsid w:val="00340101"/>
    <w:rsid w:val="00340230"/>
    <w:rsid w:val="00343D66"/>
    <w:rsid w:val="00344EAD"/>
    <w:rsid w:val="003540EF"/>
    <w:rsid w:val="00356FB4"/>
    <w:rsid w:val="00357CCD"/>
    <w:rsid w:val="003608CA"/>
    <w:rsid w:val="003624E6"/>
    <w:rsid w:val="00367761"/>
    <w:rsid w:val="00372B14"/>
    <w:rsid w:val="0037447F"/>
    <w:rsid w:val="00384D41"/>
    <w:rsid w:val="0038578B"/>
    <w:rsid w:val="0038606F"/>
    <w:rsid w:val="003864BB"/>
    <w:rsid w:val="00396308"/>
    <w:rsid w:val="003A0EF2"/>
    <w:rsid w:val="003A6E82"/>
    <w:rsid w:val="003C184D"/>
    <w:rsid w:val="003C1C43"/>
    <w:rsid w:val="003C371A"/>
    <w:rsid w:val="003C5798"/>
    <w:rsid w:val="003C641E"/>
    <w:rsid w:val="003C74F2"/>
    <w:rsid w:val="003D0BEC"/>
    <w:rsid w:val="003E030E"/>
    <w:rsid w:val="003E12F2"/>
    <w:rsid w:val="003E58F2"/>
    <w:rsid w:val="003E5FB3"/>
    <w:rsid w:val="003E601C"/>
    <w:rsid w:val="003F5F69"/>
    <w:rsid w:val="003F6C53"/>
    <w:rsid w:val="00400428"/>
    <w:rsid w:val="00403A83"/>
    <w:rsid w:val="004145E9"/>
    <w:rsid w:val="00415F01"/>
    <w:rsid w:val="00425C55"/>
    <w:rsid w:val="004435FF"/>
    <w:rsid w:val="00446C31"/>
    <w:rsid w:val="00450309"/>
    <w:rsid w:val="004515C7"/>
    <w:rsid w:val="004523AD"/>
    <w:rsid w:val="00455AA4"/>
    <w:rsid w:val="00455B12"/>
    <w:rsid w:val="00467017"/>
    <w:rsid w:val="00472B48"/>
    <w:rsid w:val="0048017A"/>
    <w:rsid w:val="00486016"/>
    <w:rsid w:val="00490912"/>
    <w:rsid w:val="00495DDF"/>
    <w:rsid w:val="00497F09"/>
    <w:rsid w:val="004A16B1"/>
    <w:rsid w:val="004A23A1"/>
    <w:rsid w:val="004A2EB0"/>
    <w:rsid w:val="004A7F11"/>
    <w:rsid w:val="004B229C"/>
    <w:rsid w:val="004C24FD"/>
    <w:rsid w:val="004D1DA4"/>
    <w:rsid w:val="004D409B"/>
    <w:rsid w:val="004D4518"/>
    <w:rsid w:val="004D5BD5"/>
    <w:rsid w:val="004D7679"/>
    <w:rsid w:val="004E13CB"/>
    <w:rsid w:val="004E403A"/>
    <w:rsid w:val="004E7585"/>
    <w:rsid w:val="004F2D75"/>
    <w:rsid w:val="00503DE0"/>
    <w:rsid w:val="00504CC9"/>
    <w:rsid w:val="00507CA7"/>
    <w:rsid w:val="005120F3"/>
    <w:rsid w:val="00514B1D"/>
    <w:rsid w:val="005173FA"/>
    <w:rsid w:val="00520684"/>
    <w:rsid w:val="00530918"/>
    <w:rsid w:val="00532B65"/>
    <w:rsid w:val="00535924"/>
    <w:rsid w:val="005359C3"/>
    <w:rsid w:val="00553E94"/>
    <w:rsid w:val="00554FCD"/>
    <w:rsid w:val="00555456"/>
    <w:rsid w:val="00582473"/>
    <w:rsid w:val="005836F7"/>
    <w:rsid w:val="005843E8"/>
    <w:rsid w:val="00585F4E"/>
    <w:rsid w:val="00586014"/>
    <w:rsid w:val="00594E95"/>
    <w:rsid w:val="005A12C2"/>
    <w:rsid w:val="005A1487"/>
    <w:rsid w:val="005A2361"/>
    <w:rsid w:val="005A2801"/>
    <w:rsid w:val="005A2CC2"/>
    <w:rsid w:val="005A40DE"/>
    <w:rsid w:val="005A5726"/>
    <w:rsid w:val="005A595B"/>
    <w:rsid w:val="005A74A6"/>
    <w:rsid w:val="005B2F31"/>
    <w:rsid w:val="005C2B4A"/>
    <w:rsid w:val="005C3F2E"/>
    <w:rsid w:val="005C5312"/>
    <w:rsid w:val="005D2C8F"/>
    <w:rsid w:val="005D2FCD"/>
    <w:rsid w:val="005D4B22"/>
    <w:rsid w:val="005D546C"/>
    <w:rsid w:val="005D74EF"/>
    <w:rsid w:val="005E3C79"/>
    <w:rsid w:val="005E4145"/>
    <w:rsid w:val="005F08BB"/>
    <w:rsid w:val="006101A5"/>
    <w:rsid w:val="00617640"/>
    <w:rsid w:val="0064223F"/>
    <w:rsid w:val="00645158"/>
    <w:rsid w:val="00646701"/>
    <w:rsid w:val="0065333A"/>
    <w:rsid w:val="006561C8"/>
    <w:rsid w:val="00656551"/>
    <w:rsid w:val="00666331"/>
    <w:rsid w:val="006675EC"/>
    <w:rsid w:val="00676885"/>
    <w:rsid w:val="0068058B"/>
    <w:rsid w:val="00691A0B"/>
    <w:rsid w:val="0069244E"/>
    <w:rsid w:val="00693FEC"/>
    <w:rsid w:val="00694695"/>
    <w:rsid w:val="006A7F15"/>
    <w:rsid w:val="006B247E"/>
    <w:rsid w:val="006B3DF8"/>
    <w:rsid w:val="006B48A9"/>
    <w:rsid w:val="006B65C4"/>
    <w:rsid w:val="006C0873"/>
    <w:rsid w:val="006C3E52"/>
    <w:rsid w:val="006C67A4"/>
    <w:rsid w:val="006D03D8"/>
    <w:rsid w:val="006D336E"/>
    <w:rsid w:val="006D7112"/>
    <w:rsid w:val="006E2DCE"/>
    <w:rsid w:val="006E7B25"/>
    <w:rsid w:val="006F5553"/>
    <w:rsid w:val="006F712E"/>
    <w:rsid w:val="006F7A9F"/>
    <w:rsid w:val="00704BE2"/>
    <w:rsid w:val="007067B3"/>
    <w:rsid w:val="00716F9E"/>
    <w:rsid w:val="00720984"/>
    <w:rsid w:val="00721B86"/>
    <w:rsid w:val="00725EEA"/>
    <w:rsid w:val="00726D17"/>
    <w:rsid w:val="007312ED"/>
    <w:rsid w:val="00732042"/>
    <w:rsid w:val="00735EA1"/>
    <w:rsid w:val="00740112"/>
    <w:rsid w:val="00753DF8"/>
    <w:rsid w:val="00756D4F"/>
    <w:rsid w:val="00764D48"/>
    <w:rsid w:val="00767027"/>
    <w:rsid w:val="0077585F"/>
    <w:rsid w:val="0077602C"/>
    <w:rsid w:val="00777D74"/>
    <w:rsid w:val="00782A21"/>
    <w:rsid w:val="00783ACA"/>
    <w:rsid w:val="00793D14"/>
    <w:rsid w:val="00794BD0"/>
    <w:rsid w:val="00795354"/>
    <w:rsid w:val="007A1097"/>
    <w:rsid w:val="007A2847"/>
    <w:rsid w:val="007A7FA2"/>
    <w:rsid w:val="007B242B"/>
    <w:rsid w:val="007C2DC1"/>
    <w:rsid w:val="007D2857"/>
    <w:rsid w:val="007D29F4"/>
    <w:rsid w:val="007E52CC"/>
    <w:rsid w:val="007E7D4B"/>
    <w:rsid w:val="007F0734"/>
    <w:rsid w:val="007F188B"/>
    <w:rsid w:val="008004F6"/>
    <w:rsid w:val="008010F3"/>
    <w:rsid w:val="0081062F"/>
    <w:rsid w:val="008222C9"/>
    <w:rsid w:val="008266CE"/>
    <w:rsid w:val="0083260A"/>
    <w:rsid w:val="0083549E"/>
    <w:rsid w:val="008438C3"/>
    <w:rsid w:val="008440C0"/>
    <w:rsid w:val="00846CD7"/>
    <w:rsid w:val="00851BA7"/>
    <w:rsid w:val="00852A64"/>
    <w:rsid w:val="00854569"/>
    <w:rsid w:val="00856606"/>
    <w:rsid w:val="00865C5A"/>
    <w:rsid w:val="00866EAB"/>
    <w:rsid w:val="00870A3B"/>
    <w:rsid w:val="00873A26"/>
    <w:rsid w:val="00874341"/>
    <w:rsid w:val="00874FA1"/>
    <w:rsid w:val="008802C7"/>
    <w:rsid w:val="0088142A"/>
    <w:rsid w:val="008846ED"/>
    <w:rsid w:val="008875B7"/>
    <w:rsid w:val="008902D7"/>
    <w:rsid w:val="008912BF"/>
    <w:rsid w:val="00897458"/>
    <w:rsid w:val="008A50B4"/>
    <w:rsid w:val="008A56A6"/>
    <w:rsid w:val="008A5983"/>
    <w:rsid w:val="008A7E89"/>
    <w:rsid w:val="008B2EDD"/>
    <w:rsid w:val="008C251C"/>
    <w:rsid w:val="008C2595"/>
    <w:rsid w:val="008C2ED6"/>
    <w:rsid w:val="008D16AF"/>
    <w:rsid w:val="008D29F0"/>
    <w:rsid w:val="008D6012"/>
    <w:rsid w:val="008E1D42"/>
    <w:rsid w:val="008E22B5"/>
    <w:rsid w:val="008E2FC5"/>
    <w:rsid w:val="008E31BD"/>
    <w:rsid w:val="008F0245"/>
    <w:rsid w:val="008F0431"/>
    <w:rsid w:val="008F1F5A"/>
    <w:rsid w:val="008F2B76"/>
    <w:rsid w:val="008F4831"/>
    <w:rsid w:val="008F6424"/>
    <w:rsid w:val="008F674E"/>
    <w:rsid w:val="009041D1"/>
    <w:rsid w:val="0091042B"/>
    <w:rsid w:val="00917BA4"/>
    <w:rsid w:val="00923A0E"/>
    <w:rsid w:val="00926990"/>
    <w:rsid w:val="00926AB1"/>
    <w:rsid w:val="00931713"/>
    <w:rsid w:val="0093482B"/>
    <w:rsid w:val="00936500"/>
    <w:rsid w:val="00936FC1"/>
    <w:rsid w:val="0095034A"/>
    <w:rsid w:val="00950667"/>
    <w:rsid w:val="009533F1"/>
    <w:rsid w:val="00953ED6"/>
    <w:rsid w:val="009545D9"/>
    <w:rsid w:val="009605DE"/>
    <w:rsid w:val="00966302"/>
    <w:rsid w:val="00967A11"/>
    <w:rsid w:val="00981FB2"/>
    <w:rsid w:val="0099057B"/>
    <w:rsid w:val="009908BB"/>
    <w:rsid w:val="009A2621"/>
    <w:rsid w:val="009A74A2"/>
    <w:rsid w:val="009B356F"/>
    <w:rsid w:val="009C7F36"/>
    <w:rsid w:val="009D0F84"/>
    <w:rsid w:val="009D1EA3"/>
    <w:rsid w:val="009D5E1D"/>
    <w:rsid w:val="009E0E82"/>
    <w:rsid w:val="009E168A"/>
    <w:rsid w:val="009E7EA8"/>
    <w:rsid w:val="009F3515"/>
    <w:rsid w:val="009F44AA"/>
    <w:rsid w:val="00A02463"/>
    <w:rsid w:val="00A038EB"/>
    <w:rsid w:val="00A03D3C"/>
    <w:rsid w:val="00A107BD"/>
    <w:rsid w:val="00A10EB4"/>
    <w:rsid w:val="00A112B5"/>
    <w:rsid w:val="00A200FD"/>
    <w:rsid w:val="00A20D72"/>
    <w:rsid w:val="00A222E8"/>
    <w:rsid w:val="00A24490"/>
    <w:rsid w:val="00A24B6C"/>
    <w:rsid w:val="00A32D90"/>
    <w:rsid w:val="00A34D35"/>
    <w:rsid w:val="00A3611B"/>
    <w:rsid w:val="00A36FBE"/>
    <w:rsid w:val="00A52534"/>
    <w:rsid w:val="00A5625D"/>
    <w:rsid w:val="00A62663"/>
    <w:rsid w:val="00A635F4"/>
    <w:rsid w:val="00A644A4"/>
    <w:rsid w:val="00A67A68"/>
    <w:rsid w:val="00A70631"/>
    <w:rsid w:val="00AA3CA4"/>
    <w:rsid w:val="00AB0EA5"/>
    <w:rsid w:val="00AB115D"/>
    <w:rsid w:val="00AC1525"/>
    <w:rsid w:val="00AC207F"/>
    <w:rsid w:val="00AC73A4"/>
    <w:rsid w:val="00AD25A9"/>
    <w:rsid w:val="00AD564F"/>
    <w:rsid w:val="00AE3C69"/>
    <w:rsid w:val="00AF1BB5"/>
    <w:rsid w:val="00AF2E5A"/>
    <w:rsid w:val="00AF31F7"/>
    <w:rsid w:val="00AF68A4"/>
    <w:rsid w:val="00B07008"/>
    <w:rsid w:val="00B0745F"/>
    <w:rsid w:val="00B140AD"/>
    <w:rsid w:val="00B1645B"/>
    <w:rsid w:val="00B16C8B"/>
    <w:rsid w:val="00B31C67"/>
    <w:rsid w:val="00B35254"/>
    <w:rsid w:val="00B35A43"/>
    <w:rsid w:val="00B40C0C"/>
    <w:rsid w:val="00B42672"/>
    <w:rsid w:val="00B52B42"/>
    <w:rsid w:val="00B57F7F"/>
    <w:rsid w:val="00B6168F"/>
    <w:rsid w:val="00B62275"/>
    <w:rsid w:val="00B67F08"/>
    <w:rsid w:val="00B83956"/>
    <w:rsid w:val="00B83B50"/>
    <w:rsid w:val="00B91A2A"/>
    <w:rsid w:val="00B92539"/>
    <w:rsid w:val="00B97F3F"/>
    <w:rsid w:val="00BA5B54"/>
    <w:rsid w:val="00BB346A"/>
    <w:rsid w:val="00BB4B75"/>
    <w:rsid w:val="00BB5235"/>
    <w:rsid w:val="00BC0157"/>
    <w:rsid w:val="00BC02E6"/>
    <w:rsid w:val="00BC376D"/>
    <w:rsid w:val="00BC377C"/>
    <w:rsid w:val="00BC59C5"/>
    <w:rsid w:val="00BD02B9"/>
    <w:rsid w:val="00BD2AB9"/>
    <w:rsid w:val="00BE14C6"/>
    <w:rsid w:val="00BE2A9F"/>
    <w:rsid w:val="00BE2B0E"/>
    <w:rsid w:val="00BE5915"/>
    <w:rsid w:val="00BF32CD"/>
    <w:rsid w:val="00BF4569"/>
    <w:rsid w:val="00BF57BE"/>
    <w:rsid w:val="00BF5CEC"/>
    <w:rsid w:val="00C02035"/>
    <w:rsid w:val="00C0362B"/>
    <w:rsid w:val="00C044A9"/>
    <w:rsid w:val="00C0643D"/>
    <w:rsid w:val="00C1083B"/>
    <w:rsid w:val="00C137FB"/>
    <w:rsid w:val="00C153E3"/>
    <w:rsid w:val="00C20917"/>
    <w:rsid w:val="00C2547F"/>
    <w:rsid w:val="00C27B92"/>
    <w:rsid w:val="00C31573"/>
    <w:rsid w:val="00C31815"/>
    <w:rsid w:val="00C3263B"/>
    <w:rsid w:val="00C34A83"/>
    <w:rsid w:val="00C4079C"/>
    <w:rsid w:val="00C413CB"/>
    <w:rsid w:val="00C43243"/>
    <w:rsid w:val="00C548C2"/>
    <w:rsid w:val="00C57FA8"/>
    <w:rsid w:val="00C633B0"/>
    <w:rsid w:val="00C678CC"/>
    <w:rsid w:val="00C67BF0"/>
    <w:rsid w:val="00C730F3"/>
    <w:rsid w:val="00C74540"/>
    <w:rsid w:val="00C76370"/>
    <w:rsid w:val="00C775A0"/>
    <w:rsid w:val="00C77EEF"/>
    <w:rsid w:val="00C80AC5"/>
    <w:rsid w:val="00C8476D"/>
    <w:rsid w:val="00C931E5"/>
    <w:rsid w:val="00CA67B6"/>
    <w:rsid w:val="00CC0DCD"/>
    <w:rsid w:val="00CC0F82"/>
    <w:rsid w:val="00CC1116"/>
    <w:rsid w:val="00CC3A9F"/>
    <w:rsid w:val="00CC4707"/>
    <w:rsid w:val="00CC49A2"/>
    <w:rsid w:val="00CC4B86"/>
    <w:rsid w:val="00CD09AE"/>
    <w:rsid w:val="00CD4A08"/>
    <w:rsid w:val="00CD4AC0"/>
    <w:rsid w:val="00CE0141"/>
    <w:rsid w:val="00CE1AF9"/>
    <w:rsid w:val="00CE5CB3"/>
    <w:rsid w:val="00CE64AC"/>
    <w:rsid w:val="00CE7953"/>
    <w:rsid w:val="00CF3D29"/>
    <w:rsid w:val="00CF5CB7"/>
    <w:rsid w:val="00CF6649"/>
    <w:rsid w:val="00CF7C97"/>
    <w:rsid w:val="00D00C91"/>
    <w:rsid w:val="00D05617"/>
    <w:rsid w:val="00D109D0"/>
    <w:rsid w:val="00D121D3"/>
    <w:rsid w:val="00D16A1D"/>
    <w:rsid w:val="00D17B93"/>
    <w:rsid w:val="00D20E5B"/>
    <w:rsid w:val="00D23061"/>
    <w:rsid w:val="00D2483D"/>
    <w:rsid w:val="00D2673A"/>
    <w:rsid w:val="00D3050D"/>
    <w:rsid w:val="00D30769"/>
    <w:rsid w:val="00D40535"/>
    <w:rsid w:val="00D41787"/>
    <w:rsid w:val="00D43824"/>
    <w:rsid w:val="00D4443F"/>
    <w:rsid w:val="00D44879"/>
    <w:rsid w:val="00D45104"/>
    <w:rsid w:val="00D50076"/>
    <w:rsid w:val="00D50D64"/>
    <w:rsid w:val="00D52856"/>
    <w:rsid w:val="00D56587"/>
    <w:rsid w:val="00D655E7"/>
    <w:rsid w:val="00D73203"/>
    <w:rsid w:val="00D773B6"/>
    <w:rsid w:val="00D77631"/>
    <w:rsid w:val="00D92C78"/>
    <w:rsid w:val="00D95FFC"/>
    <w:rsid w:val="00DA2AC0"/>
    <w:rsid w:val="00DA4F7A"/>
    <w:rsid w:val="00DB0D83"/>
    <w:rsid w:val="00DB544A"/>
    <w:rsid w:val="00DD23D0"/>
    <w:rsid w:val="00DD2C11"/>
    <w:rsid w:val="00DD5B86"/>
    <w:rsid w:val="00DE0FB1"/>
    <w:rsid w:val="00DE2BF2"/>
    <w:rsid w:val="00DE3DD5"/>
    <w:rsid w:val="00DE6C5C"/>
    <w:rsid w:val="00DF2369"/>
    <w:rsid w:val="00E01FC8"/>
    <w:rsid w:val="00E045E3"/>
    <w:rsid w:val="00E070A9"/>
    <w:rsid w:val="00E134ED"/>
    <w:rsid w:val="00E3021A"/>
    <w:rsid w:val="00E36CCA"/>
    <w:rsid w:val="00E43555"/>
    <w:rsid w:val="00E43FAF"/>
    <w:rsid w:val="00E47AE3"/>
    <w:rsid w:val="00E508B7"/>
    <w:rsid w:val="00E51047"/>
    <w:rsid w:val="00E513EC"/>
    <w:rsid w:val="00E51455"/>
    <w:rsid w:val="00E573BC"/>
    <w:rsid w:val="00E618E4"/>
    <w:rsid w:val="00E61CB1"/>
    <w:rsid w:val="00E70F68"/>
    <w:rsid w:val="00E7193F"/>
    <w:rsid w:val="00E71D01"/>
    <w:rsid w:val="00E73903"/>
    <w:rsid w:val="00E81659"/>
    <w:rsid w:val="00E94391"/>
    <w:rsid w:val="00E95C40"/>
    <w:rsid w:val="00EA2C7C"/>
    <w:rsid w:val="00EA5E0B"/>
    <w:rsid w:val="00EB05BE"/>
    <w:rsid w:val="00EB5C0B"/>
    <w:rsid w:val="00EB6C03"/>
    <w:rsid w:val="00EC1E5A"/>
    <w:rsid w:val="00EC348F"/>
    <w:rsid w:val="00EC7E9D"/>
    <w:rsid w:val="00ED6F77"/>
    <w:rsid w:val="00ED7852"/>
    <w:rsid w:val="00EE4CA9"/>
    <w:rsid w:val="00EF07BF"/>
    <w:rsid w:val="00EF405F"/>
    <w:rsid w:val="00F02A1B"/>
    <w:rsid w:val="00F02D34"/>
    <w:rsid w:val="00F122AA"/>
    <w:rsid w:val="00F13832"/>
    <w:rsid w:val="00F1596B"/>
    <w:rsid w:val="00F2381B"/>
    <w:rsid w:val="00F2532D"/>
    <w:rsid w:val="00F26D73"/>
    <w:rsid w:val="00F31CDD"/>
    <w:rsid w:val="00F35FB1"/>
    <w:rsid w:val="00F36D24"/>
    <w:rsid w:val="00F4208C"/>
    <w:rsid w:val="00F45583"/>
    <w:rsid w:val="00F45A57"/>
    <w:rsid w:val="00F557E2"/>
    <w:rsid w:val="00F620E3"/>
    <w:rsid w:val="00F62CF1"/>
    <w:rsid w:val="00F63ED4"/>
    <w:rsid w:val="00F7104D"/>
    <w:rsid w:val="00F7297C"/>
    <w:rsid w:val="00F72F9B"/>
    <w:rsid w:val="00F7478C"/>
    <w:rsid w:val="00F8074B"/>
    <w:rsid w:val="00F82FA9"/>
    <w:rsid w:val="00F843CB"/>
    <w:rsid w:val="00F903B1"/>
    <w:rsid w:val="00F936B7"/>
    <w:rsid w:val="00FA1DEC"/>
    <w:rsid w:val="00FA4866"/>
    <w:rsid w:val="00FA4B62"/>
    <w:rsid w:val="00FB3BCF"/>
    <w:rsid w:val="00FB410B"/>
    <w:rsid w:val="00FB57E8"/>
    <w:rsid w:val="00FB5FE3"/>
    <w:rsid w:val="00FB7A03"/>
    <w:rsid w:val="00FC0EFA"/>
    <w:rsid w:val="00FC3127"/>
    <w:rsid w:val="00FC50BD"/>
    <w:rsid w:val="00FC5930"/>
    <w:rsid w:val="00FD351F"/>
    <w:rsid w:val="00FD357E"/>
    <w:rsid w:val="00FD39A7"/>
    <w:rsid w:val="00FD50C4"/>
    <w:rsid w:val="00FE14F0"/>
    <w:rsid w:val="00FE3967"/>
    <w:rsid w:val="00FF34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21FBF-EF75-45AD-80C1-9B8EA2C4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8B2EDD"/>
    <w:pPr>
      <w:keepNext/>
      <w:keepLines/>
      <w:spacing w:before="480" w:after="0" w:line="276" w:lineRule="auto"/>
      <w:outlineLvl w:val="0"/>
    </w:pPr>
    <w:rPr>
      <w:rFonts w:ascii="Calibri Light" w:eastAsia="Times New Roman" w:hAnsi="Calibri Light" w:cs="Times New Roman"/>
      <w:b/>
      <w:bCs/>
      <w:color w:val="2E74B5"/>
      <w:sz w:val="28"/>
      <w:szCs w:val="28"/>
      <w:lang w:eastAsia="ro-RO"/>
    </w:rPr>
  </w:style>
  <w:style w:type="paragraph" w:styleId="Titlu3">
    <w:name w:val="heading 3"/>
    <w:basedOn w:val="Normal"/>
    <w:next w:val="Normal"/>
    <w:link w:val="Titlu3Caracter"/>
    <w:uiPriority w:val="9"/>
    <w:semiHidden/>
    <w:unhideWhenUsed/>
    <w:qFormat/>
    <w:rsid w:val="00F02A1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B2EDD"/>
    <w:rPr>
      <w:rFonts w:ascii="Calibri Light" w:eastAsia="Times New Roman" w:hAnsi="Calibri Light" w:cs="Times New Roman"/>
      <w:b/>
      <w:bCs/>
      <w:color w:val="2E74B5"/>
      <w:sz w:val="28"/>
      <w:szCs w:val="28"/>
      <w:lang w:eastAsia="ro-RO"/>
    </w:rPr>
  </w:style>
  <w:style w:type="numbering" w:customStyle="1" w:styleId="FrListare1">
    <w:name w:val="Fără Listare1"/>
    <w:next w:val="FrListare"/>
    <w:uiPriority w:val="99"/>
    <w:semiHidden/>
    <w:unhideWhenUsed/>
    <w:rsid w:val="008B2EDD"/>
  </w:style>
  <w:style w:type="character" w:customStyle="1" w:styleId="AntetCaracter">
    <w:name w:val="Antet Caracter"/>
    <w:basedOn w:val="Fontdeparagrafimplicit"/>
    <w:link w:val="Antet"/>
    <w:uiPriority w:val="99"/>
    <w:rsid w:val="008B2EDD"/>
    <w:rPr>
      <w:lang w:val="ru-RU"/>
    </w:rPr>
  </w:style>
  <w:style w:type="paragraph" w:styleId="Antet">
    <w:name w:val="header"/>
    <w:basedOn w:val="Normal"/>
    <w:link w:val="AntetCaracter"/>
    <w:uiPriority w:val="99"/>
    <w:unhideWhenUsed/>
    <w:rsid w:val="008B2EDD"/>
    <w:pPr>
      <w:tabs>
        <w:tab w:val="center" w:pos="4677"/>
        <w:tab w:val="right" w:pos="9355"/>
      </w:tabs>
      <w:spacing w:after="0" w:line="240" w:lineRule="auto"/>
    </w:pPr>
    <w:rPr>
      <w:lang w:val="ru-RU"/>
    </w:rPr>
  </w:style>
  <w:style w:type="character" w:customStyle="1" w:styleId="AntetCaracter1">
    <w:name w:val="Antet Caracter1"/>
    <w:basedOn w:val="Fontdeparagrafimplicit"/>
    <w:uiPriority w:val="99"/>
    <w:semiHidden/>
    <w:rsid w:val="008B2EDD"/>
  </w:style>
  <w:style w:type="character" w:customStyle="1" w:styleId="SubsolCaracter">
    <w:name w:val="Subsol Caracter"/>
    <w:basedOn w:val="Fontdeparagrafimplicit"/>
    <w:link w:val="Subsol"/>
    <w:uiPriority w:val="99"/>
    <w:rsid w:val="008B2EDD"/>
    <w:rPr>
      <w:lang w:val="ru-RU"/>
    </w:rPr>
  </w:style>
  <w:style w:type="paragraph" w:styleId="Subsol">
    <w:name w:val="footer"/>
    <w:basedOn w:val="Normal"/>
    <w:link w:val="SubsolCaracter"/>
    <w:uiPriority w:val="99"/>
    <w:unhideWhenUsed/>
    <w:rsid w:val="008B2EDD"/>
    <w:pPr>
      <w:tabs>
        <w:tab w:val="center" w:pos="4677"/>
        <w:tab w:val="right" w:pos="9355"/>
      </w:tabs>
      <w:spacing w:after="0" w:line="240" w:lineRule="auto"/>
    </w:pPr>
    <w:rPr>
      <w:lang w:val="ru-RU"/>
    </w:rPr>
  </w:style>
  <w:style w:type="character" w:customStyle="1" w:styleId="SubsolCaracter1">
    <w:name w:val="Subsol Caracter1"/>
    <w:basedOn w:val="Fontdeparagrafimplicit"/>
    <w:uiPriority w:val="99"/>
    <w:semiHidden/>
    <w:rsid w:val="008B2EDD"/>
  </w:style>
  <w:style w:type="paragraph" w:styleId="Listparagraf">
    <w:name w:val="List Paragraph"/>
    <w:aliases w:val="List Paragraph 1"/>
    <w:basedOn w:val="Normal"/>
    <w:link w:val="ListparagrafCaracter"/>
    <w:uiPriority w:val="34"/>
    <w:qFormat/>
    <w:rsid w:val="008B2EDD"/>
    <w:pPr>
      <w:spacing w:after="200" w:line="276" w:lineRule="auto"/>
      <w:ind w:left="720"/>
      <w:contextualSpacing/>
    </w:pPr>
    <w:rPr>
      <w:lang w:val="ru-RU"/>
    </w:rPr>
  </w:style>
  <w:style w:type="paragraph" w:customStyle="1" w:styleId="11">
    <w:name w:val="Заголовок 11"/>
    <w:basedOn w:val="Normal"/>
    <w:next w:val="Normal"/>
    <w:uiPriority w:val="9"/>
    <w:semiHidden/>
    <w:qFormat/>
    <w:rsid w:val="008B2EDD"/>
    <w:pPr>
      <w:keepNext/>
      <w:keepLines/>
      <w:spacing w:before="480" w:after="0" w:line="266" w:lineRule="auto"/>
      <w:ind w:left="3320" w:right="-302" w:hanging="3"/>
      <w:jc w:val="both"/>
      <w:outlineLvl w:val="0"/>
    </w:pPr>
    <w:rPr>
      <w:rFonts w:ascii="Calibri Light" w:eastAsia="Times New Roman" w:hAnsi="Calibri Light" w:cs="Times New Roman"/>
      <w:b/>
      <w:bCs/>
      <w:color w:val="2E74B5"/>
      <w:sz w:val="28"/>
      <w:szCs w:val="28"/>
      <w:lang w:eastAsia="ro-RO"/>
    </w:rPr>
  </w:style>
  <w:style w:type="character" w:customStyle="1" w:styleId="110">
    <w:name w:val="Заголовок 1 Знак1"/>
    <w:basedOn w:val="Fontdeparagrafimplicit"/>
    <w:uiPriority w:val="9"/>
    <w:rsid w:val="008B2EDD"/>
    <w:rPr>
      <w:rFonts w:asciiTheme="majorHAnsi" w:eastAsiaTheme="majorEastAsia" w:hAnsiTheme="majorHAnsi" w:cstheme="majorBidi" w:hint="default"/>
      <w:b/>
      <w:bCs/>
      <w:color w:val="2E74B5" w:themeColor="accent1" w:themeShade="BF"/>
      <w:sz w:val="28"/>
      <w:szCs w:val="28"/>
    </w:rPr>
  </w:style>
  <w:style w:type="table" w:styleId="Tabelgril">
    <w:name w:val="Table Grid"/>
    <w:basedOn w:val="TabelNormal"/>
    <w:uiPriority w:val="59"/>
    <w:rsid w:val="008B2ED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B2ED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Frspaiere">
    <w:name w:val="No Spacing"/>
    <w:uiPriority w:val="1"/>
    <w:qFormat/>
    <w:rsid w:val="008B2EDD"/>
    <w:pPr>
      <w:spacing w:after="0" w:line="240" w:lineRule="auto"/>
    </w:pPr>
    <w:rPr>
      <w:lang w:val="ru-RU"/>
    </w:rPr>
  </w:style>
  <w:style w:type="paragraph" w:styleId="TextnBalon">
    <w:name w:val="Balloon Text"/>
    <w:basedOn w:val="Normal"/>
    <w:link w:val="TextnBalonCaracter"/>
    <w:uiPriority w:val="99"/>
    <w:semiHidden/>
    <w:unhideWhenUsed/>
    <w:rsid w:val="008B2EDD"/>
    <w:pPr>
      <w:spacing w:after="0" w:line="240" w:lineRule="auto"/>
    </w:pPr>
    <w:rPr>
      <w:rFonts w:ascii="Segoe UI" w:hAnsi="Segoe UI" w:cs="Segoe UI"/>
      <w:sz w:val="18"/>
      <w:szCs w:val="18"/>
      <w:lang w:val="ru-RU"/>
    </w:rPr>
  </w:style>
  <w:style w:type="character" w:customStyle="1" w:styleId="TextnBalonCaracter">
    <w:name w:val="Text în Balon Caracter"/>
    <w:basedOn w:val="Fontdeparagrafimplicit"/>
    <w:link w:val="TextnBalon"/>
    <w:uiPriority w:val="99"/>
    <w:semiHidden/>
    <w:rsid w:val="008B2EDD"/>
    <w:rPr>
      <w:rFonts w:ascii="Segoe UI" w:hAnsi="Segoe UI" w:cs="Segoe UI"/>
      <w:sz w:val="18"/>
      <w:szCs w:val="18"/>
      <w:lang w:val="ru-RU"/>
    </w:rPr>
  </w:style>
  <w:style w:type="table" w:customStyle="1" w:styleId="Tabelgril1">
    <w:name w:val="Tabel grilă1"/>
    <w:basedOn w:val="TabelNormal"/>
    <w:next w:val="Tabelgril"/>
    <w:uiPriority w:val="39"/>
    <w:rsid w:val="005C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elNormal"/>
    <w:next w:val="Tabelgril"/>
    <w:uiPriority w:val="39"/>
    <w:rsid w:val="004D5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822"/>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table" w:customStyle="1" w:styleId="Tabelgril3">
    <w:name w:val="Tabel grilă3"/>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4">
    <w:name w:val="Tabel grilă4"/>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5">
    <w:name w:val="Tabel grilă5"/>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6">
    <w:name w:val="Tabel grilă6"/>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7">
    <w:name w:val="Tabel grilă7"/>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8">
    <w:name w:val="Tabel grilă8"/>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C13C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TableParagraph">
    <w:name w:val="Table Paragraph"/>
    <w:basedOn w:val="Normal"/>
    <w:uiPriority w:val="1"/>
    <w:qFormat/>
    <w:rsid w:val="00931713"/>
    <w:pPr>
      <w:widowControl w:val="0"/>
      <w:autoSpaceDE w:val="0"/>
      <w:autoSpaceDN w:val="0"/>
      <w:spacing w:after="0" w:line="240" w:lineRule="auto"/>
      <w:ind w:left="6"/>
    </w:pPr>
    <w:rPr>
      <w:rFonts w:ascii="Times New Roman" w:eastAsia="Times New Roman" w:hAnsi="Times New Roman" w:cs="Times New Roman"/>
    </w:rPr>
  </w:style>
  <w:style w:type="paragraph" w:customStyle="1" w:styleId="1">
    <w:name w:val="Обычный1"/>
    <w:rsid w:val="00931713"/>
    <w:pPr>
      <w:spacing w:after="0" w:line="240" w:lineRule="auto"/>
      <w:jc w:val="both"/>
    </w:pPr>
    <w:rPr>
      <w:rFonts w:ascii="Calibri" w:hAnsi="Calibri" w:cs="Times New Roman"/>
      <w:sz w:val="24"/>
      <w:szCs w:val="24"/>
      <w:lang w:val="ru-RU" w:eastAsia="ru-RU"/>
    </w:rPr>
  </w:style>
  <w:style w:type="paragraph" w:customStyle="1" w:styleId="10">
    <w:name w:val="Абзац списка1"/>
    <w:basedOn w:val="Normal"/>
    <w:rsid w:val="009E0E82"/>
    <w:pPr>
      <w:widowControl w:val="0"/>
      <w:autoSpaceDE w:val="0"/>
      <w:autoSpaceDN w:val="0"/>
      <w:spacing w:before="100" w:beforeAutospacing="1" w:after="100" w:afterAutospacing="1" w:line="273" w:lineRule="auto"/>
      <w:contextualSpacing/>
    </w:pPr>
    <w:rPr>
      <w:rFonts w:ascii="Calibri" w:eastAsia="Times New Roman" w:hAnsi="Calibri" w:cs="Times New Roman"/>
      <w:sz w:val="24"/>
      <w:szCs w:val="24"/>
      <w:lang w:val="ru-RU" w:eastAsia="ru-RU"/>
    </w:rPr>
  </w:style>
  <w:style w:type="paragraph" w:styleId="NormalWeb">
    <w:name w:val="Normal (Web)"/>
    <w:basedOn w:val="Normal"/>
    <w:uiPriority w:val="99"/>
    <w:semiHidden/>
    <w:unhideWhenUsed/>
    <w:rsid w:val="00C80A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fCaracter">
    <w:name w:val="Listă paragraf Caracter"/>
    <w:aliases w:val="List Paragraph 1 Caracter"/>
    <w:link w:val="Listparagraf"/>
    <w:uiPriority w:val="34"/>
    <w:locked/>
    <w:rsid w:val="003A0EF2"/>
    <w:rPr>
      <w:lang w:val="ru-RU"/>
    </w:rPr>
  </w:style>
  <w:style w:type="character" w:styleId="Hyperlink">
    <w:name w:val="Hyperlink"/>
    <w:basedOn w:val="Fontdeparagrafimplicit"/>
    <w:uiPriority w:val="99"/>
    <w:unhideWhenUsed/>
    <w:rsid w:val="002F2173"/>
    <w:rPr>
      <w:color w:val="0563C1" w:themeColor="hyperlink"/>
      <w:u w:val="single"/>
    </w:rPr>
  </w:style>
  <w:style w:type="character" w:customStyle="1" w:styleId="Titlu3Caracter">
    <w:name w:val="Titlu 3 Caracter"/>
    <w:basedOn w:val="Fontdeparagrafimplicit"/>
    <w:link w:val="Titlu3"/>
    <w:uiPriority w:val="9"/>
    <w:semiHidden/>
    <w:rsid w:val="00F02A1B"/>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7">
      <w:bodyDiv w:val="1"/>
      <w:marLeft w:val="0"/>
      <w:marRight w:val="0"/>
      <w:marTop w:val="0"/>
      <w:marBottom w:val="0"/>
      <w:divBdr>
        <w:top w:val="none" w:sz="0" w:space="0" w:color="auto"/>
        <w:left w:val="none" w:sz="0" w:space="0" w:color="auto"/>
        <w:bottom w:val="none" w:sz="0" w:space="0" w:color="auto"/>
        <w:right w:val="none" w:sz="0" w:space="0" w:color="auto"/>
      </w:divBdr>
    </w:div>
    <w:div w:id="35201800">
      <w:bodyDiv w:val="1"/>
      <w:marLeft w:val="0"/>
      <w:marRight w:val="0"/>
      <w:marTop w:val="0"/>
      <w:marBottom w:val="0"/>
      <w:divBdr>
        <w:top w:val="none" w:sz="0" w:space="0" w:color="auto"/>
        <w:left w:val="none" w:sz="0" w:space="0" w:color="auto"/>
        <w:bottom w:val="none" w:sz="0" w:space="0" w:color="auto"/>
        <w:right w:val="none" w:sz="0" w:space="0" w:color="auto"/>
      </w:divBdr>
    </w:div>
    <w:div w:id="83651833">
      <w:bodyDiv w:val="1"/>
      <w:marLeft w:val="0"/>
      <w:marRight w:val="0"/>
      <w:marTop w:val="0"/>
      <w:marBottom w:val="0"/>
      <w:divBdr>
        <w:top w:val="none" w:sz="0" w:space="0" w:color="auto"/>
        <w:left w:val="none" w:sz="0" w:space="0" w:color="auto"/>
        <w:bottom w:val="none" w:sz="0" w:space="0" w:color="auto"/>
        <w:right w:val="none" w:sz="0" w:space="0" w:color="auto"/>
      </w:divBdr>
    </w:div>
    <w:div w:id="93869019">
      <w:bodyDiv w:val="1"/>
      <w:marLeft w:val="0"/>
      <w:marRight w:val="0"/>
      <w:marTop w:val="0"/>
      <w:marBottom w:val="0"/>
      <w:divBdr>
        <w:top w:val="none" w:sz="0" w:space="0" w:color="auto"/>
        <w:left w:val="none" w:sz="0" w:space="0" w:color="auto"/>
        <w:bottom w:val="none" w:sz="0" w:space="0" w:color="auto"/>
        <w:right w:val="none" w:sz="0" w:space="0" w:color="auto"/>
      </w:divBdr>
    </w:div>
    <w:div w:id="102964218">
      <w:bodyDiv w:val="1"/>
      <w:marLeft w:val="0"/>
      <w:marRight w:val="0"/>
      <w:marTop w:val="0"/>
      <w:marBottom w:val="0"/>
      <w:divBdr>
        <w:top w:val="none" w:sz="0" w:space="0" w:color="auto"/>
        <w:left w:val="none" w:sz="0" w:space="0" w:color="auto"/>
        <w:bottom w:val="none" w:sz="0" w:space="0" w:color="auto"/>
        <w:right w:val="none" w:sz="0" w:space="0" w:color="auto"/>
      </w:divBdr>
    </w:div>
    <w:div w:id="107623585">
      <w:bodyDiv w:val="1"/>
      <w:marLeft w:val="0"/>
      <w:marRight w:val="0"/>
      <w:marTop w:val="0"/>
      <w:marBottom w:val="0"/>
      <w:divBdr>
        <w:top w:val="none" w:sz="0" w:space="0" w:color="auto"/>
        <w:left w:val="none" w:sz="0" w:space="0" w:color="auto"/>
        <w:bottom w:val="none" w:sz="0" w:space="0" w:color="auto"/>
        <w:right w:val="none" w:sz="0" w:space="0" w:color="auto"/>
      </w:divBdr>
    </w:div>
    <w:div w:id="130754599">
      <w:bodyDiv w:val="1"/>
      <w:marLeft w:val="0"/>
      <w:marRight w:val="0"/>
      <w:marTop w:val="0"/>
      <w:marBottom w:val="0"/>
      <w:divBdr>
        <w:top w:val="none" w:sz="0" w:space="0" w:color="auto"/>
        <w:left w:val="none" w:sz="0" w:space="0" w:color="auto"/>
        <w:bottom w:val="none" w:sz="0" w:space="0" w:color="auto"/>
        <w:right w:val="none" w:sz="0" w:space="0" w:color="auto"/>
      </w:divBdr>
    </w:div>
    <w:div w:id="132791352">
      <w:bodyDiv w:val="1"/>
      <w:marLeft w:val="0"/>
      <w:marRight w:val="0"/>
      <w:marTop w:val="0"/>
      <w:marBottom w:val="0"/>
      <w:divBdr>
        <w:top w:val="none" w:sz="0" w:space="0" w:color="auto"/>
        <w:left w:val="none" w:sz="0" w:space="0" w:color="auto"/>
        <w:bottom w:val="none" w:sz="0" w:space="0" w:color="auto"/>
        <w:right w:val="none" w:sz="0" w:space="0" w:color="auto"/>
      </w:divBdr>
    </w:div>
    <w:div w:id="145249698">
      <w:bodyDiv w:val="1"/>
      <w:marLeft w:val="0"/>
      <w:marRight w:val="0"/>
      <w:marTop w:val="0"/>
      <w:marBottom w:val="0"/>
      <w:divBdr>
        <w:top w:val="none" w:sz="0" w:space="0" w:color="auto"/>
        <w:left w:val="none" w:sz="0" w:space="0" w:color="auto"/>
        <w:bottom w:val="none" w:sz="0" w:space="0" w:color="auto"/>
        <w:right w:val="none" w:sz="0" w:space="0" w:color="auto"/>
      </w:divBdr>
    </w:div>
    <w:div w:id="156920932">
      <w:bodyDiv w:val="1"/>
      <w:marLeft w:val="0"/>
      <w:marRight w:val="0"/>
      <w:marTop w:val="0"/>
      <w:marBottom w:val="0"/>
      <w:divBdr>
        <w:top w:val="none" w:sz="0" w:space="0" w:color="auto"/>
        <w:left w:val="none" w:sz="0" w:space="0" w:color="auto"/>
        <w:bottom w:val="none" w:sz="0" w:space="0" w:color="auto"/>
        <w:right w:val="none" w:sz="0" w:space="0" w:color="auto"/>
      </w:divBdr>
    </w:div>
    <w:div w:id="181357655">
      <w:bodyDiv w:val="1"/>
      <w:marLeft w:val="0"/>
      <w:marRight w:val="0"/>
      <w:marTop w:val="0"/>
      <w:marBottom w:val="0"/>
      <w:divBdr>
        <w:top w:val="none" w:sz="0" w:space="0" w:color="auto"/>
        <w:left w:val="none" w:sz="0" w:space="0" w:color="auto"/>
        <w:bottom w:val="none" w:sz="0" w:space="0" w:color="auto"/>
        <w:right w:val="none" w:sz="0" w:space="0" w:color="auto"/>
      </w:divBdr>
    </w:div>
    <w:div w:id="189924676">
      <w:bodyDiv w:val="1"/>
      <w:marLeft w:val="0"/>
      <w:marRight w:val="0"/>
      <w:marTop w:val="0"/>
      <w:marBottom w:val="0"/>
      <w:divBdr>
        <w:top w:val="none" w:sz="0" w:space="0" w:color="auto"/>
        <w:left w:val="none" w:sz="0" w:space="0" w:color="auto"/>
        <w:bottom w:val="none" w:sz="0" w:space="0" w:color="auto"/>
        <w:right w:val="none" w:sz="0" w:space="0" w:color="auto"/>
      </w:divBdr>
    </w:div>
    <w:div w:id="210120059">
      <w:bodyDiv w:val="1"/>
      <w:marLeft w:val="0"/>
      <w:marRight w:val="0"/>
      <w:marTop w:val="0"/>
      <w:marBottom w:val="0"/>
      <w:divBdr>
        <w:top w:val="none" w:sz="0" w:space="0" w:color="auto"/>
        <w:left w:val="none" w:sz="0" w:space="0" w:color="auto"/>
        <w:bottom w:val="none" w:sz="0" w:space="0" w:color="auto"/>
        <w:right w:val="none" w:sz="0" w:space="0" w:color="auto"/>
      </w:divBdr>
    </w:div>
    <w:div w:id="231694892">
      <w:bodyDiv w:val="1"/>
      <w:marLeft w:val="0"/>
      <w:marRight w:val="0"/>
      <w:marTop w:val="0"/>
      <w:marBottom w:val="0"/>
      <w:divBdr>
        <w:top w:val="none" w:sz="0" w:space="0" w:color="auto"/>
        <w:left w:val="none" w:sz="0" w:space="0" w:color="auto"/>
        <w:bottom w:val="none" w:sz="0" w:space="0" w:color="auto"/>
        <w:right w:val="none" w:sz="0" w:space="0" w:color="auto"/>
      </w:divBdr>
    </w:div>
    <w:div w:id="258637039">
      <w:bodyDiv w:val="1"/>
      <w:marLeft w:val="0"/>
      <w:marRight w:val="0"/>
      <w:marTop w:val="0"/>
      <w:marBottom w:val="0"/>
      <w:divBdr>
        <w:top w:val="none" w:sz="0" w:space="0" w:color="auto"/>
        <w:left w:val="none" w:sz="0" w:space="0" w:color="auto"/>
        <w:bottom w:val="none" w:sz="0" w:space="0" w:color="auto"/>
        <w:right w:val="none" w:sz="0" w:space="0" w:color="auto"/>
      </w:divBdr>
    </w:div>
    <w:div w:id="271548061">
      <w:bodyDiv w:val="1"/>
      <w:marLeft w:val="0"/>
      <w:marRight w:val="0"/>
      <w:marTop w:val="0"/>
      <w:marBottom w:val="0"/>
      <w:divBdr>
        <w:top w:val="none" w:sz="0" w:space="0" w:color="auto"/>
        <w:left w:val="none" w:sz="0" w:space="0" w:color="auto"/>
        <w:bottom w:val="none" w:sz="0" w:space="0" w:color="auto"/>
        <w:right w:val="none" w:sz="0" w:space="0" w:color="auto"/>
      </w:divBdr>
    </w:div>
    <w:div w:id="282225233">
      <w:bodyDiv w:val="1"/>
      <w:marLeft w:val="0"/>
      <w:marRight w:val="0"/>
      <w:marTop w:val="0"/>
      <w:marBottom w:val="0"/>
      <w:divBdr>
        <w:top w:val="none" w:sz="0" w:space="0" w:color="auto"/>
        <w:left w:val="none" w:sz="0" w:space="0" w:color="auto"/>
        <w:bottom w:val="none" w:sz="0" w:space="0" w:color="auto"/>
        <w:right w:val="none" w:sz="0" w:space="0" w:color="auto"/>
      </w:divBdr>
    </w:div>
    <w:div w:id="288710356">
      <w:bodyDiv w:val="1"/>
      <w:marLeft w:val="0"/>
      <w:marRight w:val="0"/>
      <w:marTop w:val="0"/>
      <w:marBottom w:val="0"/>
      <w:divBdr>
        <w:top w:val="none" w:sz="0" w:space="0" w:color="auto"/>
        <w:left w:val="none" w:sz="0" w:space="0" w:color="auto"/>
        <w:bottom w:val="none" w:sz="0" w:space="0" w:color="auto"/>
        <w:right w:val="none" w:sz="0" w:space="0" w:color="auto"/>
      </w:divBdr>
    </w:div>
    <w:div w:id="317268471">
      <w:bodyDiv w:val="1"/>
      <w:marLeft w:val="0"/>
      <w:marRight w:val="0"/>
      <w:marTop w:val="0"/>
      <w:marBottom w:val="0"/>
      <w:divBdr>
        <w:top w:val="none" w:sz="0" w:space="0" w:color="auto"/>
        <w:left w:val="none" w:sz="0" w:space="0" w:color="auto"/>
        <w:bottom w:val="none" w:sz="0" w:space="0" w:color="auto"/>
        <w:right w:val="none" w:sz="0" w:space="0" w:color="auto"/>
      </w:divBdr>
    </w:div>
    <w:div w:id="321740479">
      <w:bodyDiv w:val="1"/>
      <w:marLeft w:val="0"/>
      <w:marRight w:val="0"/>
      <w:marTop w:val="0"/>
      <w:marBottom w:val="0"/>
      <w:divBdr>
        <w:top w:val="none" w:sz="0" w:space="0" w:color="auto"/>
        <w:left w:val="none" w:sz="0" w:space="0" w:color="auto"/>
        <w:bottom w:val="none" w:sz="0" w:space="0" w:color="auto"/>
        <w:right w:val="none" w:sz="0" w:space="0" w:color="auto"/>
      </w:divBdr>
    </w:div>
    <w:div w:id="328026024">
      <w:bodyDiv w:val="1"/>
      <w:marLeft w:val="0"/>
      <w:marRight w:val="0"/>
      <w:marTop w:val="0"/>
      <w:marBottom w:val="0"/>
      <w:divBdr>
        <w:top w:val="none" w:sz="0" w:space="0" w:color="auto"/>
        <w:left w:val="none" w:sz="0" w:space="0" w:color="auto"/>
        <w:bottom w:val="none" w:sz="0" w:space="0" w:color="auto"/>
        <w:right w:val="none" w:sz="0" w:space="0" w:color="auto"/>
      </w:divBdr>
    </w:div>
    <w:div w:id="338656731">
      <w:bodyDiv w:val="1"/>
      <w:marLeft w:val="0"/>
      <w:marRight w:val="0"/>
      <w:marTop w:val="0"/>
      <w:marBottom w:val="0"/>
      <w:divBdr>
        <w:top w:val="none" w:sz="0" w:space="0" w:color="auto"/>
        <w:left w:val="none" w:sz="0" w:space="0" w:color="auto"/>
        <w:bottom w:val="none" w:sz="0" w:space="0" w:color="auto"/>
        <w:right w:val="none" w:sz="0" w:space="0" w:color="auto"/>
      </w:divBdr>
    </w:div>
    <w:div w:id="358359350">
      <w:bodyDiv w:val="1"/>
      <w:marLeft w:val="0"/>
      <w:marRight w:val="0"/>
      <w:marTop w:val="0"/>
      <w:marBottom w:val="0"/>
      <w:divBdr>
        <w:top w:val="none" w:sz="0" w:space="0" w:color="auto"/>
        <w:left w:val="none" w:sz="0" w:space="0" w:color="auto"/>
        <w:bottom w:val="none" w:sz="0" w:space="0" w:color="auto"/>
        <w:right w:val="none" w:sz="0" w:space="0" w:color="auto"/>
      </w:divBdr>
    </w:div>
    <w:div w:id="362438769">
      <w:bodyDiv w:val="1"/>
      <w:marLeft w:val="0"/>
      <w:marRight w:val="0"/>
      <w:marTop w:val="0"/>
      <w:marBottom w:val="0"/>
      <w:divBdr>
        <w:top w:val="none" w:sz="0" w:space="0" w:color="auto"/>
        <w:left w:val="none" w:sz="0" w:space="0" w:color="auto"/>
        <w:bottom w:val="none" w:sz="0" w:space="0" w:color="auto"/>
        <w:right w:val="none" w:sz="0" w:space="0" w:color="auto"/>
      </w:divBdr>
    </w:div>
    <w:div w:id="364139228">
      <w:bodyDiv w:val="1"/>
      <w:marLeft w:val="0"/>
      <w:marRight w:val="0"/>
      <w:marTop w:val="0"/>
      <w:marBottom w:val="0"/>
      <w:divBdr>
        <w:top w:val="none" w:sz="0" w:space="0" w:color="auto"/>
        <w:left w:val="none" w:sz="0" w:space="0" w:color="auto"/>
        <w:bottom w:val="none" w:sz="0" w:space="0" w:color="auto"/>
        <w:right w:val="none" w:sz="0" w:space="0" w:color="auto"/>
      </w:divBdr>
    </w:div>
    <w:div w:id="364983264">
      <w:bodyDiv w:val="1"/>
      <w:marLeft w:val="0"/>
      <w:marRight w:val="0"/>
      <w:marTop w:val="0"/>
      <w:marBottom w:val="0"/>
      <w:divBdr>
        <w:top w:val="none" w:sz="0" w:space="0" w:color="auto"/>
        <w:left w:val="none" w:sz="0" w:space="0" w:color="auto"/>
        <w:bottom w:val="none" w:sz="0" w:space="0" w:color="auto"/>
        <w:right w:val="none" w:sz="0" w:space="0" w:color="auto"/>
      </w:divBdr>
    </w:div>
    <w:div w:id="370766379">
      <w:bodyDiv w:val="1"/>
      <w:marLeft w:val="0"/>
      <w:marRight w:val="0"/>
      <w:marTop w:val="0"/>
      <w:marBottom w:val="0"/>
      <w:divBdr>
        <w:top w:val="none" w:sz="0" w:space="0" w:color="auto"/>
        <w:left w:val="none" w:sz="0" w:space="0" w:color="auto"/>
        <w:bottom w:val="none" w:sz="0" w:space="0" w:color="auto"/>
        <w:right w:val="none" w:sz="0" w:space="0" w:color="auto"/>
      </w:divBdr>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84012660">
      <w:bodyDiv w:val="1"/>
      <w:marLeft w:val="0"/>
      <w:marRight w:val="0"/>
      <w:marTop w:val="0"/>
      <w:marBottom w:val="0"/>
      <w:divBdr>
        <w:top w:val="none" w:sz="0" w:space="0" w:color="auto"/>
        <w:left w:val="none" w:sz="0" w:space="0" w:color="auto"/>
        <w:bottom w:val="none" w:sz="0" w:space="0" w:color="auto"/>
        <w:right w:val="none" w:sz="0" w:space="0" w:color="auto"/>
      </w:divBdr>
    </w:div>
    <w:div w:id="484014459">
      <w:bodyDiv w:val="1"/>
      <w:marLeft w:val="0"/>
      <w:marRight w:val="0"/>
      <w:marTop w:val="0"/>
      <w:marBottom w:val="0"/>
      <w:divBdr>
        <w:top w:val="none" w:sz="0" w:space="0" w:color="auto"/>
        <w:left w:val="none" w:sz="0" w:space="0" w:color="auto"/>
        <w:bottom w:val="none" w:sz="0" w:space="0" w:color="auto"/>
        <w:right w:val="none" w:sz="0" w:space="0" w:color="auto"/>
      </w:divBdr>
    </w:div>
    <w:div w:id="490024166">
      <w:bodyDiv w:val="1"/>
      <w:marLeft w:val="0"/>
      <w:marRight w:val="0"/>
      <w:marTop w:val="0"/>
      <w:marBottom w:val="0"/>
      <w:divBdr>
        <w:top w:val="none" w:sz="0" w:space="0" w:color="auto"/>
        <w:left w:val="none" w:sz="0" w:space="0" w:color="auto"/>
        <w:bottom w:val="none" w:sz="0" w:space="0" w:color="auto"/>
        <w:right w:val="none" w:sz="0" w:space="0" w:color="auto"/>
      </w:divBdr>
    </w:div>
    <w:div w:id="490827270">
      <w:bodyDiv w:val="1"/>
      <w:marLeft w:val="0"/>
      <w:marRight w:val="0"/>
      <w:marTop w:val="0"/>
      <w:marBottom w:val="0"/>
      <w:divBdr>
        <w:top w:val="none" w:sz="0" w:space="0" w:color="auto"/>
        <w:left w:val="none" w:sz="0" w:space="0" w:color="auto"/>
        <w:bottom w:val="none" w:sz="0" w:space="0" w:color="auto"/>
        <w:right w:val="none" w:sz="0" w:space="0" w:color="auto"/>
      </w:divBdr>
    </w:div>
    <w:div w:id="497696463">
      <w:bodyDiv w:val="1"/>
      <w:marLeft w:val="0"/>
      <w:marRight w:val="0"/>
      <w:marTop w:val="0"/>
      <w:marBottom w:val="0"/>
      <w:divBdr>
        <w:top w:val="none" w:sz="0" w:space="0" w:color="auto"/>
        <w:left w:val="none" w:sz="0" w:space="0" w:color="auto"/>
        <w:bottom w:val="none" w:sz="0" w:space="0" w:color="auto"/>
        <w:right w:val="none" w:sz="0" w:space="0" w:color="auto"/>
      </w:divBdr>
    </w:div>
    <w:div w:id="498230366">
      <w:bodyDiv w:val="1"/>
      <w:marLeft w:val="0"/>
      <w:marRight w:val="0"/>
      <w:marTop w:val="0"/>
      <w:marBottom w:val="0"/>
      <w:divBdr>
        <w:top w:val="none" w:sz="0" w:space="0" w:color="auto"/>
        <w:left w:val="none" w:sz="0" w:space="0" w:color="auto"/>
        <w:bottom w:val="none" w:sz="0" w:space="0" w:color="auto"/>
        <w:right w:val="none" w:sz="0" w:space="0" w:color="auto"/>
      </w:divBdr>
    </w:div>
    <w:div w:id="508297558">
      <w:bodyDiv w:val="1"/>
      <w:marLeft w:val="0"/>
      <w:marRight w:val="0"/>
      <w:marTop w:val="0"/>
      <w:marBottom w:val="0"/>
      <w:divBdr>
        <w:top w:val="none" w:sz="0" w:space="0" w:color="auto"/>
        <w:left w:val="none" w:sz="0" w:space="0" w:color="auto"/>
        <w:bottom w:val="none" w:sz="0" w:space="0" w:color="auto"/>
        <w:right w:val="none" w:sz="0" w:space="0" w:color="auto"/>
      </w:divBdr>
    </w:div>
    <w:div w:id="545920400">
      <w:bodyDiv w:val="1"/>
      <w:marLeft w:val="0"/>
      <w:marRight w:val="0"/>
      <w:marTop w:val="0"/>
      <w:marBottom w:val="0"/>
      <w:divBdr>
        <w:top w:val="none" w:sz="0" w:space="0" w:color="auto"/>
        <w:left w:val="none" w:sz="0" w:space="0" w:color="auto"/>
        <w:bottom w:val="none" w:sz="0" w:space="0" w:color="auto"/>
        <w:right w:val="none" w:sz="0" w:space="0" w:color="auto"/>
      </w:divBdr>
    </w:div>
    <w:div w:id="590160036">
      <w:bodyDiv w:val="1"/>
      <w:marLeft w:val="0"/>
      <w:marRight w:val="0"/>
      <w:marTop w:val="0"/>
      <w:marBottom w:val="0"/>
      <w:divBdr>
        <w:top w:val="none" w:sz="0" w:space="0" w:color="auto"/>
        <w:left w:val="none" w:sz="0" w:space="0" w:color="auto"/>
        <w:bottom w:val="none" w:sz="0" w:space="0" w:color="auto"/>
        <w:right w:val="none" w:sz="0" w:space="0" w:color="auto"/>
      </w:divBdr>
    </w:div>
    <w:div w:id="593513247">
      <w:bodyDiv w:val="1"/>
      <w:marLeft w:val="0"/>
      <w:marRight w:val="0"/>
      <w:marTop w:val="0"/>
      <w:marBottom w:val="0"/>
      <w:divBdr>
        <w:top w:val="none" w:sz="0" w:space="0" w:color="auto"/>
        <w:left w:val="none" w:sz="0" w:space="0" w:color="auto"/>
        <w:bottom w:val="none" w:sz="0" w:space="0" w:color="auto"/>
        <w:right w:val="none" w:sz="0" w:space="0" w:color="auto"/>
      </w:divBdr>
    </w:div>
    <w:div w:id="616914740">
      <w:bodyDiv w:val="1"/>
      <w:marLeft w:val="0"/>
      <w:marRight w:val="0"/>
      <w:marTop w:val="0"/>
      <w:marBottom w:val="0"/>
      <w:divBdr>
        <w:top w:val="none" w:sz="0" w:space="0" w:color="auto"/>
        <w:left w:val="none" w:sz="0" w:space="0" w:color="auto"/>
        <w:bottom w:val="none" w:sz="0" w:space="0" w:color="auto"/>
        <w:right w:val="none" w:sz="0" w:space="0" w:color="auto"/>
      </w:divBdr>
    </w:div>
    <w:div w:id="637416583">
      <w:bodyDiv w:val="1"/>
      <w:marLeft w:val="0"/>
      <w:marRight w:val="0"/>
      <w:marTop w:val="0"/>
      <w:marBottom w:val="0"/>
      <w:divBdr>
        <w:top w:val="none" w:sz="0" w:space="0" w:color="auto"/>
        <w:left w:val="none" w:sz="0" w:space="0" w:color="auto"/>
        <w:bottom w:val="none" w:sz="0" w:space="0" w:color="auto"/>
        <w:right w:val="none" w:sz="0" w:space="0" w:color="auto"/>
      </w:divBdr>
    </w:div>
    <w:div w:id="662666599">
      <w:bodyDiv w:val="1"/>
      <w:marLeft w:val="0"/>
      <w:marRight w:val="0"/>
      <w:marTop w:val="0"/>
      <w:marBottom w:val="0"/>
      <w:divBdr>
        <w:top w:val="none" w:sz="0" w:space="0" w:color="auto"/>
        <w:left w:val="none" w:sz="0" w:space="0" w:color="auto"/>
        <w:bottom w:val="none" w:sz="0" w:space="0" w:color="auto"/>
        <w:right w:val="none" w:sz="0" w:space="0" w:color="auto"/>
      </w:divBdr>
    </w:div>
    <w:div w:id="675885839">
      <w:bodyDiv w:val="1"/>
      <w:marLeft w:val="0"/>
      <w:marRight w:val="0"/>
      <w:marTop w:val="0"/>
      <w:marBottom w:val="0"/>
      <w:divBdr>
        <w:top w:val="none" w:sz="0" w:space="0" w:color="auto"/>
        <w:left w:val="none" w:sz="0" w:space="0" w:color="auto"/>
        <w:bottom w:val="none" w:sz="0" w:space="0" w:color="auto"/>
        <w:right w:val="none" w:sz="0" w:space="0" w:color="auto"/>
      </w:divBdr>
    </w:div>
    <w:div w:id="700326456">
      <w:bodyDiv w:val="1"/>
      <w:marLeft w:val="0"/>
      <w:marRight w:val="0"/>
      <w:marTop w:val="0"/>
      <w:marBottom w:val="0"/>
      <w:divBdr>
        <w:top w:val="none" w:sz="0" w:space="0" w:color="auto"/>
        <w:left w:val="none" w:sz="0" w:space="0" w:color="auto"/>
        <w:bottom w:val="none" w:sz="0" w:space="0" w:color="auto"/>
        <w:right w:val="none" w:sz="0" w:space="0" w:color="auto"/>
      </w:divBdr>
    </w:div>
    <w:div w:id="704446762">
      <w:bodyDiv w:val="1"/>
      <w:marLeft w:val="0"/>
      <w:marRight w:val="0"/>
      <w:marTop w:val="0"/>
      <w:marBottom w:val="0"/>
      <w:divBdr>
        <w:top w:val="none" w:sz="0" w:space="0" w:color="auto"/>
        <w:left w:val="none" w:sz="0" w:space="0" w:color="auto"/>
        <w:bottom w:val="none" w:sz="0" w:space="0" w:color="auto"/>
        <w:right w:val="none" w:sz="0" w:space="0" w:color="auto"/>
      </w:divBdr>
      <w:divsChild>
        <w:div w:id="982393296">
          <w:marLeft w:val="0"/>
          <w:marRight w:val="0"/>
          <w:marTop w:val="0"/>
          <w:marBottom w:val="160"/>
          <w:divBdr>
            <w:top w:val="none" w:sz="0" w:space="0" w:color="auto"/>
            <w:left w:val="none" w:sz="0" w:space="0" w:color="auto"/>
            <w:bottom w:val="none" w:sz="0" w:space="0" w:color="auto"/>
            <w:right w:val="none" w:sz="0" w:space="0" w:color="auto"/>
          </w:divBdr>
        </w:div>
        <w:div w:id="1424185535">
          <w:marLeft w:val="0"/>
          <w:marRight w:val="0"/>
          <w:marTop w:val="0"/>
          <w:marBottom w:val="160"/>
          <w:divBdr>
            <w:top w:val="none" w:sz="0" w:space="0" w:color="auto"/>
            <w:left w:val="none" w:sz="0" w:space="0" w:color="auto"/>
            <w:bottom w:val="none" w:sz="0" w:space="0" w:color="auto"/>
            <w:right w:val="none" w:sz="0" w:space="0" w:color="auto"/>
          </w:divBdr>
        </w:div>
      </w:divsChild>
    </w:div>
    <w:div w:id="705984692">
      <w:bodyDiv w:val="1"/>
      <w:marLeft w:val="0"/>
      <w:marRight w:val="0"/>
      <w:marTop w:val="0"/>
      <w:marBottom w:val="0"/>
      <w:divBdr>
        <w:top w:val="none" w:sz="0" w:space="0" w:color="auto"/>
        <w:left w:val="none" w:sz="0" w:space="0" w:color="auto"/>
        <w:bottom w:val="none" w:sz="0" w:space="0" w:color="auto"/>
        <w:right w:val="none" w:sz="0" w:space="0" w:color="auto"/>
      </w:divBdr>
    </w:div>
    <w:div w:id="707679053">
      <w:bodyDiv w:val="1"/>
      <w:marLeft w:val="0"/>
      <w:marRight w:val="0"/>
      <w:marTop w:val="0"/>
      <w:marBottom w:val="0"/>
      <w:divBdr>
        <w:top w:val="none" w:sz="0" w:space="0" w:color="auto"/>
        <w:left w:val="none" w:sz="0" w:space="0" w:color="auto"/>
        <w:bottom w:val="none" w:sz="0" w:space="0" w:color="auto"/>
        <w:right w:val="none" w:sz="0" w:space="0" w:color="auto"/>
      </w:divBdr>
    </w:div>
    <w:div w:id="726218737">
      <w:bodyDiv w:val="1"/>
      <w:marLeft w:val="0"/>
      <w:marRight w:val="0"/>
      <w:marTop w:val="0"/>
      <w:marBottom w:val="0"/>
      <w:divBdr>
        <w:top w:val="none" w:sz="0" w:space="0" w:color="auto"/>
        <w:left w:val="none" w:sz="0" w:space="0" w:color="auto"/>
        <w:bottom w:val="none" w:sz="0" w:space="0" w:color="auto"/>
        <w:right w:val="none" w:sz="0" w:space="0" w:color="auto"/>
      </w:divBdr>
    </w:div>
    <w:div w:id="766116947">
      <w:bodyDiv w:val="1"/>
      <w:marLeft w:val="0"/>
      <w:marRight w:val="0"/>
      <w:marTop w:val="0"/>
      <w:marBottom w:val="0"/>
      <w:divBdr>
        <w:top w:val="none" w:sz="0" w:space="0" w:color="auto"/>
        <w:left w:val="none" w:sz="0" w:space="0" w:color="auto"/>
        <w:bottom w:val="none" w:sz="0" w:space="0" w:color="auto"/>
        <w:right w:val="none" w:sz="0" w:space="0" w:color="auto"/>
      </w:divBdr>
    </w:div>
    <w:div w:id="780344910">
      <w:bodyDiv w:val="1"/>
      <w:marLeft w:val="0"/>
      <w:marRight w:val="0"/>
      <w:marTop w:val="0"/>
      <w:marBottom w:val="0"/>
      <w:divBdr>
        <w:top w:val="none" w:sz="0" w:space="0" w:color="auto"/>
        <w:left w:val="none" w:sz="0" w:space="0" w:color="auto"/>
        <w:bottom w:val="none" w:sz="0" w:space="0" w:color="auto"/>
        <w:right w:val="none" w:sz="0" w:space="0" w:color="auto"/>
      </w:divBdr>
    </w:div>
    <w:div w:id="809857189">
      <w:bodyDiv w:val="1"/>
      <w:marLeft w:val="0"/>
      <w:marRight w:val="0"/>
      <w:marTop w:val="0"/>
      <w:marBottom w:val="0"/>
      <w:divBdr>
        <w:top w:val="none" w:sz="0" w:space="0" w:color="auto"/>
        <w:left w:val="none" w:sz="0" w:space="0" w:color="auto"/>
        <w:bottom w:val="none" w:sz="0" w:space="0" w:color="auto"/>
        <w:right w:val="none" w:sz="0" w:space="0" w:color="auto"/>
      </w:divBdr>
      <w:divsChild>
        <w:div w:id="478766747">
          <w:marLeft w:val="0"/>
          <w:marRight w:val="0"/>
          <w:marTop w:val="0"/>
          <w:marBottom w:val="200"/>
          <w:divBdr>
            <w:top w:val="none" w:sz="0" w:space="0" w:color="auto"/>
            <w:left w:val="none" w:sz="0" w:space="0" w:color="auto"/>
            <w:bottom w:val="none" w:sz="0" w:space="0" w:color="auto"/>
            <w:right w:val="none" w:sz="0" w:space="0" w:color="auto"/>
          </w:divBdr>
        </w:div>
        <w:div w:id="1695961415">
          <w:marLeft w:val="0"/>
          <w:marRight w:val="0"/>
          <w:marTop w:val="0"/>
          <w:marBottom w:val="200"/>
          <w:divBdr>
            <w:top w:val="none" w:sz="0" w:space="0" w:color="auto"/>
            <w:left w:val="none" w:sz="0" w:space="0" w:color="auto"/>
            <w:bottom w:val="none" w:sz="0" w:space="0" w:color="auto"/>
            <w:right w:val="none" w:sz="0" w:space="0" w:color="auto"/>
          </w:divBdr>
        </w:div>
      </w:divsChild>
    </w:div>
    <w:div w:id="823621990">
      <w:bodyDiv w:val="1"/>
      <w:marLeft w:val="0"/>
      <w:marRight w:val="0"/>
      <w:marTop w:val="0"/>
      <w:marBottom w:val="0"/>
      <w:divBdr>
        <w:top w:val="none" w:sz="0" w:space="0" w:color="auto"/>
        <w:left w:val="none" w:sz="0" w:space="0" w:color="auto"/>
        <w:bottom w:val="none" w:sz="0" w:space="0" w:color="auto"/>
        <w:right w:val="none" w:sz="0" w:space="0" w:color="auto"/>
      </w:divBdr>
    </w:div>
    <w:div w:id="829247052">
      <w:bodyDiv w:val="1"/>
      <w:marLeft w:val="0"/>
      <w:marRight w:val="0"/>
      <w:marTop w:val="0"/>
      <w:marBottom w:val="0"/>
      <w:divBdr>
        <w:top w:val="none" w:sz="0" w:space="0" w:color="auto"/>
        <w:left w:val="none" w:sz="0" w:space="0" w:color="auto"/>
        <w:bottom w:val="none" w:sz="0" w:space="0" w:color="auto"/>
        <w:right w:val="none" w:sz="0" w:space="0" w:color="auto"/>
      </w:divBdr>
    </w:div>
    <w:div w:id="832256448">
      <w:bodyDiv w:val="1"/>
      <w:marLeft w:val="0"/>
      <w:marRight w:val="0"/>
      <w:marTop w:val="0"/>
      <w:marBottom w:val="0"/>
      <w:divBdr>
        <w:top w:val="none" w:sz="0" w:space="0" w:color="auto"/>
        <w:left w:val="none" w:sz="0" w:space="0" w:color="auto"/>
        <w:bottom w:val="none" w:sz="0" w:space="0" w:color="auto"/>
        <w:right w:val="none" w:sz="0" w:space="0" w:color="auto"/>
      </w:divBdr>
    </w:div>
    <w:div w:id="896009433">
      <w:bodyDiv w:val="1"/>
      <w:marLeft w:val="0"/>
      <w:marRight w:val="0"/>
      <w:marTop w:val="0"/>
      <w:marBottom w:val="0"/>
      <w:divBdr>
        <w:top w:val="none" w:sz="0" w:space="0" w:color="auto"/>
        <w:left w:val="none" w:sz="0" w:space="0" w:color="auto"/>
        <w:bottom w:val="none" w:sz="0" w:space="0" w:color="auto"/>
        <w:right w:val="none" w:sz="0" w:space="0" w:color="auto"/>
      </w:divBdr>
    </w:div>
    <w:div w:id="925109832">
      <w:bodyDiv w:val="1"/>
      <w:marLeft w:val="0"/>
      <w:marRight w:val="0"/>
      <w:marTop w:val="0"/>
      <w:marBottom w:val="0"/>
      <w:divBdr>
        <w:top w:val="none" w:sz="0" w:space="0" w:color="auto"/>
        <w:left w:val="none" w:sz="0" w:space="0" w:color="auto"/>
        <w:bottom w:val="none" w:sz="0" w:space="0" w:color="auto"/>
        <w:right w:val="none" w:sz="0" w:space="0" w:color="auto"/>
      </w:divBdr>
    </w:div>
    <w:div w:id="926185009">
      <w:bodyDiv w:val="1"/>
      <w:marLeft w:val="0"/>
      <w:marRight w:val="0"/>
      <w:marTop w:val="0"/>
      <w:marBottom w:val="0"/>
      <w:divBdr>
        <w:top w:val="none" w:sz="0" w:space="0" w:color="auto"/>
        <w:left w:val="none" w:sz="0" w:space="0" w:color="auto"/>
        <w:bottom w:val="none" w:sz="0" w:space="0" w:color="auto"/>
        <w:right w:val="none" w:sz="0" w:space="0" w:color="auto"/>
      </w:divBdr>
    </w:div>
    <w:div w:id="936450874">
      <w:bodyDiv w:val="1"/>
      <w:marLeft w:val="0"/>
      <w:marRight w:val="0"/>
      <w:marTop w:val="0"/>
      <w:marBottom w:val="0"/>
      <w:divBdr>
        <w:top w:val="none" w:sz="0" w:space="0" w:color="auto"/>
        <w:left w:val="none" w:sz="0" w:space="0" w:color="auto"/>
        <w:bottom w:val="none" w:sz="0" w:space="0" w:color="auto"/>
        <w:right w:val="none" w:sz="0" w:space="0" w:color="auto"/>
      </w:divBdr>
    </w:div>
    <w:div w:id="956722595">
      <w:bodyDiv w:val="1"/>
      <w:marLeft w:val="0"/>
      <w:marRight w:val="0"/>
      <w:marTop w:val="0"/>
      <w:marBottom w:val="0"/>
      <w:divBdr>
        <w:top w:val="none" w:sz="0" w:space="0" w:color="auto"/>
        <w:left w:val="none" w:sz="0" w:space="0" w:color="auto"/>
        <w:bottom w:val="none" w:sz="0" w:space="0" w:color="auto"/>
        <w:right w:val="none" w:sz="0" w:space="0" w:color="auto"/>
      </w:divBdr>
    </w:div>
    <w:div w:id="976256471">
      <w:bodyDiv w:val="1"/>
      <w:marLeft w:val="0"/>
      <w:marRight w:val="0"/>
      <w:marTop w:val="0"/>
      <w:marBottom w:val="0"/>
      <w:divBdr>
        <w:top w:val="none" w:sz="0" w:space="0" w:color="auto"/>
        <w:left w:val="none" w:sz="0" w:space="0" w:color="auto"/>
        <w:bottom w:val="none" w:sz="0" w:space="0" w:color="auto"/>
        <w:right w:val="none" w:sz="0" w:space="0" w:color="auto"/>
      </w:divBdr>
    </w:div>
    <w:div w:id="976447116">
      <w:bodyDiv w:val="1"/>
      <w:marLeft w:val="0"/>
      <w:marRight w:val="0"/>
      <w:marTop w:val="0"/>
      <w:marBottom w:val="0"/>
      <w:divBdr>
        <w:top w:val="none" w:sz="0" w:space="0" w:color="auto"/>
        <w:left w:val="none" w:sz="0" w:space="0" w:color="auto"/>
        <w:bottom w:val="none" w:sz="0" w:space="0" w:color="auto"/>
        <w:right w:val="none" w:sz="0" w:space="0" w:color="auto"/>
      </w:divBdr>
    </w:div>
    <w:div w:id="976959809">
      <w:bodyDiv w:val="1"/>
      <w:marLeft w:val="0"/>
      <w:marRight w:val="0"/>
      <w:marTop w:val="0"/>
      <w:marBottom w:val="0"/>
      <w:divBdr>
        <w:top w:val="none" w:sz="0" w:space="0" w:color="auto"/>
        <w:left w:val="none" w:sz="0" w:space="0" w:color="auto"/>
        <w:bottom w:val="none" w:sz="0" w:space="0" w:color="auto"/>
        <w:right w:val="none" w:sz="0" w:space="0" w:color="auto"/>
      </w:divBdr>
    </w:div>
    <w:div w:id="977683920">
      <w:bodyDiv w:val="1"/>
      <w:marLeft w:val="0"/>
      <w:marRight w:val="0"/>
      <w:marTop w:val="0"/>
      <w:marBottom w:val="0"/>
      <w:divBdr>
        <w:top w:val="none" w:sz="0" w:space="0" w:color="auto"/>
        <w:left w:val="none" w:sz="0" w:space="0" w:color="auto"/>
        <w:bottom w:val="none" w:sz="0" w:space="0" w:color="auto"/>
        <w:right w:val="none" w:sz="0" w:space="0" w:color="auto"/>
      </w:divBdr>
    </w:div>
    <w:div w:id="989987793">
      <w:bodyDiv w:val="1"/>
      <w:marLeft w:val="0"/>
      <w:marRight w:val="0"/>
      <w:marTop w:val="0"/>
      <w:marBottom w:val="0"/>
      <w:divBdr>
        <w:top w:val="none" w:sz="0" w:space="0" w:color="auto"/>
        <w:left w:val="none" w:sz="0" w:space="0" w:color="auto"/>
        <w:bottom w:val="none" w:sz="0" w:space="0" w:color="auto"/>
        <w:right w:val="none" w:sz="0" w:space="0" w:color="auto"/>
      </w:divBdr>
    </w:div>
    <w:div w:id="1004016985">
      <w:bodyDiv w:val="1"/>
      <w:marLeft w:val="0"/>
      <w:marRight w:val="0"/>
      <w:marTop w:val="0"/>
      <w:marBottom w:val="0"/>
      <w:divBdr>
        <w:top w:val="none" w:sz="0" w:space="0" w:color="auto"/>
        <w:left w:val="none" w:sz="0" w:space="0" w:color="auto"/>
        <w:bottom w:val="none" w:sz="0" w:space="0" w:color="auto"/>
        <w:right w:val="none" w:sz="0" w:space="0" w:color="auto"/>
      </w:divBdr>
    </w:div>
    <w:div w:id="1027440031">
      <w:bodyDiv w:val="1"/>
      <w:marLeft w:val="0"/>
      <w:marRight w:val="0"/>
      <w:marTop w:val="0"/>
      <w:marBottom w:val="0"/>
      <w:divBdr>
        <w:top w:val="none" w:sz="0" w:space="0" w:color="auto"/>
        <w:left w:val="none" w:sz="0" w:space="0" w:color="auto"/>
        <w:bottom w:val="none" w:sz="0" w:space="0" w:color="auto"/>
        <w:right w:val="none" w:sz="0" w:space="0" w:color="auto"/>
      </w:divBdr>
    </w:div>
    <w:div w:id="1052004593">
      <w:bodyDiv w:val="1"/>
      <w:marLeft w:val="0"/>
      <w:marRight w:val="0"/>
      <w:marTop w:val="0"/>
      <w:marBottom w:val="0"/>
      <w:divBdr>
        <w:top w:val="none" w:sz="0" w:space="0" w:color="auto"/>
        <w:left w:val="none" w:sz="0" w:space="0" w:color="auto"/>
        <w:bottom w:val="none" w:sz="0" w:space="0" w:color="auto"/>
        <w:right w:val="none" w:sz="0" w:space="0" w:color="auto"/>
      </w:divBdr>
    </w:div>
    <w:div w:id="1057119723">
      <w:bodyDiv w:val="1"/>
      <w:marLeft w:val="0"/>
      <w:marRight w:val="0"/>
      <w:marTop w:val="0"/>
      <w:marBottom w:val="0"/>
      <w:divBdr>
        <w:top w:val="none" w:sz="0" w:space="0" w:color="auto"/>
        <w:left w:val="none" w:sz="0" w:space="0" w:color="auto"/>
        <w:bottom w:val="none" w:sz="0" w:space="0" w:color="auto"/>
        <w:right w:val="none" w:sz="0" w:space="0" w:color="auto"/>
      </w:divBdr>
    </w:div>
    <w:div w:id="1114858737">
      <w:bodyDiv w:val="1"/>
      <w:marLeft w:val="0"/>
      <w:marRight w:val="0"/>
      <w:marTop w:val="0"/>
      <w:marBottom w:val="0"/>
      <w:divBdr>
        <w:top w:val="none" w:sz="0" w:space="0" w:color="auto"/>
        <w:left w:val="none" w:sz="0" w:space="0" w:color="auto"/>
        <w:bottom w:val="none" w:sz="0" w:space="0" w:color="auto"/>
        <w:right w:val="none" w:sz="0" w:space="0" w:color="auto"/>
      </w:divBdr>
    </w:div>
    <w:div w:id="1141071498">
      <w:bodyDiv w:val="1"/>
      <w:marLeft w:val="0"/>
      <w:marRight w:val="0"/>
      <w:marTop w:val="0"/>
      <w:marBottom w:val="0"/>
      <w:divBdr>
        <w:top w:val="none" w:sz="0" w:space="0" w:color="auto"/>
        <w:left w:val="none" w:sz="0" w:space="0" w:color="auto"/>
        <w:bottom w:val="none" w:sz="0" w:space="0" w:color="auto"/>
        <w:right w:val="none" w:sz="0" w:space="0" w:color="auto"/>
      </w:divBdr>
    </w:div>
    <w:div w:id="1143543066">
      <w:bodyDiv w:val="1"/>
      <w:marLeft w:val="0"/>
      <w:marRight w:val="0"/>
      <w:marTop w:val="0"/>
      <w:marBottom w:val="0"/>
      <w:divBdr>
        <w:top w:val="none" w:sz="0" w:space="0" w:color="auto"/>
        <w:left w:val="none" w:sz="0" w:space="0" w:color="auto"/>
        <w:bottom w:val="none" w:sz="0" w:space="0" w:color="auto"/>
        <w:right w:val="none" w:sz="0" w:space="0" w:color="auto"/>
      </w:divBdr>
    </w:div>
    <w:div w:id="1187209267">
      <w:bodyDiv w:val="1"/>
      <w:marLeft w:val="0"/>
      <w:marRight w:val="0"/>
      <w:marTop w:val="0"/>
      <w:marBottom w:val="0"/>
      <w:divBdr>
        <w:top w:val="none" w:sz="0" w:space="0" w:color="auto"/>
        <w:left w:val="none" w:sz="0" w:space="0" w:color="auto"/>
        <w:bottom w:val="none" w:sz="0" w:space="0" w:color="auto"/>
        <w:right w:val="none" w:sz="0" w:space="0" w:color="auto"/>
      </w:divBdr>
    </w:div>
    <w:div w:id="1208029668">
      <w:bodyDiv w:val="1"/>
      <w:marLeft w:val="0"/>
      <w:marRight w:val="0"/>
      <w:marTop w:val="0"/>
      <w:marBottom w:val="0"/>
      <w:divBdr>
        <w:top w:val="none" w:sz="0" w:space="0" w:color="auto"/>
        <w:left w:val="none" w:sz="0" w:space="0" w:color="auto"/>
        <w:bottom w:val="none" w:sz="0" w:space="0" w:color="auto"/>
        <w:right w:val="none" w:sz="0" w:space="0" w:color="auto"/>
      </w:divBdr>
    </w:div>
    <w:div w:id="1222595946">
      <w:bodyDiv w:val="1"/>
      <w:marLeft w:val="0"/>
      <w:marRight w:val="0"/>
      <w:marTop w:val="0"/>
      <w:marBottom w:val="0"/>
      <w:divBdr>
        <w:top w:val="none" w:sz="0" w:space="0" w:color="auto"/>
        <w:left w:val="none" w:sz="0" w:space="0" w:color="auto"/>
        <w:bottom w:val="none" w:sz="0" w:space="0" w:color="auto"/>
        <w:right w:val="none" w:sz="0" w:space="0" w:color="auto"/>
      </w:divBdr>
    </w:div>
    <w:div w:id="1223445382">
      <w:bodyDiv w:val="1"/>
      <w:marLeft w:val="0"/>
      <w:marRight w:val="0"/>
      <w:marTop w:val="0"/>
      <w:marBottom w:val="0"/>
      <w:divBdr>
        <w:top w:val="none" w:sz="0" w:space="0" w:color="auto"/>
        <w:left w:val="none" w:sz="0" w:space="0" w:color="auto"/>
        <w:bottom w:val="none" w:sz="0" w:space="0" w:color="auto"/>
        <w:right w:val="none" w:sz="0" w:space="0" w:color="auto"/>
      </w:divBdr>
    </w:div>
    <w:div w:id="1236548283">
      <w:bodyDiv w:val="1"/>
      <w:marLeft w:val="0"/>
      <w:marRight w:val="0"/>
      <w:marTop w:val="0"/>
      <w:marBottom w:val="0"/>
      <w:divBdr>
        <w:top w:val="none" w:sz="0" w:space="0" w:color="auto"/>
        <w:left w:val="none" w:sz="0" w:space="0" w:color="auto"/>
        <w:bottom w:val="none" w:sz="0" w:space="0" w:color="auto"/>
        <w:right w:val="none" w:sz="0" w:space="0" w:color="auto"/>
      </w:divBdr>
    </w:div>
    <w:div w:id="1260680567">
      <w:bodyDiv w:val="1"/>
      <w:marLeft w:val="0"/>
      <w:marRight w:val="0"/>
      <w:marTop w:val="0"/>
      <w:marBottom w:val="0"/>
      <w:divBdr>
        <w:top w:val="none" w:sz="0" w:space="0" w:color="auto"/>
        <w:left w:val="none" w:sz="0" w:space="0" w:color="auto"/>
        <w:bottom w:val="none" w:sz="0" w:space="0" w:color="auto"/>
        <w:right w:val="none" w:sz="0" w:space="0" w:color="auto"/>
      </w:divBdr>
    </w:div>
    <w:div w:id="1308513219">
      <w:bodyDiv w:val="1"/>
      <w:marLeft w:val="0"/>
      <w:marRight w:val="0"/>
      <w:marTop w:val="0"/>
      <w:marBottom w:val="0"/>
      <w:divBdr>
        <w:top w:val="none" w:sz="0" w:space="0" w:color="auto"/>
        <w:left w:val="none" w:sz="0" w:space="0" w:color="auto"/>
        <w:bottom w:val="none" w:sz="0" w:space="0" w:color="auto"/>
        <w:right w:val="none" w:sz="0" w:space="0" w:color="auto"/>
      </w:divBdr>
    </w:div>
    <w:div w:id="1377312477">
      <w:bodyDiv w:val="1"/>
      <w:marLeft w:val="0"/>
      <w:marRight w:val="0"/>
      <w:marTop w:val="0"/>
      <w:marBottom w:val="0"/>
      <w:divBdr>
        <w:top w:val="none" w:sz="0" w:space="0" w:color="auto"/>
        <w:left w:val="none" w:sz="0" w:space="0" w:color="auto"/>
        <w:bottom w:val="none" w:sz="0" w:space="0" w:color="auto"/>
        <w:right w:val="none" w:sz="0" w:space="0" w:color="auto"/>
      </w:divBdr>
    </w:div>
    <w:div w:id="1377388840">
      <w:bodyDiv w:val="1"/>
      <w:marLeft w:val="0"/>
      <w:marRight w:val="0"/>
      <w:marTop w:val="0"/>
      <w:marBottom w:val="0"/>
      <w:divBdr>
        <w:top w:val="none" w:sz="0" w:space="0" w:color="auto"/>
        <w:left w:val="none" w:sz="0" w:space="0" w:color="auto"/>
        <w:bottom w:val="none" w:sz="0" w:space="0" w:color="auto"/>
        <w:right w:val="none" w:sz="0" w:space="0" w:color="auto"/>
      </w:divBdr>
    </w:div>
    <w:div w:id="1392849586">
      <w:bodyDiv w:val="1"/>
      <w:marLeft w:val="0"/>
      <w:marRight w:val="0"/>
      <w:marTop w:val="0"/>
      <w:marBottom w:val="0"/>
      <w:divBdr>
        <w:top w:val="none" w:sz="0" w:space="0" w:color="auto"/>
        <w:left w:val="none" w:sz="0" w:space="0" w:color="auto"/>
        <w:bottom w:val="none" w:sz="0" w:space="0" w:color="auto"/>
        <w:right w:val="none" w:sz="0" w:space="0" w:color="auto"/>
      </w:divBdr>
    </w:div>
    <w:div w:id="1412779759">
      <w:bodyDiv w:val="1"/>
      <w:marLeft w:val="0"/>
      <w:marRight w:val="0"/>
      <w:marTop w:val="0"/>
      <w:marBottom w:val="0"/>
      <w:divBdr>
        <w:top w:val="none" w:sz="0" w:space="0" w:color="auto"/>
        <w:left w:val="none" w:sz="0" w:space="0" w:color="auto"/>
        <w:bottom w:val="none" w:sz="0" w:space="0" w:color="auto"/>
        <w:right w:val="none" w:sz="0" w:space="0" w:color="auto"/>
      </w:divBdr>
    </w:div>
    <w:div w:id="1443186640">
      <w:bodyDiv w:val="1"/>
      <w:marLeft w:val="0"/>
      <w:marRight w:val="0"/>
      <w:marTop w:val="0"/>
      <w:marBottom w:val="0"/>
      <w:divBdr>
        <w:top w:val="none" w:sz="0" w:space="0" w:color="auto"/>
        <w:left w:val="none" w:sz="0" w:space="0" w:color="auto"/>
        <w:bottom w:val="none" w:sz="0" w:space="0" w:color="auto"/>
        <w:right w:val="none" w:sz="0" w:space="0" w:color="auto"/>
      </w:divBdr>
    </w:div>
    <w:div w:id="1459565235">
      <w:bodyDiv w:val="1"/>
      <w:marLeft w:val="0"/>
      <w:marRight w:val="0"/>
      <w:marTop w:val="0"/>
      <w:marBottom w:val="0"/>
      <w:divBdr>
        <w:top w:val="none" w:sz="0" w:space="0" w:color="auto"/>
        <w:left w:val="none" w:sz="0" w:space="0" w:color="auto"/>
        <w:bottom w:val="none" w:sz="0" w:space="0" w:color="auto"/>
        <w:right w:val="none" w:sz="0" w:space="0" w:color="auto"/>
      </w:divBdr>
    </w:div>
    <w:div w:id="1474327402">
      <w:bodyDiv w:val="1"/>
      <w:marLeft w:val="0"/>
      <w:marRight w:val="0"/>
      <w:marTop w:val="0"/>
      <w:marBottom w:val="0"/>
      <w:divBdr>
        <w:top w:val="none" w:sz="0" w:space="0" w:color="auto"/>
        <w:left w:val="none" w:sz="0" w:space="0" w:color="auto"/>
        <w:bottom w:val="none" w:sz="0" w:space="0" w:color="auto"/>
        <w:right w:val="none" w:sz="0" w:space="0" w:color="auto"/>
      </w:divBdr>
    </w:div>
    <w:div w:id="1488009393">
      <w:bodyDiv w:val="1"/>
      <w:marLeft w:val="0"/>
      <w:marRight w:val="0"/>
      <w:marTop w:val="0"/>
      <w:marBottom w:val="0"/>
      <w:divBdr>
        <w:top w:val="none" w:sz="0" w:space="0" w:color="auto"/>
        <w:left w:val="none" w:sz="0" w:space="0" w:color="auto"/>
        <w:bottom w:val="none" w:sz="0" w:space="0" w:color="auto"/>
        <w:right w:val="none" w:sz="0" w:space="0" w:color="auto"/>
      </w:divBdr>
    </w:div>
    <w:div w:id="1491944574">
      <w:bodyDiv w:val="1"/>
      <w:marLeft w:val="0"/>
      <w:marRight w:val="0"/>
      <w:marTop w:val="0"/>
      <w:marBottom w:val="0"/>
      <w:divBdr>
        <w:top w:val="none" w:sz="0" w:space="0" w:color="auto"/>
        <w:left w:val="none" w:sz="0" w:space="0" w:color="auto"/>
        <w:bottom w:val="none" w:sz="0" w:space="0" w:color="auto"/>
        <w:right w:val="none" w:sz="0" w:space="0" w:color="auto"/>
      </w:divBdr>
    </w:div>
    <w:div w:id="1503666887">
      <w:bodyDiv w:val="1"/>
      <w:marLeft w:val="0"/>
      <w:marRight w:val="0"/>
      <w:marTop w:val="0"/>
      <w:marBottom w:val="0"/>
      <w:divBdr>
        <w:top w:val="none" w:sz="0" w:space="0" w:color="auto"/>
        <w:left w:val="none" w:sz="0" w:space="0" w:color="auto"/>
        <w:bottom w:val="none" w:sz="0" w:space="0" w:color="auto"/>
        <w:right w:val="none" w:sz="0" w:space="0" w:color="auto"/>
      </w:divBdr>
    </w:div>
    <w:div w:id="1511485598">
      <w:bodyDiv w:val="1"/>
      <w:marLeft w:val="0"/>
      <w:marRight w:val="0"/>
      <w:marTop w:val="0"/>
      <w:marBottom w:val="0"/>
      <w:divBdr>
        <w:top w:val="none" w:sz="0" w:space="0" w:color="auto"/>
        <w:left w:val="none" w:sz="0" w:space="0" w:color="auto"/>
        <w:bottom w:val="none" w:sz="0" w:space="0" w:color="auto"/>
        <w:right w:val="none" w:sz="0" w:space="0" w:color="auto"/>
      </w:divBdr>
    </w:div>
    <w:div w:id="1511606743">
      <w:bodyDiv w:val="1"/>
      <w:marLeft w:val="0"/>
      <w:marRight w:val="0"/>
      <w:marTop w:val="0"/>
      <w:marBottom w:val="0"/>
      <w:divBdr>
        <w:top w:val="none" w:sz="0" w:space="0" w:color="auto"/>
        <w:left w:val="none" w:sz="0" w:space="0" w:color="auto"/>
        <w:bottom w:val="none" w:sz="0" w:space="0" w:color="auto"/>
        <w:right w:val="none" w:sz="0" w:space="0" w:color="auto"/>
      </w:divBdr>
    </w:div>
    <w:div w:id="1535343805">
      <w:bodyDiv w:val="1"/>
      <w:marLeft w:val="0"/>
      <w:marRight w:val="0"/>
      <w:marTop w:val="0"/>
      <w:marBottom w:val="0"/>
      <w:divBdr>
        <w:top w:val="none" w:sz="0" w:space="0" w:color="auto"/>
        <w:left w:val="none" w:sz="0" w:space="0" w:color="auto"/>
        <w:bottom w:val="none" w:sz="0" w:space="0" w:color="auto"/>
        <w:right w:val="none" w:sz="0" w:space="0" w:color="auto"/>
      </w:divBdr>
    </w:div>
    <w:div w:id="1544441758">
      <w:bodyDiv w:val="1"/>
      <w:marLeft w:val="0"/>
      <w:marRight w:val="0"/>
      <w:marTop w:val="0"/>
      <w:marBottom w:val="0"/>
      <w:divBdr>
        <w:top w:val="none" w:sz="0" w:space="0" w:color="auto"/>
        <w:left w:val="none" w:sz="0" w:space="0" w:color="auto"/>
        <w:bottom w:val="none" w:sz="0" w:space="0" w:color="auto"/>
        <w:right w:val="none" w:sz="0" w:space="0" w:color="auto"/>
      </w:divBdr>
    </w:div>
    <w:div w:id="1562907953">
      <w:bodyDiv w:val="1"/>
      <w:marLeft w:val="0"/>
      <w:marRight w:val="0"/>
      <w:marTop w:val="0"/>
      <w:marBottom w:val="0"/>
      <w:divBdr>
        <w:top w:val="none" w:sz="0" w:space="0" w:color="auto"/>
        <w:left w:val="none" w:sz="0" w:space="0" w:color="auto"/>
        <w:bottom w:val="none" w:sz="0" w:space="0" w:color="auto"/>
        <w:right w:val="none" w:sz="0" w:space="0" w:color="auto"/>
      </w:divBdr>
    </w:div>
    <w:div w:id="1570579210">
      <w:bodyDiv w:val="1"/>
      <w:marLeft w:val="0"/>
      <w:marRight w:val="0"/>
      <w:marTop w:val="0"/>
      <w:marBottom w:val="0"/>
      <w:divBdr>
        <w:top w:val="none" w:sz="0" w:space="0" w:color="auto"/>
        <w:left w:val="none" w:sz="0" w:space="0" w:color="auto"/>
        <w:bottom w:val="none" w:sz="0" w:space="0" w:color="auto"/>
        <w:right w:val="none" w:sz="0" w:space="0" w:color="auto"/>
      </w:divBdr>
    </w:div>
    <w:div w:id="1584215496">
      <w:bodyDiv w:val="1"/>
      <w:marLeft w:val="0"/>
      <w:marRight w:val="0"/>
      <w:marTop w:val="0"/>
      <w:marBottom w:val="0"/>
      <w:divBdr>
        <w:top w:val="none" w:sz="0" w:space="0" w:color="auto"/>
        <w:left w:val="none" w:sz="0" w:space="0" w:color="auto"/>
        <w:bottom w:val="none" w:sz="0" w:space="0" w:color="auto"/>
        <w:right w:val="none" w:sz="0" w:space="0" w:color="auto"/>
      </w:divBdr>
    </w:div>
    <w:div w:id="1607495265">
      <w:bodyDiv w:val="1"/>
      <w:marLeft w:val="0"/>
      <w:marRight w:val="0"/>
      <w:marTop w:val="0"/>
      <w:marBottom w:val="0"/>
      <w:divBdr>
        <w:top w:val="none" w:sz="0" w:space="0" w:color="auto"/>
        <w:left w:val="none" w:sz="0" w:space="0" w:color="auto"/>
        <w:bottom w:val="none" w:sz="0" w:space="0" w:color="auto"/>
        <w:right w:val="none" w:sz="0" w:space="0" w:color="auto"/>
      </w:divBdr>
    </w:div>
    <w:div w:id="1618246939">
      <w:bodyDiv w:val="1"/>
      <w:marLeft w:val="0"/>
      <w:marRight w:val="0"/>
      <w:marTop w:val="0"/>
      <w:marBottom w:val="0"/>
      <w:divBdr>
        <w:top w:val="none" w:sz="0" w:space="0" w:color="auto"/>
        <w:left w:val="none" w:sz="0" w:space="0" w:color="auto"/>
        <w:bottom w:val="none" w:sz="0" w:space="0" w:color="auto"/>
        <w:right w:val="none" w:sz="0" w:space="0" w:color="auto"/>
      </w:divBdr>
    </w:div>
    <w:div w:id="1648781237">
      <w:bodyDiv w:val="1"/>
      <w:marLeft w:val="0"/>
      <w:marRight w:val="0"/>
      <w:marTop w:val="0"/>
      <w:marBottom w:val="0"/>
      <w:divBdr>
        <w:top w:val="none" w:sz="0" w:space="0" w:color="auto"/>
        <w:left w:val="none" w:sz="0" w:space="0" w:color="auto"/>
        <w:bottom w:val="none" w:sz="0" w:space="0" w:color="auto"/>
        <w:right w:val="none" w:sz="0" w:space="0" w:color="auto"/>
      </w:divBdr>
    </w:div>
    <w:div w:id="1663659752">
      <w:bodyDiv w:val="1"/>
      <w:marLeft w:val="0"/>
      <w:marRight w:val="0"/>
      <w:marTop w:val="0"/>
      <w:marBottom w:val="0"/>
      <w:divBdr>
        <w:top w:val="none" w:sz="0" w:space="0" w:color="auto"/>
        <w:left w:val="none" w:sz="0" w:space="0" w:color="auto"/>
        <w:bottom w:val="none" w:sz="0" w:space="0" w:color="auto"/>
        <w:right w:val="none" w:sz="0" w:space="0" w:color="auto"/>
      </w:divBdr>
    </w:div>
    <w:div w:id="1671636854">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13072193">
      <w:bodyDiv w:val="1"/>
      <w:marLeft w:val="0"/>
      <w:marRight w:val="0"/>
      <w:marTop w:val="0"/>
      <w:marBottom w:val="0"/>
      <w:divBdr>
        <w:top w:val="none" w:sz="0" w:space="0" w:color="auto"/>
        <w:left w:val="none" w:sz="0" w:space="0" w:color="auto"/>
        <w:bottom w:val="none" w:sz="0" w:space="0" w:color="auto"/>
        <w:right w:val="none" w:sz="0" w:space="0" w:color="auto"/>
      </w:divBdr>
    </w:div>
    <w:div w:id="1745686406">
      <w:bodyDiv w:val="1"/>
      <w:marLeft w:val="0"/>
      <w:marRight w:val="0"/>
      <w:marTop w:val="0"/>
      <w:marBottom w:val="0"/>
      <w:divBdr>
        <w:top w:val="none" w:sz="0" w:space="0" w:color="auto"/>
        <w:left w:val="none" w:sz="0" w:space="0" w:color="auto"/>
        <w:bottom w:val="none" w:sz="0" w:space="0" w:color="auto"/>
        <w:right w:val="none" w:sz="0" w:space="0" w:color="auto"/>
      </w:divBdr>
    </w:div>
    <w:div w:id="1749619619">
      <w:bodyDiv w:val="1"/>
      <w:marLeft w:val="0"/>
      <w:marRight w:val="0"/>
      <w:marTop w:val="0"/>
      <w:marBottom w:val="0"/>
      <w:divBdr>
        <w:top w:val="none" w:sz="0" w:space="0" w:color="auto"/>
        <w:left w:val="none" w:sz="0" w:space="0" w:color="auto"/>
        <w:bottom w:val="none" w:sz="0" w:space="0" w:color="auto"/>
        <w:right w:val="none" w:sz="0" w:space="0" w:color="auto"/>
      </w:divBdr>
    </w:div>
    <w:div w:id="1784492263">
      <w:bodyDiv w:val="1"/>
      <w:marLeft w:val="0"/>
      <w:marRight w:val="0"/>
      <w:marTop w:val="0"/>
      <w:marBottom w:val="0"/>
      <w:divBdr>
        <w:top w:val="none" w:sz="0" w:space="0" w:color="auto"/>
        <w:left w:val="none" w:sz="0" w:space="0" w:color="auto"/>
        <w:bottom w:val="none" w:sz="0" w:space="0" w:color="auto"/>
        <w:right w:val="none" w:sz="0" w:space="0" w:color="auto"/>
      </w:divBdr>
    </w:div>
    <w:div w:id="1812094295">
      <w:bodyDiv w:val="1"/>
      <w:marLeft w:val="0"/>
      <w:marRight w:val="0"/>
      <w:marTop w:val="0"/>
      <w:marBottom w:val="0"/>
      <w:divBdr>
        <w:top w:val="none" w:sz="0" w:space="0" w:color="auto"/>
        <w:left w:val="none" w:sz="0" w:space="0" w:color="auto"/>
        <w:bottom w:val="none" w:sz="0" w:space="0" w:color="auto"/>
        <w:right w:val="none" w:sz="0" w:space="0" w:color="auto"/>
      </w:divBdr>
    </w:div>
    <w:div w:id="1857570301">
      <w:bodyDiv w:val="1"/>
      <w:marLeft w:val="0"/>
      <w:marRight w:val="0"/>
      <w:marTop w:val="0"/>
      <w:marBottom w:val="0"/>
      <w:divBdr>
        <w:top w:val="none" w:sz="0" w:space="0" w:color="auto"/>
        <w:left w:val="none" w:sz="0" w:space="0" w:color="auto"/>
        <w:bottom w:val="none" w:sz="0" w:space="0" w:color="auto"/>
        <w:right w:val="none" w:sz="0" w:space="0" w:color="auto"/>
      </w:divBdr>
    </w:div>
    <w:div w:id="1874422946">
      <w:bodyDiv w:val="1"/>
      <w:marLeft w:val="0"/>
      <w:marRight w:val="0"/>
      <w:marTop w:val="0"/>
      <w:marBottom w:val="0"/>
      <w:divBdr>
        <w:top w:val="none" w:sz="0" w:space="0" w:color="auto"/>
        <w:left w:val="none" w:sz="0" w:space="0" w:color="auto"/>
        <w:bottom w:val="none" w:sz="0" w:space="0" w:color="auto"/>
        <w:right w:val="none" w:sz="0" w:space="0" w:color="auto"/>
      </w:divBdr>
    </w:div>
    <w:div w:id="1878543722">
      <w:bodyDiv w:val="1"/>
      <w:marLeft w:val="0"/>
      <w:marRight w:val="0"/>
      <w:marTop w:val="0"/>
      <w:marBottom w:val="0"/>
      <w:divBdr>
        <w:top w:val="none" w:sz="0" w:space="0" w:color="auto"/>
        <w:left w:val="none" w:sz="0" w:space="0" w:color="auto"/>
        <w:bottom w:val="none" w:sz="0" w:space="0" w:color="auto"/>
        <w:right w:val="none" w:sz="0" w:space="0" w:color="auto"/>
      </w:divBdr>
    </w:div>
    <w:div w:id="1896232678">
      <w:bodyDiv w:val="1"/>
      <w:marLeft w:val="0"/>
      <w:marRight w:val="0"/>
      <w:marTop w:val="0"/>
      <w:marBottom w:val="0"/>
      <w:divBdr>
        <w:top w:val="none" w:sz="0" w:space="0" w:color="auto"/>
        <w:left w:val="none" w:sz="0" w:space="0" w:color="auto"/>
        <w:bottom w:val="none" w:sz="0" w:space="0" w:color="auto"/>
        <w:right w:val="none" w:sz="0" w:space="0" w:color="auto"/>
      </w:divBdr>
    </w:div>
    <w:div w:id="1900626249">
      <w:bodyDiv w:val="1"/>
      <w:marLeft w:val="0"/>
      <w:marRight w:val="0"/>
      <w:marTop w:val="0"/>
      <w:marBottom w:val="0"/>
      <w:divBdr>
        <w:top w:val="none" w:sz="0" w:space="0" w:color="auto"/>
        <w:left w:val="none" w:sz="0" w:space="0" w:color="auto"/>
        <w:bottom w:val="none" w:sz="0" w:space="0" w:color="auto"/>
        <w:right w:val="none" w:sz="0" w:space="0" w:color="auto"/>
      </w:divBdr>
    </w:div>
    <w:div w:id="1907446064">
      <w:bodyDiv w:val="1"/>
      <w:marLeft w:val="0"/>
      <w:marRight w:val="0"/>
      <w:marTop w:val="0"/>
      <w:marBottom w:val="0"/>
      <w:divBdr>
        <w:top w:val="none" w:sz="0" w:space="0" w:color="auto"/>
        <w:left w:val="none" w:sz="0" w:space="0" w:color="auto"/>
        <w:bottom w:val="none" w:sz="0" w:space="0" w:color="auto"/>
        <w:right w:val="none" w:sz="0" w:space="0" w:color="auto"/>
      </w:divBdr>
    </w:div>
    <w:div w:id="1927112879">
      <w:bodyDiv w:val="1"/>
      <w:marLeft w:val="0"/>
      <w:marRight w:val="0"/>
      <w:marTop w:val="0"/>
      <w:marBottom w:val="0"/>
      <w:divBdr>
        <w:top w:val="none" w:sz="0" w:space="0" w:color="auto"/>
        <w:left w:val="none" w:sz="0" w:space="0" w:color="auto"/>
        <w:bottom w:val="none" w:sz="0" w:space="0" w:color="auto"/>
        <w:right w:val="none" w:sz="0" w:space="0" w:color="auto"/>
      </w:divBdr>
    </w:div>
    <w:div w:id="1930691960">
      <w:bodyDiv w:val="1"/>
      <w:marLeft w:val="0"/>
      <w:marRight w:val="0"/>
      <w:marTop w:val="0"/>
      <w:marBottom w:val="0"/>
      <w:divBdr>
        <w:top w:val="none" w:sz="0" w:space="0" w:color="auto"/>
        <w:left w:val="none" w:sz="0" w:space="0" w:color="auto"/>
        <w:bottom w:val="none" w:sz="0" w:space="0" w:color="auto"/>
        <w:right w:val="none" w:sz="0" w:space="0" w:color="auto"/>
      </w:divBdr>
    </w:div>
    <w:div w:id="1931310794">
      <w:bodyDiv w:val="1"/>
      <w:marLeft w:val="0"/>
      <w:marRight w:val="0"/>
      <w:marTop w:val="0"/>
      <w:marBottom w:val="0"/>
      <w:divBdr>
        <w:top w:val="none" w:sz="0" w:space="0" w:color="auto"/>
        <w:left w:val="none" w:sz="0" w:space="0" w:color="auto"/>
        <w:bottom w:val="none" w:sz="0" w:space="0" w:color="auto"/>
        <w:right w:val="none" w:sz="0" w:space="0" w:color="auto"/>
      </w:divBdr>
    </w:div>
    <w:div w:id="1938320500">
      <w:bodyDiv w:val="1"/>
      <w:marLeft w:val="0"/>
      <w:marRight w:val="0"/>
      <w:marTop w:val="0"/>
      <w:marBottom w:val="0"/>
      <w:divBdr>
        <w:top w:val="none" w:sz="0" w:space="0" w:color="auto"/>
        <w:left w:val="none" w:sz="0" w:space="0" w:color="auto"/>
        <w:bottom w:val="none" w:sz="0" w:space="0" w:color="auto"/>
        <w:right w:val="none" w:sz="0" w:space="0" w:color="auto"/>
      </w:divBdr>
    </w:div>
    <w:div w:id="1950889824">
      <w:bodyDiv w:val="1"/>
      <w:marLeft w:val="0"/>
      <w:marRight w:val="0"/>
      <w:marTop w:val="0"/>
      <w:marBottom w:val="0"/>
      <w:divBdr>
        <w:top w:val="none" w:sz="0" w:space="0" w:color="auto"/>
        <w:left w:val="none" w:sz="0" w:space="0" w:color="auto"/>
        <w:bottom w:val="none" w:sz="0" w:space="0" w:color="auto"/>
        <w:right w:val="none" w:sz="0" w:space="0" w:color="auto"/>
      </w:divBdr>
    </w:div>
    <w:div w:id="1981106677">
      <w:bodyDiv w:val="1"/>
      <w:marLeft w:val="0"/>
      <w:marRight w:val="0"/>
      <w:marTop w:val="0"/>
      <w:marBottom w:val="0"/>
      <w:divBdr>
        <w:top w:val="none" w:sz="0" w:space="0" w:color="auto"/>
        <w:left w:val="none" w:sz="0" w:space="0" w:color="auto"/>
        <w:bottom w:val="none" w:sz="0" w:space="0" w:color="auto"/>
        <w:right w:val="none" w:sz="0" w:space="0" w:color="auto"/>
      </w:divBdr>
    </w:div>
    <w:div w:id="1995602318">
      <w:bodyDiv w:val="1"/>
      <w:marLeft w:val="0"/>
      <w:marRight w:val="0"/>
      <w:marTop w:val="0"/>
      <w:marBottom w:val="0"/>
      <w:divBdr>
        <w:top w:val="none" w:sz="0" w:space="0" w:color="auto"/>
        <w:left w:val="none" w:sz="0" w:space="0" w:color="auto"/>
        <w:bottom w:val="none" w:sz="0" w:space="0" w:color="auto"/>
        <w:right w:val="none" w:sz="0" w:space="0" w:color="auto"/>
      </w:divBdr>
    </w:div>
    <w:div w:id="2020815318">
      <w:bodyDiv w:val="1"/>
      <w:marLeft w:val="0"/>
      <w:marRight w:val="0"/>
      <w:marTop w:val="0"/>
      <w:marBottom w:val="0"/>
      <w:divBdr>
        <w:top w:val="none" w:sz="0" w:space="0" w:color="auto"/>
        <w:left w:val="none" w:sz="0" w:space="0" w:color="auto"/>
        <w:bottom w:val="none" w:sz="0" w:space="0" w:color="auto"/>
        <w:right w:val="none" w:sz="0" w:space="0" w:color="auto"/>
      </w:divBdr>
    </w:div>
    <w:div w:id="2021354249">
      <w:bodyDiv w:val="1"/>
      <w:marLeft w:val="0"/>
      <w:marRight w:val="0"/>
      <w:marTop w:val="0"/>
      <w:marBottom w:val="0"/>
      <w:divBdr>
        <w:top w:val="none" w:sz="0" w:space="0" w:color="auto"/>
        <w:left w:val="none" w:sz="0" w:space="0" w:color="auto"/>
        <w:bottom w:val="none" w:sz="0" w:space="0" w:color="auto"/>
        <w:right w:val="none" w:sz="0" w:space="0" w:color="auto"/>
      </w:divBdr>
    </w:div>
    <w:div w:id="2030906290">
      <w:bodyDiv w:val="1"/>
      <w:marLeft w:val="0"/>
      <w:marRight w:val="0"/>
      <w:marTop w:val="0"/>
      <w:marBottom w:val="0"/>
      <w:divBdr>
        <w:top w:val="none" w:sz="0" w:space="0" w:color="auto"/>
        <w:left w:val="none" w:sz="0" w:space="0" w:color="auto"/>
        <w:bottom w:val="none" w:sz="0" w:space="0" w:color="auto"/>
        <w:right w:val="none" w:sz="0" w:space="0" w:color="auto"/>
      </w:divBdr>
    </w:div>
    <w:div w:id="2047564274">
      <w:bodyDiv w:val="1"/>
      <w:marLeft w:val="0"/>
      <w:marRight w:val="0"/>
      <w:marTop w:val="0"/>
      <w:marBottom w:val="0"/>
      <w:divBdr>
        <w:top w:val="none" w:sz="0" w:space="0" w:color="auto"/>
        <w:left w:val="none" w:sz="0" w:space="0" w:color="auto"/>
        <w:bottom w:val="none" w:sz="0" w:space="0" w:color="auto"/>
        <w:right w:val="none" w:sz="0" w:space="0" w:color="auto"/>
      </w:divBdr>
    </w:div>
    <w:div w:id="2048985698">
      <w:bodyDiv w:val="1"/>
      <w:marLeft w:val="0"/>
      <w:marRight w:val="0"/>
      <w:marTop w:val="0"/>
      <w:marBottom w:val="0"/>
      <w:divBdr>
        <w:top w:val="none" w:sz="0" w:space="0" w:color="auto"/>
        <w:left w:val="none" w:sz="0" w:space="0" w:color="auto"/>
        <w:bottom w:val="none" w:sz="0" w:space="0" w:color="auto"/>
        <w:right w:val="none" w:sz="0" w:space="0" w:color="auto"/>
      </w:divBdr>
    </w:div>
    <w:div w:id="2092703007">
      <w:bodyDiv w:val="1"/>
      <w:marLeft w:val="0"/>
      <w:marRight w:val="0"/>
      <w:marTop w:val="0"/>
      <w:marBottom w:val="0"/>
      <w:divBdr>
        <w:top w:val="none" w:sz="0" w:space="0" w:color="auto"/>
        <w:left w:val="none" w:sz="0" w:space="0" w:color="auto"/>
        <w:bottom w:val="none" w:sz="0" w:space="0" w:color="auto"/>
        <w:right w:val="none" w:sz="0" w:space="0" w:color="auto"/>
      </w:divBdr>
    </w:div>
    <w:div w:id="2096197744">
      <w:bodyDiv w:val="1"/>
      <w:marLeft w:val="0"/>
      <w:marRight w:val="0"/>
      <w:marTop w:val="0"/>
      <w:marBottom w:val="0"/>
      <w:divBdr>
        <w:top w:val="none" w:sz="0" w:space="0" w:color="auto"/>
        <w:left w:val="none" w:sz="0" w:space="0" w:color="auto"/>
        <w:bottom w:val="none" w:sz="0" w:space="0" w:color="auto"/>
        <w:right w:val="none" w:sz="0" w:space="0" w:color="auto"/>
      </w:divBdr>
    </w:div>
    <w:div w:id="2100759020">
      <w:bodyDiv w:val="1"/>
      <w:marLeft w:val="0"/>
      <w:marRight w:val="0"/>
      <w:marTop w:val="0"/>
      <w:marBottom w:val="0"/>
      <w:divBdr>
        <w:top w:val="none" w:sz="0" w:space="0" w:color="auto"/>
        <w:left w:val="none" w:sz="0" w:space="0" w:color="auto"/>
        <w:bottom w:val="none" w:sz="0" w:space="0" w:color="auto"/>
        <w:right w:val="none" w:sz="0" w:space="0" w:color="auto"/>
      </w:divBdr>
    </w:div>
    <w:div w:id="2138402373">
      <w:bodyDiv w:val="1"/>
      <w:marLeft w:val="0"/>
      <w:marRight w:val="0"/>
      <w:marTop w:val="0"/>
      <w:marBottom w:val="0"/>
      <w:divBdr>
        <w:top w:val="none" w:sz="0" w:space="0" w:color="auto"/>
        <w:left w:val="none" w:sz="0" w:space="0" w:color="auto"/>
        <w:bottom w:val="none" w:sz="0" w:space="0" w:color="auto"/>
        <w:right w:val="none" w:sz="0" w:space="0" w:color="auto"/>
      </w:divBdr>
    </w:div>
    <w:div w:id="2146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ltnataliadadia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1AWbnGs3TYbduMCLkWKZCDGtL5OIO5aW" TargetMode="External"/><Relationship Id="rId5" Type="http://schemas.openxmlformats.org/officeDocument/2006/relationships/webSettings" Target="webSettings.xml"/><Relationship Id="rId10" Type="http://schemas.openxmlformats.org/officeDocument/2006/relationships/hyperlink" Target="https://www.facebook.com/ymcamoldova?__cft__%5B0%5D=AZVDL4ySiEsFqxF5E6T_-7qEwE1vimIVRuSX_OQGf-tUW8lAwieHpEy8yZ8eDZ5TfsHtHF88KMYxyjHaQrBedrqqNjvEeCiosLmTOWqTdnmTEqtsCyOOEkwawAe8zvBBAVY&amp;__tn__=-%5DK-R" TargetMode="External"/><Relationship Id="rId4" Type="http://schemas.openxmlformats.org/officeDocument/2006/relationships/settings" Target="settings.xml"/><Relationship Id="rId9" Type="http://schemas.openxmlformats.org/officeDocument/2006/relationships/hyperlink" Target="https://www.facebook.com/ymcamoldova?__cft__%5B0%5D=AZVDL4ySiEsFqxF5E6T_-7qEwE1vimIVRuSX_OQGf-tUW8lAwieHpEy8yZ8eDZ5TfsHtHF88KMYxyjHaQrBedrqqNjvEeCiosLmTOWqTdnmTEqtsCyOOEkwawAe8zvBBAVY&amp;__tn__=-%5DK-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89B9-1D5D-488D-8EBE-1DC86FC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44</Pages>
  <Words>28001</Words>
  <Characters>162411</Characters>
  <Application>Microsoft Office Word</Application>
  <DocSecurity>0</DocSecurity>
  <Lines>1353</Lines>
  <Paragraphs>380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190032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Admin</cp:lastModifiedBy>
  <cp:revision>23</cp:revision>
  <cp:lastPrinted>2021-09-28T14:19:00Z</cp:lastPrinted>
  <dcterms:created xsi:type="dcterms:W3CDTF">2023-09-15T15:09:00Z</dcterms:created>
  <dcterms:modified xsi:type="dcterms:W3CDTF">2023-09-17T15:18:00Z</dcterms:modified>
</cp:coreProperties>
</file>