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D3514" w:rsidRDefault="00D23EB5" w:rsidP="00394C46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 pentru ocuparea funcţiei de director al </w:t>
      </w:r>
      <w:r w:rsidR="004F2C20">
        <w:rPr>
          <w:sz w:val="28"/>
          <w:szCs w:val="28"/>
          <w:lang w:val="ro-RO"/>
        </w:rPr>
        <w:t xml:space="preserve"> următoarelor instituții de învățământ general:</w:t>
      </w:r>
    </w:p>
    <w:p w:rsidR="002C1C68" w:rsidRDefault="002C1C68" w:rsidP="00394C46">
      <w:pPr>
        <w:ind w:firstLine="540"/>
        <w:jc w:val="both"/>
        <w:rPr>
          <w:sz w:val="28"/>
          <w:szCs w:val="28"/>
          <w:lang w:val="ro-RO"/>
        </w:rPr>
      </w:pPr>
    </w:p>
    <w:p w:rsidR="00DA022B" w:rsidRPr="00DA022B" w:rsidRDefault="002C1C68" w:rsidP="00DA022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Pr="00DA022B">
        <w:rPr>
          <w:sz w:val="28"/>
          <w:szCs w:val="28"/>
          <w:lang w:val="ro-RO"/>
        </w:rPr>
        <w:t>1</w:t>
      </w:r>
      <w:r w:rsidR="00DA022B" w:rsidRPr="00DA022B">
        <w:rPr>
          <w:sz w:val="28"/>
          <w:szCs w:val="28"/>
          <w:lang w:val="ro-RO"/>
        </w:rPr>
        <w:t xml:space="preserve">. </w:t>
      </w:r>
      <w:r w:rsidR="00EC79DE">
        <w:rPr>
          <w:sz w:val="28"/>
          <w:szCs w:val="28"/>
          <w:lang w:val="ro-RO"/>
        </w:rPr>
        <w:t xml:space="preserve"> </w:t>
      </w:r>
      <w:r w:rsidR="0062079D">
        <w:rPr>
          <w:sz w:val="28"/>
          <w:szCs w:val="28"/>
          <w:lang w:val="ro-RO"/>
        </w:rPr>
        <w:t>Grădinița</w:t>
      </w:r>
      <w:r w:rsidR="00EC79DE">
        <w:rPr>
          <w:sz w:val="28"/>
          <w:szCs w:val="28"/>
          <w:lang w:val="ro-RO"/>
        </w:rPr>
        <w:t xml:space="preserve"> nr.150</w:t>
      </w:r>
      <w:r w:rsidR="00DA022B" w:rsidRPr="00DA022B">
        <w:rPr>
          <w:sz w:val="28"/>
          <w:szCs w:val="28"/>
          <w:lang w:val="ro-RO"/>
        </w:rPr>
        <w:t xml:space="preserve"> ; </w:t>
      </w:r>
    </w:p>
    <w:p w:rsidR="00DA022B" w:rsidRPr="00DA022B" w:rsidRDefault="00DA022B" w:rsidP="00DA022B">
      <w:pPr>
        <w:jc w:val="both"/>
        <w:rPr>
          <w:sz w:val="28"/>
          <w:szCs w:val="28"/>
          <w:lang w:val="ro-RO"/>
        </w:rPr>
      </w:pPr>
      <w:r w:rsidRPr="00DA022B">
        <w:rPr>
          <w:sz w:val="28"/>
          <w:szCs w:val="28"/>
          <w:lang w:val="ro-RO"/>
        </w:rPr>
        <w:t xml:space="preserve"> </w:t>
      </w:r>
      <w:r w:rsidR="00D07824">
        <w:rPr>
          <w:sz w:val="28"/>
          <w:szCs w:val="28"/>
          <w:lang w:val="ro-RO"/>
        </w:rPr>
        <w:t>2.</w:t>
      </w:r>
      <w:r w:rsidR="00AD1170">
        <w:rPr>
          <w:sz w:val="28"/>
          <w:szCs w:val="28"/>
          <w:lang w:val="ro-RO"/>
        </w:rPr>
        <w:t xml:space="preserve"> Gimnaziul nr.74</w:t>
      </w:r>
      <w:r w:rsidR="002C0B50">
        <w:rPr>
          <w:sz w:val="28"/>
          <w:szCs w:val="28"/>
          <w:lang w:val="ro-RO"/>
        </w:rPr>
        <w:t xml:space="preserve"> „</w:t>
      </w:r>
      <w:r w:rsidR="00AD1170">
        <w:rPr>
          <w:sz w:val="28"/>
          <w:szCs w:val="28"/>
          <w:lang w:val="ro-RO"/>
        </w:rPr>
        <w:t>V. Găina</w:t>
      </w:r>
      <w:r w:rsidR="002C0B50">
        <w:rPr>
          <w:sz w:val="28"/>
          <w:szCs w:val="28"/>
          <w:lang w:val="ro-RO"/>
        </w:rPr>
        <w:t>”</w:t>
      </w:r>
      <w:r w:rsidRPr="00DA022B">
        <w:rPr>
          <w:sz w:val="28"/>
          <w:szCs w:val="28"/>
          <w:lang w:val="ro-RO"/>
        </w:rPr>
        <w:t xml:space="preserve">. </w:t>
      </w:r>
    </w:p>
    <w:p w:rsidR="00942C7F" w:rsidRPr="00220A18" w:rsidRDefault="00942C7F" w:rsidP="00DA022B">
      <w:pPr>
        <w:jc w:val="both"/>
        <w:rPr>
          <w:sz w:val="28"/>
          <w:szCs w:val="28"/>
          <w:lang w:val="ro-RO"/>
        </w:rPr>
      </w:pPr>
      <w:r w:rsidRPr="00902996">
        <w:rPr>
          <w:sz w:val="28"/>
          <w:szCs w:val="28"/>
          <w:lang w:val="ro-RO"/>
        </w:rPr>
        <w:t xml:space="preserve"> </w:t>
      </w:r>
    </w:p>
    <w:p w:rsidR="00D23EB5" w:rsidRPr="00B679EE" w:rsidRDefault="00D23EB5" w:rsidP="00B679EE">
      <w:pPr>
        <w:ind w:left="135"/>
        <w:rPr>
          <w:b/>
          <w:sz w:val="28"/>
          <w:szCs w:val="28"/>
          <w:lang w:val="ro-RO"/>
        </w:rPr>
      </w:pP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sz w:val="28"/>
          <w:szCs w:val="28"/>
          <w:lang w:val="ro-RO"/>
        </w:rPr>
        <w:tab/>
      </w:r>
      <w:r w:rsidRPr="00B679EE"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str. Dosoftei,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2C0B50" w:rsidRDefault="00D23EB5" w:rsidP="00D23EB5">
      <w:pPr>
        <w:ind w:firstLine="720"/>
        <w:jc w:val="both"/>
        <w:rPr>
          <w:b/>
          <w:i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DD3514">
        <w:rPr>
          <w:sz w:val="28"/>
          <w:szCs w:val="28"/>
          <w:lang w:val="ro-RO"/>
        </w:rPr>
        <w:t xml:space="preserve"> </w:t>
      </w:r>
      <w:r w:rsidR="002C0B50" w:rsidRPr="002C0B50">
        <w:rPr>
          <w:b/>
          <w:i/>
          <w:sz w:val="28"/>
          <w:szCs w:val="28"/>
          <w:u w:val="single"/>
          <w:lang w:val="ro-RO"/>
        </w:rPr>
        <w:t>0</w:t>
      </w:r>
      <w:r w:rsidR="00AD1170">
        <w:rPr>
          <w:b/>
          <w:i/>
          <w:sz w:val="28"/>
          <w:szCs w:val="28"/>
          <w:u w:val="single"/>
          <w:lang w:val="ro-RO"/>
        </w:rPr>
        <w:t>3</w:t>
      </w:r>
      <w:r w:rsidR="002C0B50" w:rsidRPr="002C0B50">
        <w:rPr>
          <w:b/>
          <w:i/>
          <w:sz w:val="28"/>
          <w:szCs w:val="28"/>
          <w:u w:val="single"/>
          <w:lang w:val="ro-RO"/>
        </w:rPr>
        <w:t>.0</w:t>
      </w:r>
      <w:r w:rsidR="00AD1170">
        <w:rPr>
          <w:b/>
          <w:i/>
          <w:sz w:val="28"/>
          <w:szCs w:val="28"/>
          <w:u w:val="single"/>
          <w:lang w:val="ro-RO"/>
        </w:rPr>
        <w:t>6</w:t>
      </w:r>
      <w:r w:rsidR="00F75FFC" w:rsidRPr="002C0B50">
        <w:rPr>
          <w:b/>
          <w:i/>
          <w:sz w:val="28"/>
          <w:szCs w:val="28"/>
          <w:u w:val="single"/>
          <w:lang w:val="ro-RO"/>
        </w:rPr>
        <w:t>.</w:t>
      </w:r>
      <w:r w:rsidRPr="002C0B50">
        <w:rPr>
          <w:b/>
          <w:i/>
          <w:sz w:val="28"/>
          <w:szCs w:val="28"/>
          <w:u w:val="single"/>
          <w:lang w:val="ro-RO"/>
        </w:rPr>
        <w:t xml:space="preserve"> 202</w:t>
      </w:r>
      <w:r w:rsidR="002F6678" w:rsidRPr="002C0B50">
        <w:rPr>
          <w:b/>
          <w:i/>
          <w:sz w:val="28"/>
          <w:szCs w:val="28"/>
          <w:u w:val="single"/>
          <w:lang w:val="ro-RO"/>
        </w:rPr>
        <w:t>4</w:t>
      </w:r>
      <w:r w:rsidRPr="002C0B50">
        <w:rPr>
          <w:b/>
          <w:i/>
          <w:sz w:val="28"/>
          <w:szCs w:val="28"/>
          <w:u w:val="single"/>
          <w:lang w:val="ro-RO"/>
        </w:rPr>
        <w:t>, ora 17.00</w:t>
      </w:r>
    </w:p>
    <w:p w:rsidR="00D23EB5" w:rsidRPr="00B679EE" w:rsidRDefault="00D23EB5" w:rsidP="002F6678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2F6678">
        <w:rPr>
          <w:sz w:val="28"/>
          <w:szCs w:val="28"/>
          <w:lang w:val="ro-RO"/>
        </w:rPr>
        <w:t>D</w:t>
      </w:r>
      <w:r w:rsidR="000938EE">
        <w:rPr>
          <w:color w:val="000000"/>
          <w:sz w:val="28"/>
          <w:szCs w:val="28"/>
          <w:u w:val="single"/>
          <w:lang w:val="ro-RO"/>
        </w:rPr>
        <w:t>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 w:rsidR="00B679EE">
        <w:rPr>
          <w:color w:val="000000"/>
          <w:sz w:val="28"/>
          <w:szCs w:val="28"/>
          <w:u w:val="single"/>
          <w:lang w:val="ro-RO"/>
        </w:rPr>
        <w:t>; decizia Consiliului municipal Chișinău nr.23/2 din 27.12.22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</w:t>
      </w:r>
      <w:r w:rsidR="00B679EE">
        <w:rPr>
          <w:color w:val="000000"/>
          <w:sz w:val="28"/>
          <w:szCs w:val="28"/>
          <w:u w:val="single"/>
          <w:lang w:val="ro-RO"/>
        </w:rPr>
        <w:t>„ Cu privire la aprobarea bugetului municipal Chișinău pentru anul 2023 în lectura a doua”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, Dispoziția </w:t>
      </w:r>
      <w:r w:rsidR="00385F63">
        <w:rPr>
          <w:color w:val="000000"/>
          <w:sz w:val="28"/>
          <w:szCs w:val="28"/>
          <w:u w:val="single"/>
          <w:lang w:val="ro-RO"/>
        </w:rPr>
        <w:t>vicep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rimarului  municipiului Chișinău nr.663-d din 29.12.2023 „ Cu privire la </w:t>
      </w:r>
      <w:r w:rsidR="00385F63">
        <w:rPr>
          <w:color w:val="000000"/>
          <w:sz w:val="28"/>
          <w:szCs w:val="28"/>
          <w:u w:val="single"/>
          <w:lang w:val="ro-RO"/>
        </w:rPr>
        <w:t>aplicarea</w:t>
      </w:r>
      <w:r w:rsidR="002F6678">
        <w:rPr>
          <w:color w:val="000000"/>
          <w:sz w:val="28"/>
          <w:szCs w:val="28"/>
          <w:u w:val="single"/>
          <w:lang w:val="ro-RO"/>
        </w:rPr>
        <w:t xml:space="preserve"> bugetului municipal Chișinău provizoriu pentru anul 2024”</w:t>
      </w:r>
      <w:r w:rsidR="0049358E">
        <w:rPr>
          <w:color w:val="000000"/>
          <w:sz w:val="28"/>
          <w:szCs w:val="28"/>
          <w:u w:val="single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</w:t>
      </w:r>
      <w:r w:rsidR="00EC482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dgets</w:t>
      </w:r>
      <w:r w:rsidR="00EC482C">
        <w:rPr>
          <w:sz w:val="28"/>
          <w:szCs w:val="28"/>
          <w:lang w:val="ro-RO"/>
        </w:rPr>
        <w:t>.concursuri</w:t>
      </w:r>
      <w:r>
        <w:rPr>
          <w:sz w:val="28"/>
          <w:szCs w:val="28"/>
          <w:lang w:val="ro-RO"/>
        </w:rPr>
        <w:t>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lastRenderedPageBreak/>
        <w:t xml:space="preserve">     </w:t>
      </w:r>
      <w:r w:rsidR="00D23EB5"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01EDF"/>
    <w:rsid w:val="0003112E"/>
    <w:rsid w:val="00052857"/>
    <w:rsid w:val="00076A93"/>
    <w:rsid w:val="000810E6"/>
    <w:rsid w:val="00086D74"/>
    <w:rsid w:val="000938EE"/>
    <w:rsid w:val="000D643C"/>
    <w:rsid w:val="00106AE6"/>
    <w:rsid w:val="00115D2B"/>
    <w:rsid w:val="00130268"/>
    <w:rsid w:val="00164DBC"/>
    <w:rsid w:val="00183218"/>
    <w:rsid w:val="00192B35"/>
    <w:rsid w:val="00193EAD"/>
    <w:rsid w:val="001D2E68"/>
    <w:rsid w:val="001E7FEE"/>
    <w:rsid w:val="00240936"/>
    <w:rsid w:val="00242532"/>
    <w:rsid w:val="00281805"/>
    <w:rsid w:val="002A461B"/>
    <w:rsid w:val="002C0B50"/>
    <w:rsid w:val="002C1C68"/>
    <w:rsid w:val="002E4E1E"/>
    <w:rsid w:val="002F6678"/>
    <w:rsid w:val="00355387"/>
    <w:rsid w:val="0038406E"/>
    <w:rsid w:val="00385312"/>
    <w:rsid w:val="00385F63"/>
    <w:rsid w:val="00394C46"/>
    <w:rsid w:val="003A6E89"/>
    <w:rsid w:val="003C528C"/>
    <w:rsid w:val="003F587A"/>
    <w:rsid w:val="004015D6"/>
    <w:rsid w:val="00451339"/>
    <w:rsid w:val="00457F46"/>
    <w:rsid w:val="00462813"/>
    <w:rsid w:val="0049358E"/>
    <w:rsid w:val="00495904"/>
    <w:rsid w:val="004A4F24"/>
    <w:rsid w:val="004D6C62"/>
    <w:rsid w:val="004F2C20"/>
    <w:rsid w:val="005347A6"/>
    <w:rsid w:val="00595E3B"/>
    <w:rsid w:val="005A2646"/>
    <w:rsid w:val="005C29FA"/>
    <w:rsid w:val="005E358C"/>
    <w:rsid w:val="005F04BE"/>
    <w:rsid w:val="0062079D"/>
    <w:rsid w:val="00630B5F"/>
    <w:rsid w:val="00655D89"/>
    <w:rsid w:val="00673145"/>
    <w:rsid w:val="0069567C"/>
    <w:rsid w:val="00695F8F"/>
    <w:rsid w:val="007005A6"/>
    <w:rsid w:val="00703BAA"/>
    <w:rsid w:val="00706A4B"/>
    <w:rsid w:val="00721852"/>
    <w:rsid w:val="00783355"/>
    <w:rsid w:val="007C7023"/>
    <w:rsid w:val="007E6B7C"/>
    <w:rsid w:val="008255BE"/>
    <w:rsid w:val="00870F86"/>
    <w:rsid w:val="008B2265"/>
    <w:rsid w:val="008C3E1F"/>
    <w:rsid w:val="0092018F"/>
    <w:rsid w:val="0092156B"/>
    <w:rsid w:val="00931F01"/>
    <w:rsid w:val="0093566E"/>
    <w:rsid w:val="0093700A"/>
    <w:rsid w:val="00942C7F"/>
    <w:rsid w:val="00945AAE"/>
    <w:rsid w:val="00952754"/>
    <w:rsid w:val="00952E9B"/>
    <w:rsid w:val="009774D4"/>
    <w:rsid w:val="0099421C"/>
    <w:rsid w:val="009A05D8"/>
    <w:rsid w:val="009F48F8"/>
    <w:rsid w:val="00A64BF1"/>
    <w:rsid w:val="00AB0923"/>
    <w:rsid w:val="00AB20CB"/>
    <w:rsid w:val="00AB3EDA"/>
    <w:rsid w:val="00AD1170"/>
    <w:rsid w:val="00AF4E2B"/>
    <w:rsid w:val="00B039D5"/>
    <w:rsid w:val="00B2312C"/>
    <w:rsid w:val="00B34F10"/>
    <w:rsid w:val="00B4785A"/>
    <w:rsid w:val="00B52C57"/>
    <w:rsid w:val="00B679EE"/>
    <w:rsid w:val="00BB3E8E"/>
    <w:rsid w:val="00C050A0"/>
    <w:rsid w:val="00C6095A"/>
    <w:rsid w:val="00C76529"/>
    <w:rsid w:val="00C926DD"/>
    <w:rsid w:val="00C94DCC"/>
    <w:rsid w:val="00CE2EE1"/>
    <w:rsid w:val="00D07824"/>
    <w:rsid w:val="00D13EF6"/>
    <w:rsid w:val="00D17B2D"/>
    <w:rsid w:val="00D23EB5"/>
    <w:rsid w:val="00D32204"/>
    <w:rsid w:val="00D85ACD"/>
    <w:rsid w:val="00DA022B"/>
    <w:rsid w:val="00DD3514"/>
    <w:rsid w:val="00DF3C5E"/>
    <w:rsid w:val="00E40349"/>
    <w:rsid w:val="00E40B1E"/>
    <w:rsid w:val="00E62DD8"/>
    <w:rsid w:val="00E729A7"/>
    <w:rsid w:val="00EC482C"/>
    <w:rsid w:val="00EC79DE"/>
    <w:rsid w:val="00ED2426"/>
    <w:rsid w:val="00EE064A"/>
    <w:rsid w:val="00F04E64"/>
    <w:rsid w:val="00F319F3"/>
    <w:rsid w:val="00F35370"/>
    <w:rsid w:val="00F75FFC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DC66-D29A-40F0-89BF-F288D2FE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ozastavnetchi</cp:lastModifiedBy>
  <cp:revision>93</cp:revision>
  <cp:lastPrinted>2024-05-03T07:21:00Z</cp:lastPrinted>
  <dcterms:created xsi:type="dcterms:W3CDTF">2020-07-10T05:33:00Z</dcterms:created>
  <dcterms:modified xsi:type="dcterms:W3CDTF">2024-05-03T07:21:00Z</dcterms:modified>
</cp:coreProperties>
</file>