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3EB5" w:rsidRPr="00C94DCC" w:rsidRDefault="00AB20CB" w:rsidP="00D23EB5">
      <w:pPr>
        <w:jc w:val="center"/>
        <w:rPr>
          <w:b/>
          <w:sz w:val="28"/>
          <w:szCs w:val="28"/>
          <w:u w:val="single"/>
          <w:lang w:val="ro-RO"/>
        </w:rPr>
      </w:pPr>
      <w:r w:rsidRPr="00C94DCC">
        <w:rPr>
          <w:b/>
          <w:sz w:val="28"/>
          <w:szCs w:val="28"/>
          <w:u w:val="single"/>
          <w:lang w:val="ro-RO"/>
        </w:rPr>
        <w:t xml:space="preserve">   </w:t>
      </w:r>
      <w:r w:rsidR="00D23EB5" w:rsidRPr="00C94DCC">
        <w:rPr>
          <w:b/>
          <w:sz w:val="28"/>
          <w:szCs w:val="28"/>
          <w:u w:val="single"/>
          <w:lang w:val="ro-RO"/>
        </w:rPr>
        <w:t>ANUNȚ!</w:t>
      </w:r>
    </w:p>
    <w:p w:rsidR="00D23EB5" w:rsidRDefault="00D23EB5" w:rsidP="00D23EB5">
      <w:pPr>
        <w:ind w:firstLine="540"/>
        <w:jc w:val="both"/>
        <w:rPr>
          <w:sz w:val="28"/>
          <w:szCs w:val="28"/>
          <w:lang w:val="ro-RO"/>
        </w:rPr>
      </w:pPr>
    </w:p>
    <w:p w:rsidR="00DD3514" w:rsidRDefault="00D23EB5" w:rsidP="00394C46">
      <w:pPr>
        <w:ind w:firstLine="540"/>
        <w:jc w:val="both"/>
        <w:rPr>
          <w:sz w:val="28"/>
          <w:szCs w:val="28"/>
          <w:lang w:val="ro-RO"/>
        </w:rPr>
      </w:pPr>
      <w:r>
        <w:rPr>
          <w:sz w:val="28"/>
          <w:szCs w:val="28"/>
          <w:lang w:val="ro-RO"/>
        </w:rPr>
        <w:t xml:space="preserve">Direcţia generală educaţie, tineret şi sport a Consiliului municipal Chişinău anunţă concurs  pentru ocuparea funcţiei de director al </w:t>
      </w:r>
      <w:r w:rsidR="004F2C20">
        <w:rPr>
          <w:sz w:val="28"/>
          <w:szCs w:val="28"/>
          <w:lang w:val="ro-RO"/>
        </w:rPr>
        <w:t xml:space="preserve"> următoarelor instituții de învățământ general:</w:t>
      </w:r>
    </w:p>
    <w:p w:rsidR="002C1C68" w:rsidRDefault="002C1C68" w:rsidP="00394C46">
      <w:pPr>
        <w:ind w:firstLine="540"/>
        <w:jc w:val="both"/>
        <w:rPr>
          <w:sz w:val="28"/>
          <w:szCs w:val="28"/>
          <w:lang w:val="ro-RO"/>
        </w:rPr>
      </w:pPr>
    </w:p>
    <w:p w:rsidR="00DC3EE2" w:rsidRPr="00DC3EE2" w:rsidRDefault="00DC3EE2" w:rsidP="00DC3EE2">
      <w:pPr>
        <w:pStyle w:val="Listparagraf"/>
        <w:numPr>
          <w:ilvl w:val="0"/>
          <w:numId w:val="15"/>
        </w:numPr>
        <w:spacing w:after="0" w:line="240" w:lineRule="auto"/>
        <w:ind w:left="928"/>
        <w:jc w:val="both"/>
        <w:rPr>
          <w:rFonts w:ascii="Times New Roman" w:hAnsi="Times New Roman"/>
          <w:sz w:val="28"/>
          <w:szCs w:val="28"/>
          <w:lang w:val="ro-RO"/>
        </w:rPr>
      </w:pPr>
      <w:r w:rsidRPr="00DC3EE2">
        <w:rPr>
          <w:rFonts w:ascii="Times New Roman" w:hAnsi="Times New Roman"/>
          <w:sz w:val="28"/>
          <w:szCs w:val="28"/>
          <w:lang w:val="ro-RO"/>
        </w:rPr>
        <w:t xml:space="preserve">Grădinița de copii nr.7; </w:t>
      </w:r>
    </w:p>
    <w:p w:rsidR="00DC3EE2" w:rsidRPr="00DC3EE2" w:rsidRDefault="00DC3EE2" w:rsidP="00DC3EE2">
      <w:pPr>
        <w:pStyle w:val="Listparagraf"/>
        <w:numPr>
          <w:ilvl w:val="0"/>
          <w:numId w:val="15"/>
        </w:numPr>
        <w:spacing w:after="0" w:line="240" w:lineRule="auto"/>
        <w:ind w:left="928"/>
        <w:jc w:val="both"/>
        <w:rPr>
          <w:rFonts w:ascii="Times New Roman" w:hAnsi="Times New Roman"/>
          <w:sz w:val="28"/>
          <w:szCs w:val="28"/>
          <w:lang w:val="ro-RO"/>
        </w:rPr>
      </w:pPr>
      <w:r w:rsidRPr="00DC3EE2">
        <w:rPr>
          <w:rFonts w:ascii="Times New Roman" w:hAnsi="Times New Roman"/>
          <w:sz w:val="28"/>
          <w:szCs w:val="28"/>
          <w:lang w:val="ro-RO"/>
        </w:rPr>
        <w:t xml:space="preserve">Grădinița de copii nr.99; </w:t>
      </w:r>
    </w:p>
    <w:p w:rsidR="00DC3EE2" w:rsidRPr="00DC3EE2" w:rsidRDefault="00DC3EE2" w:rsidP="00DC3EE2">
      <w:pPr>
        <w:pStyle w:val="Listparagraf"/>
        <w:numPr>
          <w:ilvl w:val="0"/>
          <w:numId w:val="15"/>
        </w:numPr>
        <w:spacing w:after="0" w:line="240" w:lineRule="auto"/>
        <w:ind w:left="928"/>
        <w:jc w:val="both"/>
        <w:rPr>
          <w:rFonts w:ascii="Times New Roman" w:hAnsi="Times New Roman"/>
          <w:sz w:val="28"/>
          <w:szCs w:val="28"/>
          <w:lang w:val="ro-RO"/>
        </w:rPr>
      </w:pPr>
      <w:r w:rsidRPr="00DC3EE2">
        <w:rPr>
          <w:rFonts w:ascii="Times New Roman" w:hAnsi="Times New Roman"/>
          <w:sz w:val="28"/>
          <w:szCs w:val="28"/>
          <w:lang w:val="ro-RO"/>
        </w:rPr>
        <w:t xml:space="preserve">Grădinița de copii nr.167; </w:t>
      </w:r>
    </w:p>
    <w:p w:rsidR="00DC3EE2" w:rsidRPr="00DC3EE2" w:rsidRDefault="00DC3EE2" w:rsidP="00DC3EE2">
      <w:pPr>
        <w:pStyle w:val="Listparagraf"/>
        <w:numPr>
          <w:ilvl w:val="0"/>
          <w:numId w:val="15"/>
        </w:numPr>
        <w:spacing w:after="0" w:line="240" w:lineRule="auto"/>
        <w:ind w:left="928"/>
        <w:jc w:val="both"/>
        <w:rPr>
          <w:rFonts w:ascii="Times New Roman" w:hAnsi="Times New Roman"/>
          <w:sz w:val="28"/>
          <w:szCs w:val="28"/>
          <w:lang w:val="ro-RO"/>
        </w:rPr>
      </w:pPr>
      <w:r w:rsidRPr="00DC3EE2">
        <w:rPr>
          <w:rFonts w:ascii="Times New Roman" w:hAnsi="Times New Roman"/>
          <w:sz w:val="28"/>
          <w:szCs w:val="28"/>
          <w:lang w:val="ro-RO"/>
        </w:rPr>
        <w:t xml:space="preserve">Grădinița de copii nr.180; </w:t>
      </w:r>
    </w:p>
    <w:p w:rsidR="00942C7F" w:rsidRPr="00DC3EE2" w:rsidRDefault="00DC3EE2" w:rsidP="00DC3EE2">
      <w:pPr>
        <w:pStyle w:val="Listparagraf"/>
        <w:numPr>
          <w:ilvl w:val="0"/>
          <w:numId w:val="15"/>
        </w:numPr>
        <w:spacing w:after="0" w:line="240" w:lineRule="auto"/>
        <w:ind w:left="928"/>
        <w:jc w:val="both"/>
        <w:rPr>
          <w:rFonts w:ascii="Times New Roman" w:hAnsi="Times New Roman"/>
          <w:sz w:val="28"/>
          <w:szCs w:val="28"/>
          <w:lang w:val="ro-RO"/>
        </w:rPr>
      </w:pPr>
      <w:r w:rsidRPr="00DC3EE2">
        <w:rPr>
          <w:rFonts w:ascii="Times New Roman" w:hAnsi="Times New Roman"/>
          <w:sz w:val="28"/>
          <w:szCs w:val="28"/>
          <w:lang w:val="ro-RO"/>
        </w:rPr>
        <w:t xml:space="preserve">Școala primară nr.19, Vadul lui Vodă; </w:t>
      </w:r>
    </w:p>
    <w:p w:rsidR="00DC3EE2" w:rsidRPr="00DC3EE2" w:rsidRDefault="00DC3EE2" w:rsidP="00DC3EE2">
      <w:pPr>
        <w:pStyle w:val="Listparagraf"/>
        <w:numPr>
          <w:ilvl w:val="0"/>
          <w:numId w:val="15"/>
        </w:numPr>
        <w:spacing w:after="0" w:line="240" w:lineRule="auto"/>
        <w:ind w:left="928"/>
        <w:jc w:val="both"/>
        <w:rPr>
          <w:rFonts w:ascii="Times New Roman" w:hAnsi="Times New Roman"/>
          <w:sz w:val="28"/>
          <w:szCs w:val="28"/>
          <w:lang w:val="ro-RO"/>
        </w:rPr>
      </w:pPr>
      <w:r w:rsidRPr="00DC3EE2">
        <w:rPr>
          <w:rFonts w:ascii="Times New Roman" w:hAnsi="Times New Roman"/>
          <w:sz w:val="28"/>
          <w:szCs w:val="28"/>
          <w:lang w:val="ro-RO"/>
        </w:rPr>
        <w:t>Gimnaziul „</w:t>
      </w:r>
      <w:proofErr w:type="spellStart"/>
      <w:r w:rsidRPr="00DC3EE2">
        <w:rPr>
          <w:rFonts w:ascii="Times New Roman" w:hAnsi="Times New Roman"/>
          <w:sz w:val="28"/>
          <w:szCs w:val="28"/>
          <w:lang w:val="ro-RO"/>
        </w:rPr>
        <w:t>Taras</w:t>
      </w:r>
      <w:proofErr w:type="spellEnd"/>
      <w:r w:rsidRPr="00DC3EE2">
        <w:rPr>
          <w:rFonts w:ascii="Times New Roman" w:hAnsi="Times New Roman"/>
          <w:sz w:val="28"/>
          <w:szCs w:val="28"/>
          <w:lang w:val="ro-RO"/>
        </w:rPr>
        <w:t xml:space="preserve"> </w:t>
      </w:r>
      <w:proofErr w:type="spellStart"/>
      <w:r w:rsidRPr="00DC3EE2">
        <w:rPr>
          <w:rFonts w:ascii="Times New Roman" w:hAnsi="Times New Roman"/>
          <w:sz w:val="28"/>
          <w:szCs w:val="28"/>
          <w:lang w:val="ro-RO"/>
        </w:rPr>
        <w:t>Șevcenco</w:t>
      </w:r>
      <w:proofErr w:type="spellEnd"/>
      <w:r w:rsidRPr="00DC3EE2">
        <w:rPr>
          <w:rFonts w:ascii="Times New Roman" w:hAnsi="Times New Roman"/>
          <w:sz w:val="28"/>
          <w:szCs w:val="28"/>
          <w:lang w:val="ro-RO"/>
        </w:rPr>
        <w:t xml:space="preserve">”; </w:t>
      </w:r>
    </w:p>
    <w:p w:rsidR="00DC3EE2" w:rsidRPr="00DC3EE2" w:rsidRDefault="00DC3EE2" w:rsidP="00DC3EE2">
      <w:pPr>
        <w:pStyle w:val="Listparagraf"/>
        <w:numPr>
          <w:ilvl w:val="0"/>
          <w:numId w:val="15"/>
        </w:numPr>
        <w:spacing w:after="0" w:line="240" w:lineRule="auto"/>
        <w:ind w:left="928"/>
        <w:jc w:val="both"/>
        <w:rPr>
          <w:rFonts w:ascii="Times New Roman" w:hAnsi="Times New Roman"/>
          <w:sz w:val="28"/>
          <w:szCs w:val="28"/>
          <w:lang w:val="ro-RO"/>
        </w:rPr>
      </w:pPr>
      <w:r w:rsidRPr="00DC3EE2">
        <w:rPr>
          <w:rFonts w:ascii="Times New Roman" w:hAnsi="Times New Roman"/>
          <w:sz w:val="28"/>
          <w:szCs w:val="28"/>
          <w:lang w:val="ro-RO"/>
        </w:rPr>
        <w:t>Instituția Publică Liceul Teoretic</w:t>
      </w:r>
      <w:r w:rsidR="0032390B">
        <w:rPr>
          <w:rFonts w:ascii="Times New Roman" w:hAnsi="Times New Roman"/>
          <w:sz w:val="28"/>
          <w:szCs w:val="28"/>
          <w:lang w:val="ro-RO"/>
        </w:rPr>
        <w:t xml:space="preserve"> </w:t>
      </w:r>
      <w:r w:rsidRPr="00DC3EE2">
        <w:rPr>
          <w:rFonts w:ascii="Times New Roman" w:hAnsi="Times New Roman"/>
          <w:sz w:val="28"/>
          <w:szCs w:val="28"/>
          <w:lang w:val="ro-RO"/>
        </w:rPr>
        <w:t xml:space="preserve">„Ginta Latină”; </w:t>
      </w:r>
    </w:p>
    <w:p w:rsidR="00DC3EE2" w:rsidRPr="00DC3EE2" w:rsidRDefault="00DC3EE2" w:rsidP="00DC3EE2">
      <w:pPr>
        <w:pStyle w:val="Listparagraf"/>
        <w:numPr>
          <w:ilvl w:val="0"/>
          <w:numId w:val="15"/>
        </w:numPr>
        <w:spacing w:after="0" w:line="240" w:lineRule="auto"/>
        <w:ind w:left="928"/>
        <w:jc w:val="both"/>
        <w:rPr>
          <w:rFonts w:ascii="Times New Roman" w:hAnsi="Times New Roman"/>
          <w:sz w:val="28"/>
          <w:szCs w:val="28"/>
          <w:lang w:val="ro-RO"/>
        </w:rPr>
      </w:pPr>
      <w:r w:rsidRPr="00DC3EE2">
        <w:rPr>
          <w:rFonts w:ascii="Times New Roman" w:hAnsi="Times New Roman"/>
          <w:sz w:val="28"/>
          <w:szCs w:val="28"/>
          <w:lang w:val="ro-RO"/>
        </w:rPr>
        <w:t>Centrul orășenesc de creație tehnică a copiilor.</w:t>
      </w:r>
    </w:p>
    <w:p w:rsidR="00DC3EE2" w:rsidRPr="00DC3EE2" w:rsidRDefault="00DC3EE2" w:rsidP="00DC3EE2">
      <w:pPr>
        <w:ind w:left="709"/>
        <w:jc w:val="both"/>
        <w:rPr>
          <w:sz w:val="28"/>
          <w:szCs w:val="28"/>
          <w:lang w:val="ro-RO"/>
        </w:rPr>
      </w:pPr>
    </w:p>
    <w:p w:rsidR="00D23EB5" w:rsidRPr="00B679EE" w:rsidRDefault="00D23EB5" w:rsidP="00B679EE">
      <w:pPr>
        <w:ind w:left="135"/>
        <w:rPr>
          <w:b/>
          <w:sz w:val="28"/>
          <w:szCs w:val="28"/>
          <w:lang w:val="ro-RO"/>
        </w:rPr>
      </w:pPr>
      <w:r w:rsidRPr="00B679EE">
        <w:rPr>
          <w:sz w:val="28"/>
          <w:szCs w:val="28"/>
          <w:lang w:val="ro-RO"/>
        </w:rPr>
        <w:tab/>
      </w:r>
      <w:r w:rsidRPr="00B679EE">
        <w:rPr>
          <w:sz w:val="28"/>
          <w:szCs w:val="28"/>
          <w:lang w:val="ro-RO"/>
        </w:rPr>
        <w:tab/>
      </w:r>
      <w:r w:rsidRPr="00B679EE">
        <w:rPr>
          <w:sz w:val="28"/>
          <w:szCs w:val="28"/>
          <w:lang w:val="ro-RO"/>
        </w:rPr>
        <w:tab/>
      </w:r>
      <w:r w:rsidRPr="00B679EE">
        <w:rPr>
          <w:b/>
          <w:i/>
          <w:sz w:val="28"/>
          <w:szCs w:val="28"/>
          <w:u w:val="single"/>
          <w:lang w:val="ro-RO"/>
        </w:rPr>
        <w:t>Condiții de participare la concurs</w:t>
      </w:r>
    </w:p>
    <w:p w:rsidR="00D23EB5" w:rsidRDefault="00D23EB5" w:rsidP="00D23EB5">
      <w:pPr>
        <w:ind w:firstLine="720"/>
        <w:jc w:val="both"/>
        <w:rPr>
          <w:sz w:val="28"/>
          <w:szCs w:val="28"/>
          <w:lang w:val="ro-RO"/>
        </w:rPr>
      </w:pPr>
      <w:r>
        <w:rPr>
          <w:sz w:val="28"/>
          <w:szCs w:val="28"/>
          <w:lang w:val="ro-RO"/>
        </w:rPr>
        <w:t>La funcţia de director al instituţiei de învățământ general poate candida persoana care întruneşte  cumulativ următoarele condiţii:</w:t>
      </w:r>
    </w:p>
    <w:p w:rsidR="00D23EB5" w:rsidRDefault="00D23EB5" w:rsidP="00D23EB5">
      <w:pPr>
        <w:jc w:val="both"/>
        <w:rPr>
          <w:b/>
          <w:i/>
          <w:sz w:val="28"/>
          <w:szCs w:val="28"/>
          <w:lang w:val="ro-RO"/>
        </w:rPr>
      </w:pPr>
      <w:r>
        <w:rPr>
          <w:b/>
          <w:i/>
          <w:sz w:val="28"/>
          <w:szCs w:val="28"/>
          <w:lang w:val="ro-RO"/>
        </w:rPr>
        <w:t xml:space="preserve">- deţine cetăţenia Republicii Moldova; </w:t>
      </w:r>
    </w:p>
    <w:p w:rsidR="00D23EB5" w:rsidRDefault="00D23EB5" w:rsidP="00D23EB5">
      <w:pPr>
        <w:jc w:val="both"/>
        <w:rPr>
          <w:b/>
          <w:i/>
          <w:sz w:val="28"/>
          <w:szCs w:val="28"/>
          <w:lang w:val="ro-RO"/>
        </w:rPr>
      </w:pPr>
      <w:r>
        <w:rPr>
          <w:b/>
          <w:i/>
          <w:sz w:val="28"/>
          <w:szCs w:val="28"/>
          <w:lang w:val="ro-RO"/>
        </w:rPr>
        <w:t>- are studii superioare</w:t>
      </w:r>
      <w:r w:rsidR="008D1D4E">
        <w:rPr>
          <w:b/>
          <w:i/>
          <w:sz w:val="28"/>
          <w:szCs w:val="28"/>
          <w:lang w:val="ro-RO"/>
        </w:rPr>
        <w:t xml:space="preserve"> de master (nivelul 7 CNC) sau echivalente</w:t>
      </w:r>
      <w:r>
        <w:rPr>
          <w:b/>
          <w:i/>
          <w:sz w:val="28"/>
          <w:szCs w:val="28"/>
          <w:lang w:val="ro-RO"/>
        </w:rPr>
        <w:t>;</w:t>
      </w:r>
    </w:p>
    <w:p w:rsidR="00D23EB5" w:rsidRDefault="00D23EB5" w:rsidP="00D23EB5">
      <w:pPr>
        <w:jc w:val="both"/>
        <w:rPr>
          <w:b/>
          <w:i/>
          <w:sz w:val="28"/>
          <w:szCs w:val="28"/>
          <w:lang w:val="ro-RO"/>
        </w:rPr>
      </w:pPr>
      <w:r>
        <w:rPr>
          <w:b/>
          <w:i/>
          <w:sz w:val="28"/>
          <w:szCs w:val="28"/>
          <w:lang w:val="ro-RO"/>
        </w:rPr>
        <w:t xml:space="preserve">- </w:t>
      </w:r>
      <w:r w:rsidR="00E02E27">
        <w:rPr>
          <w:b/>
          <w:i/>
          <w:sz w:val="28"/>
          <w:szCs w:val="28"/>
          <w:lang w:val="ro-RO"/>
        </w:rPr>
        <w:t xml:space="preserve">deține o experiență profesională de cel puțin </w:t>
      </w:r>
      <w:r>
        <w:rPr>
          <w:b/>
          <w:i/>
          <w:sz w:val="28"/>
          <w:szCs w:val="28"/>
          <w:lang w:val="ro-RO"/>
        </w:rPr>
        <w:t>trei ani</w:t>
      </w:r>
      <w:r w:rsidR="00E02E27">
        <w:rPr>
          <w:b/>
          <w:i/>
          <w:sz w:val="28"/>
          <w:szCs w:val="28"/>
          <w:lang w:val="ro-RO"/>
        </w:rPr>
        <w:t xml:space="preserve"> într-o funcție de conducere sau în activitate didactică</w:t>
      </w:r>
      <w:r>
        <w:rPr>
          <w:b/>
          <w:i/>
          <w:sz w:val="28"/>
          <w:szCs w:val="28"/>
          <w:lang w:val="ro-RO"/>
        </w:rPr>
        <w:t xml:space="preserve">; </w:t>
      </w:r>
    </w:p>
    <w:p w:rsidR="00D23EB5" w:rsidRDefault="00D23EB5" w:rsidP="00D23EB5">
      <w:pPr>
        <w:jc w:val="both"/>
        <w:rPr>
          <w:b/>
          <w:i/>
          <w:sz w:val="28"/>
          <w:szCs w:val="28"/>
          <w:lang w:val="ro-RO"/>
        </w:rPr>
      </w:pPr>
      <w:r>
        <w:rPr>
          <w:b/>
          <w:i/>
          <w:sz w:val="28"/>
          <w:szCs w:val="28"/>
          <w:lang w:val="ro-RO"/>
        </w:rPr>
        <w:t>- la data expirării termenului de depunere a dosarelor, nu a împlinit vârsta de 65  ani;</w:t>
      </w:r>
    </w:p>
    <w:p w:rsidR="00D23EB5" w:rsidRDefault="00D23EB5" w:rsidP="00D23EB5">
      <w:pPr>
        <w:jc w:val="both"/>
        <w:rPr>
          <w:b/>
          <w:i/>
          <w:sz w:val="28"/>
          <w:szCs w:val="28"/>
          <w:lang w:val="ro-RO"/>
        </w:rPr>
      </w:pPr>
      <w:r>
        <w:rPr>
          <w:b/>
          <w:i/>
          <w:sz w:val="28"/>
          <w:szCs w:val="28"/>
          <w:lang w:val="ro-RO"/>
        </w:rPr>
        <w:t>- cunoaşte limba română (pentru angajare în</w:t>
      </w:r>
      <w:r w:rsidR="00E02E27">
        <w:rPr>
          <w:b/>
          <w:i/>
          <w:sz w:val="28"/>
          <w:szCs w:val="28"/>
          <w:lang w:val="ro-RO"/>
        </w:rPr>
        <w:t xml:space="preserve"> localitățile populate de diferite grupe minoritare unde predarea se realizează în limbi materne sau</w:t>
      </w:r>
      <w:r>
        <w:rPr>
          <w:b/>
          <w:i/>
          <w:sz w:val="28"/>
          <w:szCs w:val="28"/>
          <w:lang w:val="ro-RO"/>
        </w:rPr>
        <w:t xml:space="preserve">  </w:t>
      </w:r>
      <w:r w:rsidR="00E02E27">
        <w:rPr>
          <w:b/>
          <w:i/>
          <w:sz w:val="28"/>
          <w:szCs w:val="28"/>
          <w:lang w:val="ro-RO"/>
        </w:rPr>
        <w:t>instituțiile</w:t>
      </w:r>
      <w:r>
        <w:rPr>
          <w:b/>
          <w:i/>
          <w:sz w:val="28"/>
          <w:szCs w:val="28"/>
          <w:lang w:val="ro-RO"/>
        </w:rPr>
        <w:t xml:space="preserve">  unde  limba  de  predare  este  alta  decât  limba română - cunoaşte limba română la nivel de comunicare şi limba respectivă);</w:t>
      </w:r>
    </w:p>
    <w:p w:rsidR="00D23EB5" w:rsidRDefault="00D23EB5" w:rsidP="00D23EB5">
      <w:pPr>
        <w:jc w:val="both"/>
        <w:rPr>
          <w:b/>
          <w:i/>
          <w:sz w:val="28"/>
          <w:szCs w:val="28"/>
          <w:lang w:val="ro-RO"/>
        </w:rPr>
      </w:pPr>
      <w:r>
        <w:rPr>
          <w:b/>
          <w:i/>
          <w:sz w:val="28"/>
          <w:szCs w:val="28"/>
          <w:lang w:val="ro-RO"/>
        </w:rPr>
        <w:t>- este</w:t>
      </w:r>
      <w:r w:rsidR="00E02E27">
        <w:rPr>
          <w:b/>
          <w:i/>
          <w:sz w:val="28"/>
          <w:szCs w:val="28"/>
          <w:lang w:val="ro-RO"/>
        </w:rPr>
        <w:t xml:space="preserve"> declarată</w:t>
      </w:r>
      <w:r>
        <w:rPr>
          <w:b/>
          <w:i/>
          <w:sz w:val="28"/>
          <w:szCs w:val="28"/>
          <w:lang w:val="ro-RO"/>
        </w:rPr>
        <w:t xml:space="preserve"> aptă din punct de vedere</w:t>
      </w:r>
      <w:r w:rsidR="00E02E27">
        <w:rPr>
          <w:b/>
          <w:i/>
          <w:sz w:val="28"/>
          <w:szCs w:val="28"/>
          <w:lang w:val="ro-RO"/>
        </w:rPr>
        <w:t xml:space="preserve"> al sănătății, </w:t>
      </w:r>
      <w:r>
        <w:rPr>
          <w:b/>
          <w:i/>
          <w:sz w:val="28"/>
          <w:szCs w:val="28"/>
          <w:lang w:val="ro-RO"/>
        </w:rPr>
        <w:t xml:space="preserve"> pentru exercitarea </w:t>
      </w:r>
      <w:r w:rsidR="00E02E27">
        <w:rPr>
          <w:b/>
          <w:i/>
          <w:sz w:val="28"/>
          <w:szCs w:val="28"/>
          <w:lang w:val="ro-RO"/>
        </w:rPr>
        <w:t>funcției,  conform certificatului medical eliberat în condițiile legii de medicul de familie</w:t>
      </w:r>
      <w:r>
        <w:rPr>
          <w:b/>
          <w:i/>
          <w:sz w:val="28"/>
          <w:szCs w:val="28"/>
          <w:lang w:val="ro-RO"/>
        </w:rPr>
        <w:t>;</w:t>
      </w:r>
    </w:p>
    <w:p w:rsidR="00D23EB5" w:rsidRDefault="00D23EB5" w:rsidP="00D23EB5">
      <w:pPr>
        <w:jc w:val="both"/>
        <w:rPr>
          <w:b/>
          <w:i/>
          <w:sz w:val="28"/>
          <w:szCs w:val="28"/>
          <w:lang w:val="ro-RO"/>
        </w:rPr>
      </w:pPr>
      <w:r>
        <w:rPr>
          <w:b/>
          <w:i/>
          <w:sz w:val="28"/>
          <w:szCs w:val="28"/>
          <w:lang w:val="ro-RO"/>
        </w:rPr>
        <w:t>- nu are antecedente penale;</w:t>
      </w:r>
    </w:p>
    <w:p w:rsidR="00DD3514" w:rsidRDefault="00D23EB5" w:rsidP="00D23EB5">
      <w:pPr>
        <w:jc w:val="both"/>
        <w:rPr>
          <w:b/>
          <w:i/>
          <w:sz w:val="28"/>
          <w:szCs w:val="28"/>
          <w:lang w:val="ro-RO"/>
        </w:rPr>
      </w:pPr>
      <w:r>
        <w:rPr>
          <w:b/>
          <w:i/>
          <w:sz w:val="28"/>
          <w:szCs w:val="28"/>
          <w:lang w:val="ro-RO"/>
        </w:rPr>
        <w:t>- nu a fost concediată în ultimii 5 ani pe baza art.86 alin.(</w:t>
      </w:r>
      <w:r w:rsidR="00DD3514">
        <w:rPr>
          <w:b/>
          <w:i/>
          <w:sz w:val="28"/>
          <w:szCs w:val="28"/>
          <w:lang w:val="ro-RO"/>
        </w:rPr>
        <w:t>1</w:t>
      </w:r>
      <w:r>
        <w:rPr>
          <w:b/>
          <w:i/>
          <w:sz w:val="28"/>
          <w:szCs w:val="28"/>
          <w:lang w:val="ro-RO"/>
        </w:rPr>
        <w:t xml:space="preserve">) lit. </w:t>
      </w:r>
      <w:r w:rsidR="00DD3514">
        <w:rPr>
          <w:b/>
          <w:i/>
          <w:sz w:val="28"/>
          <w:szCs w:val="28"/>
          <w:lang w:val="ro-RO"/>
        </w:rPr>
        <w:t xml:space="preserve">g)-r) sau destituită dintr-o funcție publică conform art. 64 alin.(1) </w:t>
      </w:r>
      <w:proofErr w:type="spellStart"/>
      <w:r w:rsidR="00DD3514">
        <w:rPr>
          <w:b/>
          <w:i/>
          <w:sz w:val="28"/>
          <w:szCs w:val="28"/>
          <w:lang w:val="ro-RO"/>
        </w:rPr>
        <w:t>lit.a</w:t>
      </w:r>
      <w:proofErr w:type="spellEnd"/>
      <w:r w:rsidR="00DD3514">
        <w:rPr>
          <w:b/>
          <w:i/>
          <w:sz w:val="28"/>
          <w:szCs w:val="28"/>
          <w:lang w:val="ro-RO"/>
        </w:rPr>
        <w:t>) și b) din Legea nr.158/2008 cu privire la funcția publică și statutul funcționarului public</w:t>
      </w:r>
      <w:r w:rsidR="00E02E27">
        <w:rPr>
          <w:b/>
          <w:i/>
          <w:sz w:val="28"/>
          <w:szCs w:val="28"/>
          <w:lang w:val="ro-RO"/>
        </w:rPr>
        <w:t>, în temeiul unui act</w:t>
      </w:r>
      <w:r w:rsidR="00BA678A">
        <w:rPr>
          <w:b/>
          <w:i/>
          <w:sz w:val="28"/>
          <w:szCs w:val="28"/>
          <w:lang w:val="ro-RO"/>
        </w:rPr>
        <w:t xml:space="preserve"> incontestabil</w:t>
      </w:r>
      <w:r w:rsidR="00DD3514">
        <w:rPr>
          <w:b/>
          <w:i/>
          <w:sz w:val="28"/>
          <w:szCs w:val="28"/>
          <w:lang w:val="ro-RO"/>
        </w:rPr>
        <w:t>;</w:t>
      </w:r>
    </w:p>
    <w:p w:rsidR="00581200" w:rsidRDefault="00DD3514" w:rsidP="00D23EB5">
      <w:pPr>
        <w:jc w:val="both"/>
        <w:rPr>
          <w:b/>
          <w:i/>
          <w:sz w:val="28"/>
          <w:szCs w:val="28"/>
          <w:lang w:val="ro-RO"/>
        </w:rPr>
      </w:pPr>
      <w:r>
        <w:rPr>
          <w:b/>
          <w:i/>
          <w:sz w:val="28"/>
          <w:szCs w:val="28"/>
          <w:lang w:val="ro-RO"/>
        </w:rPr>
        <w:t>- nu are interdicție de a ocupa funcții de conducere</w:t>
      </w:r>
      <w:r w:rsidR="00581200">
        <w:rPr>
          <w:b/>
          <w:i/>
          <w:sz w:val="28"/>
          <w:szCs w:val="28"/>
          <w:lang w:val="ro-RO"/>
        </w:rPr>
        <w:t xml:space="preserve">; </w:t>
      </w:r>
    </w:p>
    <w:p w:rsidR="00D23EB5" w:rsidRDefault="00581200" w:rsidP="00D23EB5">
      <w:pPr>
        <w:jc w:val="both"/>
        <w:rPr>
          <w:b/>
          <w:i/>
          <w:sz w:val="28"/>
          <w:szCs w:val="28"/>
          <w:lang w:val="ro-RO"/>
        </w:rPr>
      </w:pPr>
      <w:r>
        <w:rPr>
          <w:b/>
          <w:i/>
          <w:sz w:val="28"/>
          <w:szCs w:val="28"/>
          <w:lang w:val="ro-RO"/>
        </w:rPr>
        <w:t>- demonstrează o reputație ireproșabilă. Nu poate fi admisă la concursul pentru funcția de director persoana care:</w:t>
      </w:r>
    </w:p>
    <w:p w:rsidR="00581200" w:rsidRDefault="00581200" w:rsidP="00D23EB5">
      <w:pPr>
        <w:jc w:val="both"/>
        <w:rPr>
          <w:b/>
          <w:i/>
          <w:sz w:val="28"/>
          <w:szCs w:val="28"/>
          <w:lang w:val="ro-RO"/>
        </w:rPr>
      </w:pPr>
      <w:r>
        <w:rPr>
          <w:b/>
          <w:i/>
          <w:sz w:val="28"/>
          <w:szCs w:val="28"/>
          <w:lang w:val="ro-RO"/>
        </w:rPr>
        <w:t xml:space="preserve">- a fost condamnată pentru infracțiuni grave, deosebit de grave, excepțional de grave săvârșite cu  intenție, chiar daca antecedentele  penale au fost stinse; </w:t>
      </w:r>
    </w:p>
    <w:p w:rsidR="00581200" w:rsidRDefault="00581200" w:rsidP="00D23EB5">
      <w:pPr>
        <w:jc w:val="both"/>
        <w:rPr>
          <w:b/>
          <w:i/>
          <w:sz w:val="28"/>
          <w:szCs w:val="28"/>
          <w:lang w:val="ro-RO"/>
        </w:rPr>
      </w:pPr>
      <w:r>
        <w:rPr>
          <w:b/>
          <w:i/>
          <w:sz w:val="28"/>
          <w:szCs w:val="28"/>
          <w:lang w:val="ro-RO"/>
        </w:rPr>
        <w:t xml:space="preserve">- are antecedente penale nestinse pentru comiterea altor infracțiuni sau  interdicții pentru comiterea acestora; </w:t>
      </w:r>
    </w:p>
    <w:p w:rsidR="00581200" w:rsidRDefault="00581200" w:rsidP="00D23EB5">
      <w:pPr>
        <w:jc w:val="both"/>
        <w:rPr>
          <w:b/>
          <w:i/>
          <w:sz w:val="28"/>
          <w:szCs w:val="28"/>
          <w:lang w:val="ro-RO"/>
        </w:rPr>
      </w:pPr>
      <w:r>
        <w:rPr>
          <w:b/>
          <w:i/>
          <w:sz w:val="28"/>
          <w:szCs w:val="28"/>
          <w:lang w:val="ro-RO"/>
        </w:rPr>
        <w:t xml:space="preserve">- manifestă un comportament sau </w:t>
      </w:r>
      <w:r w:rsidR="001F1F44">
        <w:rPr>
          <w:b/>
          <w:i/>
          <w:sz w:val="28"/>
          <w:szCs w:val="28"/>
          <w:lang w:val="ro-RO"/>
        </w:rPr>
        <w:t>desfășoară</w:t>
      </w:r>
      <w:r>
        <w:rPr>
          <w:b/>
          <w:i/>
          <w:sz w:val="28"/>
          <w:szCs w:val="28"/>
          <w:lang w:val="ro-RO"/>
        </w:rPr>
        <w:t xml:space="preserve"> o activitate care nu este compatibilă Codului de etică al cadrului didactic, confirmată prin decizia</w:t>
      </w:r>
      <w:r w:rsidR="001F1F44">
        <w:rPr>
          <w:b/>
          <w:i/>
          <w:sz w:val="28"/>
          <w:szCs w:val="28"/>
          <w:lang w:val="ro-RO"/>
        </w:rPr>
        <w:t xml:space="preserve"> Consiliului de Etică necontestată; </w:t>
      </w:r>
    </w:p>
    <w:p w:rsidR="001F1F44" w:rsidRDefault="001F1F44" w:rsidP="00D23EB5">
      <w:pPr>
        <w:jc w:val="both"/>
        <w:rPr>
          <w:b/>
          <w:i/>
          <w:sz w:val="28"/>
          <w:szCs w:val="28"/>
          <w:lang w:val="ro-RO"/>
        </w:rPr>
      </w:pPr>
      <w:r>
        <w:rPr>
          <w:b/>
          <w:i/>
          <w:sz w:val="28"/>
          <w:szCs w:val="28"/>
          <w:lang w:val="ro-RO"/>
        </w:rPr>
        <w:lastRenderedPageBreak/>
        <w:t xml:space="preserve">- a comis un abuz prin care a încălcat drepturile și libertățile fundamentale ale omului, stabilit prin hotărâre judecătoreasca emisă de instanțele naționale sau internaționale; </w:t>
      </w:r>
    </w:p>
    <w:p w:rsidR="001F1F44" w:rsidRDefault="001F1F44" w:rsidP="00D23EB5">
      <w:pPr>
        <w:jc w:val="both"/>
        <w:rPr>
          <w:b/>
          <w:i/>
          <w:sz w:val="28"/>
          <w:szCs w:val="28"/>
          <w:lang w:val="ro-RO"/>
        </w:rPr>
      </w:pPr>
      <w:r>
        <w:rPr>
          <w:b/>
          <w:i/>
          <w:sz w:val="28"/>
          <w:szCs w:val="28"/>
          <w:lang w:val="ro-RO"/>
        </w:rPr>
        <w:t>-Actul de concediere sau de destituire din funcție rămâne incontestabil la data expirării termenului de contestare sau la data rămânerii definitive și irevocabile a hotărârii judecătorești, în cazul contestării acestuia</w:t>
      </w:r>
    </w:p>
    <w:p w:rsidR="00581200" w:rsidRDefault="00581200" w:rsidP="00D23EB5">
      <w:pPr>
        <w:jc w:val="both"/>
        <w:rPr>
          <w:b/>
          <w:i/>
          <w:sz w:val="28"/>
          <w:szCs w:val="28"/>
          <w:lang w:val="ro-RO"/>
        </w:rPr>
      </w:pPr>
    </w:p>
    <w:p w:rsidR="00D23EB5" w:rsidRDefault="00D23EB5" w:rsidP="00D23EB5">
      <w:pPr>
        <w:ind w:firstLine="720"/>
        <w:jc w:val="both"/>
        <w:rPr>
          <w:sz w:val="28"/>
          <w:szCs w:val="28"/>
          <w:lang w:val="ro-RO"/>
        </w:rPr>
      </w:pPr>
      <w:r>
        <w:rPr>
          <w:sz w:val="28"/>
          <w:szCs w:val="28"/>
          <w:lang w:val="ro-RO"/>
        </w:rPr>
        <w:t xml:space="preserve">Candidaţii pentru ocuparea funcţiei de director al  instituţiei de învățământ depun personal sau prin reprezentant (la cancelaria Direcției, biroul </w:t>
      </w:r>
      <w:r w:rsidR="00457F46">
        <w:rPr>
          <w:sz w:val="28"/>
          <w:szCs w:val="28"/>
          <w:lang w:val="ro-RO"/>
        </w:rPr>
        <w:t>7</w:t>
      </w:r>
      <w:r>
        <w:rPr>
          <w:sz w:val="28"/>
          <w:szCs w:val="28"/>
          <w:lang w:val="ro-RO"/>
        </w:rPr>
        <w:t xml:space="preserve"> ), prin poştă sau prin e-mail, în termen de 30 zile calendaristice  din  ziua  publicării anunţului,  dosarul de concurs  care cuprinde  următoarele acte obligatorii:</w:t>
      </w:r>
    </w:p>
    <w:p w:rsidR="00D23EB5" w:rsidRDefault="00D23EB5" w:rsidP="00D23EB5">
      <w:pPr>
        <w:jc w:val="both"/>
        <w:rPr>
          <w:sz w:val="28"/>
          <w:szCs w:val="28"/>
          <w:lang w:val="ro-RO"/>
        </w:rPr>
      </w:pPr>
      <w:r>
        <w:rPr>
          <w:sz w:val="28"/>
          <w:szCs w:val="28"/>
          <w:lang w:val="ro-RO"/>
        </w:rPr>
        <w:t>- cererea de participare la concurs,  al cărei model este specificat în anexa nr. l la  Regulamentul de concurs;</w:t>
      </w:r>
    </w:p>
    <w:p w:rsidR="00D23EB5" w:rsidRDefault="00D23EB5" w:rsidP="00D23EB5">
      <w:pPr>
        <w:jc w:val="both"/>
        <w:rPr>
          <w:sz w:val="28"/>
          <w:szCs w:val="28"/>
          <w:lang w:val="ro-RO"/>
        </w:rPr>
      </w:pPr>
      <w:r>
        <w:rPr>
          <w:sz w:val="28"/>
          <w:szCs w:val="28"/>
          <w:lang w:val="ro-RO"/>
        </w:rPr>
        <w:t>-  copia actului de identitate;</w:t>
      </w:r>
    </w:p>
    <w:p w:rsidR="00D23EB5" w:rsidRDefault="00D23EB5" w:rsidP="00D23EB5">
      <w:pPr>
        <w:jc w:val="both"/>
        <w:rPr>
          <w:sz w:val="28"/>
          <w:szCs w:val="28"/>
          <w:lang w:val="ro-RO"/>
        </w:rPr>
      </w:pPr>
      <w:r>
        <w:rPr>
          <w:sz w:val="28"/>
          <w:szCs w:val="28"/>
          <w:lang w:val="ro-RO"/>
        </w:rPr>
        <w:t>-  copia/copiile actului/actelor de studii;</w:t>
      </w:r>
    </w:p>
    <w:p w:rsidR="00D23EB5" w:rsidRDefault="00D23EB5" w:rsidP="00D23EB5">
      <w:pPr>
        <w:jc w:val="both"/>
        <w:rPr>
          <w:sz w:val="28"/>
          <w:szCs w:val="28"/>
          <w:lang w:val="ro-RO"/>
        </w:rPr>
      </w:pPr>
      <w:r>
        <w:rPr>
          <w:sz w:val="28"/>
          <w:szCs w:val="28"/>
          <w:lang w:val="ro-RO"/>
        </w:rPr>
        <w:t>-  copiile actelor care atestă vechimea în activitatea</w:t>
      </w:r>
      <w:r w:rsidR="006E0696">
        <w:rPr>
          <w:sz w:val="28"/>
          <w:szCs w:val="28"/>
          <w:lang w:val="ro-RO"/>
        </w:rPr>
        <w:t xml:space="preserve"> managerială</w:t>
      </w:r>
      <w:r>
        <w:rPr>
          <w:sz w:val="28"/>
          <w:szCs w:val="28"/>
          <w:lang w:val="ro-RO"/>
        </w:rPr>
        <w:t xml:space="preserve"> didactică a candidatului;</w:t>
      </w:r>
    </w:p>
    <w:p w:rsidR="00D23EB5" w:rsidRDefault="00D23EB5" w:rsidP="00D23EB5">
      <w:pPr>
        <w:jc w:val="both"/>
        <w:rPr>
          <w:sz w:val="28"/>
          <w:szCs w:val="28"/>
          <w:lang w:val="ro-RO"/>
        </w:rPr>
      </w:pPr>
      <w:r>
        <w:rPr>
          <w:sz w:val="28"/>
          <w:szCs w:val="28"/>
          <w:lang w:val="ro-RO"/>
        </w:rPr>
        <w:t>-  curriculum vitae</w:t>
      </w:r>
      <w:r w:rsidR="006E0696">
        <w:rPr>
          <w:sz w:val="28"/>
          <w:szCs w:val="28"/>
          <w:lang w:val="ro-RO"/>
        </w:rPr>
        <w:t xml:space="preserve">, </w:t>
      </w:r>
      <w:r>
        <w:rPr>
          <w:sz w:val="28"/>
          <w:szCs w:val="28"/>
          <w:lang w:val="ro-RO"/>
        </w:rPr>
        <w:t>al cărui model este specificat în anexa nr.2 la  Regulament de concurs;</w:t>
      </w:r>
    </w:p>
    <w:p w:rsidR="00D23EB5" w:rsidRDefault="00D23EB5" w:rsidP="00D23EB5">
      <w:pPr>
        <w:jc w:val="both"/>
        <w:rPr>
          <w:sz w:val="28"/>
          <w:szCs w:val="28"/>
          <w:lang w:val="ro-RO"/>
        </w:rPr>
      </w:pPr>
      <w:r>
        <w:rPr>
          <w:sz w:val="28"/>
          <w:szCs w:val="28"/>
          <w:lang w:val="ro-RO"/>
        </w:rPr>
        <w:t xml:space="preserve">- certificatul medical </w:t>
      </w:r>
      <w:r w:rsidR="006E0696">
        <w:rPr>
          <w:sz w:val="28"/>
          <w:szCs w:val="28"/>
          <w:lang w:val="ro-RO"/>
        </w:rPr>
        <w:t xml:space="preserve"> eliberat de medicul de familie ce</w:t>
      </w:r>
      <w:r>
        <w:rPr>
          <w:sz w:val="28"/>
          <w:szCs w:val="28"/>
          <w:lang w:val="ro-RO"/>
        </w:rPr>
        <w:t xml:space="preserve">  atestă faptul că persoana este aptă din punct de vedere </w:t>
      </w:r>
      <w:r w:rsidR="006E0696">
        <w:rPr>
          <w:sz w:val="28"/>
          <w:szCs w:val="28"/>
          <w:lang w:val="ro-RO"/>
        </w:rPr>
        <w:t>al sănătății</w:t>
      </w:r>
      <w:r>
        <w:rPr>
          <w:sz w:val="28"/>
          <w:szCs w:val="28"/>
          <w:lang w:val="ro-RO"/>
        </w:rPr>
        <w:t xml:space="preserve">, pentru exercitarea </w:t>
      </w:r>
      <w:r w:rsidR="006E0696">
        <w:rPr>
          <w:sz w:val="28"/>
          <w:szCs w:val="28"/>
          <w:lang w:val="ro-RO"/>
        </w:rPr>
        <w:t>funcției</w:t>
      </w:r>
      <w:r>
        <w:rPr>
          <w:sz w:val="28"/>
          <w:szCs w:val="28"/>
          <w:lang w:val="ro-RO"/>
        </w:rPr>
        <w:t>;</w:t>
      </w:r>
    </w:p>
    <w:p w:rsidR="00D23EB5" w:rsidRDefault="00D23EB5" w:rsidP="00D23EB5">
      <w:pPr>
        <w:jc w:val="both"/>
        <w:rPr>
          <w:sz w:val="28"/>
          <w:szCs w:val="28"/>
          <w:lang w:val="ro-RO"/>
        </w:rPr>
      </w:pPr>
      <w:r>
        <w:rPr>
          <w:sz w:val="28"/>
          <w:szCs w:val="28"/>
          <w:lang w:val="ro-RO"/>
        </w:rPr>
        <w:t>- cazierul judiciar sau declaraţia pe propria răspundere;</w:t>
      </w:r>
    </w:p>
    <w:p w:rsidR="00D0488A" w:rsidRDefault="00D23EB5" w:rsidP="00D0488A">
      <w:pPr>
        <w:jc w:val="both"/>
        <w:rPr>
          <w:sz w:val="28"/>
          <w:szCs w:val="28"/>
          <w:lang w:val="ro-RO"/>
        </w:rPr>
      </w:pPr>
      <w:r>
        <w:rPr>
          <w:sz w:val="28"/>
          <w:szCs w:val="28"/>
          <w:lang w:val="ro-RO"/>
        </w:rPr>
        <w:t>-</w:t>
      </w:r>
      <w:r w:rsidR="006E0696">
        <w:rPr>
          <w:sz w:val="28"/>
          <w:szCs w:val="28"/>
          <w:lang w:val="ro-RO"/>
        </w:rPr>
        <w:t xml:space="preserve"> declarația pe propria răspundere privind prezentarea, la data interviului a</w:t>
      </w:r>
      <w:r>
        <w:rPr>
          <w:sz w:val="28"/>
          <w:szCs w:val="28"/>
          <w:lang w:val="ro-RO"/>
        </w:rPr>
        <w:t xml:space="preserve"> proiectul</w:t>
      </w:r>
      <w:r w:rsidR="006E0696">
        <w:rPr>
          <w:sz w:val="28"/>
          <w:szCs w:val="28"/>
          <w:lang w:val="ro-RO"/>
        </w:rPr>
        <w:t>ui</w:t>
      </w:r>
      <w:r>
        <w:rPr>
          <w:sz w:val="28"/>
          <w:szCs w:val="28"/>
          <w:lang w:val="ro-RO"/>
        </w:rPr>
        <w:t xml:space="preserve"> planului de dezvoltare a instituției</w:t>
      </w:r>
      <w:r w:rsidR="00D0488A">
        <w:rPr>
          <w:sz w:val="28"/>
          <w:szCs w:val="28"/>
          <w:lang w:val="ro-RO"/>
        </w:rPr>
        <w:t xml:space="preserve"> pentru cinci ani. Pentru concursurile anunțate în ultimul trimestru al anului, proiectul planului va cuprinde  perioada de 5 ani începând cu 1 ianuarie a următorului an;</w:t>
      </w:r>
    </w:p>
    <w:p w:rsidR="00D0488A" w:rsidRDefault="00D0488A" w:rsidP="00D0488A">
      <w:pPr>
        <w:jc w:val="both"/>
        <w:rPr>
          <w:sz w:val="28"/>
          <w:szCs w:val="28"/>
          <w:lang w:val="ro-RO"/>
        </w:rPr>
      </w:pPr>
      <w:r>
        <w:rPr>
          <w:sz w:val="28"/>
          <w:szCs w:val="28"/>
          <w:lang w:val="ro-RO"/>
        </w:rPr>
        <w:t>- declarația pe propria răspundere ca persoana nu are interdicții de a ocupa funcții de conducere și ca are o reputație ireproșabilă în sensul prevederilor pct.14, subpct.11 din Regulamentul de concurs.</w:t>
      </w:r>
      <w:r w:rsidR="00D23EB5">
        <w:rPr>
          <w:sz w:val="28"/>
          <w:szCs w:val="28"/>
          <w:lang w:val="ro-RO"/>
        </w:rPr>
        <w:t xml:space="preserve"> </w:t>
      </w:r>
    </w:p>
    <w:p w:rsidR="00D23EB5" w:rsidRDefault="00D23EB5" w:rsidP="00D0488A">
      <w:pPr>
        <w:jc w:val="both"/>
        <w:rPr>
          <w:sz w:val="28"/>
          <w:szCs w:val="28"/>
          <w:lang w:val="ro-RO"/>
        </w:rPr>
      </w:pPr>
      <w:r>
        <w:rPr>
          <w:sz w:val="28"/>
          <w:szCs w:val="28"/>
          <w:lang w:val="ro-RO"/>
        </w:rPr>
        <w:t>Candidatul poate anexa şi alte documente pe care le consideră relevante, copia/copiile  actului/actelor ce confirmă  gradul  didactic/managerial  şi/sau  titlul  ştiinţific/ştiinţifico-didactic, recomandări, copii ale actelor care atestă formarea continuă, performanţele profesionale şi manageriale demonstrate în cadrul concursurilor locale/naţionale/internaţionale,  publicaţiile didactice şi ştiinţifice, statutul de expert/evaluator naţional/internaţional etc.</w:t>
      </w:r>
    </w:p>
    <w:p w:rsidR="00D23EB5" w:rsidRDefault="00D23EB5" w:rsidP="00D23EB5">
      <w:pPr>
        <w:ind w:firstLine="720"/>
        <w:jc w:val="both"/>
        <w:rPr>
          <w:sz w:val="28"/>
          <w:szCs w:val="28"/>
          <w:lang w:val="ro-RO"/>
        </w:rPr>
      </w:pPr>
      <w:r>
        <w:rPr>
          <w:sz w:val="28"/>
          <w:szCs w:val="28"/>
          <w:lang w:val="ro-RO"/>
        </w:rPr>
        <w:t>În cererea de participare la concurs se indică şi lista actelor depuse, cu numerotarea fiecărei file.</w:t>
      </w:r>
      <w:r w:rsidR="00D0488A">
        <w:rPr>
          <w:sz w:val="28"/>
          <w:szCs w:val="28"/>
          <w:lang w:val="ro-RO"/>
        </w:rPr>
        <w:t xml:space="preserve"> Dosarele de participare la concurs nu pot fi completare cu acte</w:t>
      </w:r>
      <w:r w:rsidR="00A11DB8">
        <w:rPr>
          <w:sz w:val="28"/>
          <w:szCs w:val="28"/>
          <w:lang w:val="ro-RO"/>
        </w:rPr>
        <w:t xml:space="preserve"> ulterior expirării termenului de 30 de zile din  ziua publicării anunțului </w:t>
      </w:r>
      <w:proofErr w:type="spellStart"/>
      <w:r w:rsidR="00A11DB8">
        <w:rPr>
          <w:sz w:val="28"/>
          <w:szCs w:val="28"/>
          <w:lang w:val="ro-RO"/>
        </w:rPr>
        <w:t>fara</w:t>
      </w:r>
      <w:proofErr w:type="spellEnd"/>
      <w:r w:rsidR="00A11DB8">
        <w:rPr>
          <w:sz w:val="28"/>
          <w:szCs w:val="28"/>
          <w:lang w:val="ro-RO"/>
        </w:rPr>
        <w:t xml:space="preserve"> solicitarea comisiei de concurs.</w:t>
      </w:r>
    </w:p>
    <w:p w:rsidR="00D23EB5" w:rsidRDefault="00D23EB5" w:rsidP="00D23EB5">
      <w:pPr>
        <w:ind w:firstLine="720"/>
        <w:jc w:val="both"/>
        <w:rPr>
          <w:sz w:val="28"/>
          <w:szCs w:val="28"/>
          <w:lang w:val="ro-RO"/>
        </w:rPr>
      </w:pPr>
      <w:r>
        <w:rPr>
          <w:sz w:val="28"/>
          <w:szCs w:val="28"/>
          <w:lang w:val="ro-RO"/>
        </w:rPr>
        <w:t xml:space="preserve">În cazul în care dosarul de concurs se depune personal sau prin reprezentant,  actele  necesare  pot fi autentificate de notar, certificate ”corespunde cu originalul” de către subdiviziunea resurse umane  a </w:t>
      </w:r>
      <w:r w:rsidR="00A11DB8">
        <w:rPr>
          <w:sz w:val="28"/>
          <w:szCs w:val="28"/>
          <w:lang w:val="ro-RO"/>
        </w:rPr>
        <w:t>unității sau de  conducătorul</w:t>
      </w:r>
      <w:r>
        <w:rPr>
          <w:sz w:val="28"/>
          <w:szCs w:val="28"/>
          <w:lang w:val="ro-RO"/>
        </w:rPr>
        <w:t xml:space="preserve"> în care candidatul activează sau prezentate în copii împreună cu documentele originale pentru a verifica veridicitatea lor.</w:t>
      </w:r>
    </w:p>
    <w:p w:rsidR="00D23EB5" w:rsidRDefault="00D23EB5" w:rsidP="00D23EB5">
      <w:pPr>
        <w:ind w:firstLine="720"/>
        <w:jc w:val="both"/>
        <w:rPr>
          <w:sz w:val="28"/>
          <w:szCs w:val="28"/>
          <w:lang w:val="ro-RO"/>
        </w:rPr>
      </w:pPr>
      <w:r>
        <w:rPr>
          <w:sz w:val="28"/>
          <w:szCs w:val="28"/>
          <w:lang w:val="ro-RO"/>
        </w:rPr>
        <w:t xml:space="preserve">Dacă  actele  de  participare  la  concurs  se  prezintă  în copii,  fără  a  fi însoţite  de  originale,  acestea trebuie prezentate în ziua desfăşurării concursului. </w:t>
      </w:r>
      <w:r w:rsidR="00A11DB8">
        <w:rPr>
          <w:sz w:val="28"/>
          <w:szCs w:val="28"/>
          <w:lang w:val="ro-RO"/>
        </w:rPr>
        <w:t xml:space="preserve"> </w:t>
      </w:r>
      <w:r w:rsidR="00A11DB8">
        <w:rPr>
          <w:sz w:val="28"/>
          <w:szCs w:val="28"/>
          <w:lang w:val="ro-RO"/>
        </w:rPr>
        <w:lastRenderedPageBreak/>
        <w:t>În cazul de neprezentare a actelor necesare, comisia ia decizia cu privire la neadmiterea la concurs.</w:t>
      </w:r>
      <w:r>
        <w:rPr>
          <w:sz w:val="28"/>
          <w:szCs w:val="28"/>
          <w:lang w:val="ro-RO"/>
        </w:rPr>
        <w:t xml:space="preserve"> </w:t>
      </w:r>
    </w:p>
    <w:p w:rsidR="00D23EB5" w:rsidRDefault="00D23EB5" w:rsidP="00D23EB5">
      <w:pPr>
        <w:ind w:firstLine="720"/>
        <w:jc w:val="both"/>
        <w:rPr>
          <w:sz w:val="28"/>
          <w:szCs w:val="28"/>
          <w:lang w:val="ro-RO"/>
        </w:rPr>
      </w:pPr>
      <w:r>
        <w:rPr>
          <w:sz w:val="28"/>
          <w:szCs w:val="28"/>
          <w:lang w:val="ro-RO"/>
        </w:rPr>
        <w:t xml:space="preserve">În cazul în care dosarul de concurs se depune prin poştă, actele necesare de a fi depuse în copie pot fi autentificate de notar, certificate </w:t>
      </w:r>
      <w:r w:rsidR="0032390B">
        <w:rPr>
          <w:sz w:val="28"/>
          <w:szCs w:val="28"/>
          <w:lang w:val="ro-RO"/>
        </w:rPr>
        <w:t>„</w:t>
      </w:r>
      <w:r>
        <w:rPr>
          <w:sz w:val="28"/>
          <w:szCs w:val="28"/>
          <w:lang w:val="ro-RO"/>
        </w:rPr>
        <w:t xml:space="preserve">corespunde cu originalul” de către subdiviziunea resurse umane  a </w:t>
      </w:r>
      <w:r w:rsidR="00A11DB8">
        <w:rPr>
          <w:sz w:val="28"/>
          <w:szCs w:val="28"/>
          <w:lang w:val="ro-RO"/>
        </w:rPr>
        <w:t>unității sau de conducătorul instituției</w:t>
      </w:r>
      <w:r>
        <w:rPr>
          <w:sz w:val="28"/>
          <w:szCs w:val="28"/>
          <w:lang w:val="ro-RO"/>
        </w:rPr>
        <w:t xml:space="preserve">  în care candidatul activează sau prezentate în copii.</w:t>
      </w:r>
    </w:p>
    <w:p w:rsidR="00D23EB5" w:rsidRDefault="00D23EB5" w:rsidP="00D23EB5">
      <w:pPr>
        <w:ind w:firstLine="720"/>
        <w:jc w:val="both"/>
        <w:rPr>
          <w:sz w:val="28"/>
          <w:szCs w:val="28"/>
          <w:lang w:val="ro-RO"/>
        </w:rPr>
      </w:pPr>
      <w:r>
        <w:rPr>
          <w:sz w:val="28"/>
          <w:szCs w:val="28"/>
          <w:lang w:val="ro-RO"/>
        </w:rPr>
        <w:t xml:space="preserve">Dacă documentele respective se prezintă în copii, originalele (copiile autentificate) trebuie prezentate  în ziua desfăşurării concursului. </w:t>
      </w:r>
    </w:p>
    <w:p w:rsidR="00A11DB8" w:rsidRDefault="00A11DB8" w:rsidP="00D23EB5">
      <w:pPr>
        <w:ind w:firstLine="720"/>
        <w:jc w:val="both"/>
        <w:rPr>
          <w:sz w:val="28"/>
          <w:szCs w:val="28"/>
          <w:lang w:val="ro-RO"/>
        </w:rPr>
      </w:pPr>
      <w:r>
        <w:rPr>
          <w:sz w:val="28"/>
          <w:szCs w:val="28"/>
          <w:lang w:val="ro-RO"/>
        </w:rPr>
        <w:t xml:space="preserve"> În cazul de neprezentare a actelor necesare, comisia ia decizia cu privire la neadmiterea la concurs. </w:t>
      </w:r>
    </w:p>
    <w:p w:rsidR="00D23EB5" w:rsidRDefault="00D23EB5" w:rsidP="00D23EB5">
      <w:pPr>
        <w:ind w:firstLine="720"/>
        <w:jc w:val="both"/>
        <w:rPr>
          <w:sz w:val="28"/>
          <w:szCs w:val="28"/>
          <w:lang w:val="ro-RO"/>
        </w:rPr>
      </w:pPr>
      <w:r>
        <w:rPr>
          <w:sz w:val="28"/>
          <w:szCs w:val="28"/>
          <w:lang w:val="ro-RO"/>
        </w:rPr>
        <w:t xml:space="preserve">În cazul în care dosarul de concurs se depune prin e-mail, toate actele necesare se scanează în format  PDF  sau JPG.  În acest  caz, în ziua  desfăşurării  concursului, sub sancţiunea neadmiterii  la concurs,  candidatul trebuie  să prezinte  originalul dosarului de concurs. </w:t>
      </w:r>
      <w:r w:rsidR="00A11DB8">
        <w:rPr>
          <w:sz w:val="28"/>
          <w:szCs w:val="28"/>
          <w:lang w:val="ro-RO"/>
        </w:rPr>
        <w:t>Dispozițiile pct.21 alineatul</w:t>
      </w:r>
      <w:r>
        <w:rPr>
          <w:sz w:val="28"/>
          <w:szCs w:val="28"/>
          <w:lang w:val="ro-RO"/>
        </w:rPr>
        <w:t xml:space="preserve"> </w:t>
      </w:r>
      <w:r w:rsidR="00A11DB8">
        <w:rPr>
          <w:sz w:val="28"/>
          <w:szCs w:val="28"/>
          <w:lang w:val="ro-RO"/>
        </w:rPr>
        <w:t xml:space="preserve"> trei din Regulamentul de concurs</w:t>
      </w:r>
      <w:r w:rsidR="00BB635B">
        <w:rPr>
          <w:sz w:val="28"/>
          <w:szCs w:val="28"/>
          <w:lang w:val="ro-RO"/>
        </w:rPr>
        <w:t xml:space="preserve"> se aplica în mod corespunzător.</w:t>
      </w:r>
    </w:p>
    <w:p w:rsidR="00BB635B" w:rsidRDefault="00BB635B" w:rsidP="00D23EB5">
      <w:pPr>
        <w:ind w:firstLine="720"/>
        <w:jc w:val="both"/>
        <w:rPr>
          <w:sz w:val="28"/>
          <w:szCs w:val="28"/>
          <w:lang w:val="ro-RO"/>
        </w:rPr>
      </w:pPr>
      <w:r>
        <w:rPr>
          <w:sz w:val="28"/>
          <w:szCs w:val="28"/>
          <w:lang w:val="ro-RO"/>
        </w:rPr>
        <w:t xml:space="preserve"> Cazierul judiciar poate fi înlocuit cu o declarație pe propria răspundere, fapt ce se consemnează în cererea de participare la concurs. În acest caz, candidatul are  obligația sa prezinte cazierul judiciar în termen de cel mult 10 zile calendaristice de la data la care a fost declarat învingător, sub sancțiunea neemiterii ordinului de numire</w:t>
      </w:r>
    </w:p>
    <w:p w:rsidR="00D23EB5" w:rsidRDefault="00D23EB5" w:rsidP="00D23EB5">
      <w:pPr>
        <w:ind w:firstLine="720"/>
        <w:jc w:val="both"/>
        <w:rPr>
          <w:sz w:val="28"/>
          <w:szCs w:val="28"/>
          <w:lang w:val="ro-RO"/>
        </w:rPr>
      </w:pPr>
      <w:r>
        <w:rPr>
          <w:sz w:val="28"/>
          <w:szCs w:val="28"/>
          <w:lang w:val="ro-RO"/>
        </w:rPr>
        <w:t>În cazul depunerii dosarului de către candidat personal sau prin  reprezentant,  cererea  de  participare la concurs se depune în 2 exemplare, dintre care una se restituie,  sub semnătură, persoanei care a depus dosarul.</w:t>
      </w:r>
    </w:p>
    <w:p w:rsidR="00D23EB5" w:rsidRDefault="00D23EB5" w:rsidP="00D23EB5">
      <w:pPr>
        <w:ind w:firstLine="720"/>
        <w:jc w:val="both"/>
        <w:rPr>
          <w:sz w:val="28"/>
          <w:szCs w:val="28"/>
          <w:lang w:val="ro-RO"/>
        </w:rPr>
      </w:pPr>
      <w:r>
        <w:rPr>
          <w:sz w:val="28"/>
          <w:szCs w:val="28"/>
          <w:lang w:val="ro-RO"/>
        </w:rPr>
        <w:t xml:space="preserve">Actele vor fi depuse la cancelaria Direcției generale educație, tineret și sport pe adresa: Chișinău, str. Dosoftei, 99, biroul </w:t>
      </w:r>
      <w:r w:rsidR="00457F46">
        <w:rPr>
          <w:sz w:val="28"/>
          <w:szCs w:val="28"/>
          <w:lang w:val="ro-RO"/>
        </w:rPr>
        <w:t>7</w:t>
      </w:r>
      <w:r>
        <w:rPr>
          <w:sz w:val="28"/>
          <w:szCs w:val="28"/>
          <w:lang w:val="ro-RO"/>
        </w:rPr>
        <w:t>.</w:t>
      </w:r>
    </w:p>
    <w:p w:rsidR="00D23EB5" w:rsidRPr="0032390B" w:rsidRDefault="00D23EB5" w:rsidP="00D23EB5">
      <w:pPr>
        <w:ind w:firstLine="720"/>
        <w:jc w:val="both"/>
        <w:rPr>
          <w:b/>
          <w:sz w:val="28"/>
          <w:szCs w:val="28"/>
          <w:u w:val="single"/>
          <w:lang w:val="ro-RO"/>
        </w:rPr>
      </w:pPr>
      <w:r>
        <w:rPr>
          <w:sz w:val="28"/>
          <w:szCs w:val="28"/>
          <w:lang w:val="ro-RO"/>
        </w:rPr>
        <w:t xml:space="preserve">Data-limită de depunere a actelor </w:t>
      </w:r>
      <w:r w:rsidRPr="0032390B">
        <w:rPr>
          <w:b/>
          <w:sz w:val="28"/>
          <w:szCs w:val="28"/>
          <w:lang w:val="ro-RO"/>
        </w:rPr>
        <w:t>–</w:t>
      </w:r>
      <w:r w:rsidR="00AF4E2B" w:rsidRPr="0032390B">
        <w:rPr>
          <w:b/>
          <w:sz w:val="28"/>
          <w:szCs w:val="28"/>
          <w:lang w:val="ro-RO"/>
        </w:rPr>
        <w:t xml:space="preserve"> </w:t>
      </w:r>
      <w:r w:rsidR="00DD3514" w:rsidRPr="0032390B">
        <w:rPr>
          <w:b/>
          <w:sz w:val="28"/>
          <w:szCs w:val="28"/>
          <w:lang w:val="ro-RO"/>
        </w:rPr>
        <w:t xml:space="preserve"> </w:t>
      </w:r>
      <w:r w:rsidR="001D4634" w:rsidRPr="0032390B">
        <w:rPr>
          <w:b/>
          <w:sz w:val="28"/>
          <w:szCs w:val="28"/>
          <w:u w:val="single"/>
          <w:lang w:val="ro-RO"/>
        </w:rPr>
        <w:t>1</w:t>
      </w:r>
      <w:r w:rsidR="00187404" w:rsidRPr="0032390B">
        <w:rPr>
          <w:b/>
          <w:sz w:val="28"/>
          <w:szCs w:val="28"/>
          <w:u w:val="single"/>
          <w:lang w:val="ro-RO"/>
        </w:rPr>
        <w:t>0</w:t>
      </w:r>
      <w:r w:rsidR="00086D74" w:rsidRPr="0032390B">
        <w:rPr>
          <w:b/>
          <w:sz w:val="28"/>
          <w:szCs w:val="28"/>
          <w:u w:val="single"/>
          <w:lang w:val="ro-RO"/>
        </w:rPr>
        <w:t>.</w:t>
      </w:r>
      <w:r w:rsidR="00DD3514" w:rsidRPr="0032390B">
        <w:rPr>
          <w:b/>
          <w:sz w:val="28"/>
          <w:szCs w:val="28"/>
          <w:u w:val="single"/>
          <w:lang w:val="ro-RO"/>
        </w:rPr>
        <w:t xml:space="preserve"> </w:t>
      </w:r>
      <w:r w:rsidR="00AB3EDA" w:rsidRPr="0032390B">
        <w:rPr>
          <w:b/>
          <w:sz w:val="28"/>
          <w:szCs w:val="28"/>
          <w:u w:val="single"/>
          <w:lang w:val="ro-RO"/>
        </w:rPr>
        <w:t>0</w:t>
      </w:r>
      <w:r w:rsidR="00187404" w:rsidRPr="0032390B">
        <w:rPr>
          <w:b/>
          <w:sz w:val="28"/>
          <w:szCs w:val="28"/>
          <w:u w:val="single"/>
          <w:lang w:val="ro-RO"/>
        </w:rPr>
        <w:t>3</w:t>
      </w:r>
      <w:r w:rsidR="00F75FFC" w:rsidRPr="0032390B">
        <w:rPr>
          <w:b/>
          <w:sz w:val="28"/>
          <w:szCs w:val="28"/>
          <w:u w:val="single"/>
          <w:lang w:val="ro-RO"/>
        </w:rPr>
        <w:t>.</w:t>
      </w:r>
      <w:r w:rsidRPr="0032390B">
        <w:rPr>
          <w:b/>
          <w:sz w:val="28"/>
          <w:szCs w:val="28"/>
          <w:u w:val="single"/>
          <w:lang w:val="ro-RO"/>
        </w:rPr>
        <w:t xml:space="preserve"> 202</w:t>
      </w:r>
      <w:r w:rsidR="00187404" w:rsidRPr="0032390B">
        <w:rPr>
          <w:b/>
          <w:sz w:val="28"/>
          <w:szCs w:val="28"/>
          <w:u w:val="single"/>
          <w:lang w:val="ro-RO"/>
        </w:rPr>
        <w:t>5</w:t>
      </w:r>
      <w:r w:rsidRPr="0032390B">
        <w:rPr>
          <w:b/>
          <w:sz w:val="28"/>
          <w:szCs w:val="28"/>
          <w:u w:val="single"/>
          <w:lang w:val="ro-RO"/>
        </w:rPr>
        <w:t>, ora 17.00</w:t>
      </w:r>
    </w:p>
    <w:p w:rsidR="00D23EB5" w:rsidRPr="00B679EE" w:rsidRDefault="00D23EB5" w:rsidP="002F6678">
      <w:pPr>
        <w:ind w:firstLine="720"/>
        <w:jc w:val="both"/>
        <w:rPr>
          <w:sz w:val="28"/>
          <w:szCs w:val="28"/>
          <w:u w:val="single"/>
          <w:lang w:val="ro-RO"/>
        </w:rPr>
      </w:pPr>
      <w:r>
        <w:rPr>
          <w:sz w:val="28"/>
          <w:szCs w:val="28"/>
          <w:lang w:val="ro-RO"/>
        </w:rPr>
        <w:t>Informații privind bugetul instituțiilor pe ultimii ani pot fi accesate pe site-ul Primăriei municipiului Chișinău/decizii</w:t>
      </w:r>
      <w:r w:rsidR="000938EE">
        <w:rPr>
          <w:sz w:val="28"/>
          <w:szCs w:val="28"/>
          <w:lang w:val="ro-RO"/>
        </w:rPr>
        <w:t>/</w:t>
      </w:r>
      <w:r>
        <w:rPr>
          <w:sz w:val="28"/>
          <w:szCs w:val="28"/>
          <w:lang w:val="ro-RO"/>
        </w:rPr>
        <w:t xml:space="preserve"> </w:t>
      </w:r>
      <w:r w:rsidR="00187404">
        <w:rPr>
          <w:sz w:val="28"/>
          <w:szCs w:val="28"/>
          <w:lang w:val="ro-RO"/>
        </w:rPr>
        <w:t>D</w:t>
      </w:r>
      <w:r w:rsidR="00B679EE">
        <w:rPr>
          <w:color w:val="000000"/>
          <w:sz w:val="28"/>
          <w:szCs w:val="28"/>
          <w:u w:val="single"/>
          <w:lang w:val="ro-RO"/>
        </w:rPr>
        <w:t>ecizia Consiliului municipal Chișinău nr.23/2 din 27.12.22</w:t>
      </w:r>
      <w:r w:rsidR="002F6678">
        <w:rPr>
          <w:color w:val="000000"/>
          <w:sz w:val="28"/>
          <w:szCs w:val="28"/>
          <w:u w:val="single"/>
          <w:lang w:val="ro-RO"/>
        </w:rPr>
        <w:t xml:space="preserve"> </w:t>
      </w:r>
      <w:r w:rsidR="00B679EE">
        <w:rPr>
          <w:color w:val="000000"/>
          <w:sz w:val="28"/>
          <w:szCs w:val="28"/>
          <w:u w:val="single"/>
          <w:lang w:val="ro-RO"/>
        </w:rPr>
        <w:t>„ Cu privire la aprobarea bugetului municipal Chișinău pentru anul 2023 în lectura a doua”</w:t>
      </w:r>
      <w:r w:rsidR="002F6678">
        <w:rPr>
          <w:color w:val="000000"/>
          <w:sz w:val="28"/>
          <w:szCs w:val="28"/>
          <w:u w:val="single"/>
          <w:lang w:val="ro-RO"/>
        </w:rPr>
        <w:t xml:space="preserve">, Dispoziția </w:t>
      </w:r>
      <w:r w:rsidR="00385F63">
        <w:rPr>
          <w:color w:val="000000"/>
          <w:sz w:val="28"/>
          <w:szCs w:val="28"/>
          <w:u w:val="single"/>
          <w:lang w:val="ro-RO"/>
        </w:rPr>
        <w:t>vicep</w:t>
      </w:r>
      <w:r w:rsidR="002F6678">
        <w:rPr>
          <w:color w:val="000000"/>
          <w:sz w:val="28"/>
          <w:szCs w:val="28"/>
          <w:u w:val="single"/>
          <w:lang w:val="ro-RO"/>
        </w:rPr>
        <w:t xml:space="preserve">rimarului  municipiului Chișinău nr.663-d din 29.12.2023 „Cu privire la </w:t>
      </w:r>
      <w:r w:rsidR="00385F63">
        <w:rPr>
          <w:color w:val="000000"/>
          <w:sz w:val="28"/>
          <w:szCs w:val="28"/>
          <w:u w:val="single"/>
          <w:lang w:val="ro-RO"/>
        </w:rPr>
        <w:t>aplicarea</w:t>
      </w:r>
      <w:r w:rsidR="002F6678">
        <w:rPr>
          <w:color w:val="000000"/>
          <w:sz w:val="28"/>
          <w:szCs w:val="28"/>
          <w:u w:val="single"/>
          <w:lang w:val="ro-RO"/>
        </w:rPr>
        <w:t xml:space="preserve"> bugetului municipal Chișinău provizoriu pentru anul 2024”</w:t>
      </w:r>
      <w:r w:rsidR="0049358E">
        <w:rPr>
          <w:color w:val="000000"/>
          <w:sz w:val="28"/>
          <w:szCs w:val="28"/>
          <w:u w:val="single"/>
          <w:lang w:val="ro-RO"/>
        </w:rPr>
        <w:t>.</w:t>
      </w:r>
      <w:r w:rsidR="00187404">
        <w:rPr>
          <w:color w:val="000000"/>
          <w:sz w:val="28"/>
          <w:szCs w:val="28"/>
          <w:u w:val="single"/>
          <w:lang w:val="ro-RO"/>
        </w:rPr>
        <w:t xml:space="preserve"> Dispoziția</w:t>
      </w:r>
      <w:r w:rsidR="009400B6">
        <w:rPr>
          <w:color w:val="000000"/>
          <w:sz w:val="28"/>
          <w:szCs w:val="28"/>
          <w:u w:val="single"/>
          <w:lang w:val="ro-RO"/>
        </w:rPr>
        <w:t xml:space="preserve"> Primarului general nr.588-d din 27.12.2024 „Cu privire la aplicarea bugetului municipal Chișinău provizoriu pe anul 2025”</w:t>
      </w:r>
    </w:p>
    <w:p w:rsidR="00D23EB5" w:rsidRDefault="00D23EB5" w:rsidP="00D23EB5">
      <w:pPr>
        <w:ind w:firstLine="720"/>
        <w:jc w:val="both"/>
        <w:rPr>
          <w:sz w:val="28"/>
          <w:szCs w:val="28"/>
          <w:lang w:val="ro-RO"/>
        </w:rPr>
      </w:pPr>
      <w:r>
        <w:rPr>
          <w:sz w:val="28"/>
          <w:szCs w:val="28"/>
          <w:lang w:val="ro-RO"/>
        </w:rPr>
        <w:t xml:space="preserve">Persoana responsabilă de oferirea informațiilor suplimentare: </w:t>
      </w:r>
      <w:proofErr w:type="spellStart"/>
      <w:r>
        <w:rPr>
          <w:sz w:val="28"/>
          <w:szCs w:val="28"/>
          <w:lang w:val="ro-RO"/>
        </w:rPr>
        <w:t>V.Donțu</w:t>
      </w:r>
      <w:proofErr w:type="spellEnd"/>
      <w:r>
        <w:rPr>
          <w:sz w:val="28"/>
          <w:szCs w:val="28"/>
          <w:lang w:val="ro-RO"/>
        </w:rPr>
        <w:t>, telefon de contact:(022)2016</w:t>
      </w:r>
      <w:r w:rsidR="00952754">
        <w:rPr>
          <w:sz w:val="28"/>
          <w:szCs w:val="28"/>
          <w:lang w:val="ro-RO"/>
        </w:rPr>
        <w:t>18</w:t>
      </w:r>
      <w:r>
        <w:rPr>
          <w:sz w:val="28"/>
          <w:szCs w:val="28"/>
          <w:lang w:val="ro-RO"/>
        </w:rPr>
        <w:t>; adresa electronică:</w:t>
      </w:r>
      <w:r w:rsidR="00EC482C">
        <w:rPr>
          <w:sz w:val="28"/>
          <w:szCs w:val="28"/>
          <w:lang w:val="ro-RO"/>
        </w:rPr>
        <w:t xml:space="preserve"> </w:t>
      </w:r>
      <w:r>
        <w:rPr>
          <w:sz w:val="28"/>
          <w:szCs w:val="28"/>
          <w:lang w:val="ro-RO"/>
        </w:rPr>
        <w:t>dgets</w:t>
      </w:r>
      <w:r w:rsidR="00EC482C">
        <w:rPr>
          <w:sz w:val="28"/>
          <w:szCs w:val="28"/>
          <w:lang w:val="ro-RO"/>
        </w:rPr>
        <w:t>.concursuri</w:t>
      </w:r>
      <w:r>
        <w:rPr>
          <w:sz w:val="28"/>
          <w:szCs w:val="28"/>
          <w:lang w:val="ro-RO"/>
        </w:rPr>
        <w:t>@gmail.com</w:t>
      </w:r>
    </w:p>
    <w:p w:rsidR="00D23EB5" w:rsidRPr="00394C46" w:rsidRDefault="00721852" w:rsidP="00D23EB5">
      <w:pPr>
        <w:rPr>
          <w:sz w:val="26"/>
          <w:szCs w:val="26"/>
          <w:lang w:val="ro-RO"/>
        </w:rPr>
      </w:pPr>
      <w:r>
        <w:rPr>
          <w:b/>
          <w:sz w:val="28"/>
          <w:szCs w:val="28"/>
          <w:lang w:val="ro-RO"/>
        </w:rPr>
        <w:t xml:space="preserve">     </w:t>
      </w:r>
      <w:r w:rsidR="00D23EB5">
        <w:rPr>
          <w:b/>
          <w:sz w:val="28"/>
          <w:szCs w:val="28"/>
          <w:lang w:val="ro-RO"/>
        </w:rPr>
        <w:t xml:space="preserve">Accesați linkul : </w:t>
      </w:r>
      <w:hyperlink r:id="rId6" w:history="1">
        <w:r w:rsidR="00187404" w:rsidRPr="00C01CDA">
          <w:rPr>
            <w:rStyle w:val="Hyperlink"/>
            <w:sz w:val="26"/>
            <w:szCs w:val="26"/>
            <w:lang w:val="ro-RO"/>
          </w:rPr>
          <w:t>http://ctice.gov.md/wpontent/uploads/2020/06/bibliografia_rom.pdf</w:t>
        </w:r>
      </w:hyperlink>
      <w:r w:rsidR="00D23EB5">
        <w:rPr>
          <w:sz w:val="26"/>
          <w:szCs w:val="26"/>
          <w:lang w:val="ro-RO"/>
        </w:rPr>
        <w:t xml:space="preserve">. </w:t>
      </w:r>
      <w:r w:rsidR="00D23EB5">
        <w:rPr>
          <w:b/>
          <w:sz w:val="28"/>
          <w:szCs w:val="28"/>
          <w:lang w:val="ro-RO"/>
        </w:rPr>
        <w:t xml:space="preserve">Bibliografia concursului în funcție de tipul instituției de învățământ  poate fi accesată </w:t>
      </w:r>
    </w:p>
    <w:p w:rsidR="00703BAA" w:rsidRPr="00D23EB5" w:rsidRDefault="00703BAA" w:rsidP="00D23EB5">
      <w:pPr>
        <w:rPr>
          <w:lang w:val="ro-RO"/>
        </w:rPr>
      </w:pPr>
    </w:p>
    <w:sectPr w:rsidR="00703BAA" w:rsidRPr="00D23EB5" w:rsidSect="00171CDB">
      <w:pgSz w:w="11906" w:h="16838"/>
      <w:pgMar w:top="709"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7F1AAD"/>
    <w:multiLevelType w:val="hybridMultilevel"/>
    <w:tmpl w:val="AF3C479E"/>
    <w:lvl w:ilvl="0" w:tplc="70F60258">
      <w:start w:val="1"/>
      <w:numFmt w:val="decimal"/>
      <w:lvlText w:val="%1."/>
      <w:lvlJc w:val="left"/>
      <w:pPr>
        <w:ind w:left="1080" w:hanging="360"/>
      </w:pPr>
    </w:lvl>
    <w:lvl w:ilvl="1" w:tplc="D276900E">
      <w:start w:val="1"/>
      <w:numFmt w:val="decimal"/>
      <w:lvlText w:val="%2."/>
      <w:lvlJc w:val="left"/>
      <w:pPr>
        <w:tabs>
          <w:tab w:val="num" w:pos="1440"/>
        </w:tabs>
        <w:ind w:left="1440" w:hanging="360"/>
      </w:pPr>
      <w:rPr>
        <w:rFonts w:ascii="Times New Roman" w:eastAsiaTheme="minorEastAsia" w:hAnsi="Times New Roman"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179A2C35"/>
    <w:multiLevelType w:val="hybridMultilevel"/>
    <w:tmpl w:val="FE721626"/>
    <w:lvl w:ilvl="0" w:tplc="F8D6ECF4">
      <w:start w:val="1"/>
      <w:numFmt w:val="decimal"/>
      <w:lvlText w:val="%1."/>
      <w:lvlJc w:val="left"/>
      <w:pPr>
        <w:ind w:left="495" w:hanging="360"/>
      </w:pPr>
      <w:rPr>
        <w:rFonts w:hint="default"/>
        <w:b/>
      </w:rPr>
    </w:lvl>
    <w:lvl w:ilvl="1" w:tplc="04190019" w:tentative="1">
      <w:start w:val="1"/>
      <w:numFmt w:val="lowerLetter"/>
      <w:lvlText w:val="%2."/>
      <w:lvlJc w:val="left"/>
      <w:pPr>
        <w:ind w:left="1215" w:hanging="360"/>
      </w:pPr>
    </w:lvl>
    <w:lvl w:ilvl="2" w:tplc="0419001B" w:tentative="1">
      <w:start w:val="1"/>
      <w:numFmt w:val="lowerRoman"/>
      <w:lvlText w:val="%3."/>
      <w:lvlJc w:val="right"/>
      <w:pPr>
        <w:ind w:left="1935" w:hanging="180"/>
      </w:pPr>
    </w:lvl>
    <w:lvl w:ilvl="3" w:tplc="0419000F" w:tentative="1">
      <w:start w:val="1"/>
      <w:numFmt w:val="decimal"/>
      <w:lvlText w:val="%4."/>
      <w:lvlJc w:val="left"/>
      <w:pPr>
        <w:ind w:left="2655" w:hanging="360"/>
      </w:pPr>
    </w:lvl>
    <w:lvl w:ilvl="4" w:tplc="04190019" w:tentative="1">
      <w:start w:val="1"/>
      <w:numFmt w:val="lowerLetter"/>
      <w:lvlText w:val="%5."/>
      <w:lvlJc w:val="left"/>
      <w:pPr>
        <w:ind w:left="3375" w:hanging="360"/>
      </w:pPr>
    </w:lvl>
    <w:lvl w:ilvl="5" w:tplc="0419001B" w:tentative="1">
      <w:start w:val="1"/>
      <w:numFmt w:val="lowerRoman"/>
      <w:lvlText w:val="%6."/>
      <w:lvlJc w:val="right"/>
      <w:pPr>
        <w:ind w:left="4095" w:hanging="180"/>
      </w:pPr>
    </w:lvl>
    <w:lvl w:ilvl="6" w:tplc="0419000F" w:tentative="1">
      <w:start w:val="1"/>
      <w:numFmt w:val="decimal"/>
      <w:lvlText w:val="%7."/>
      <w:lvlJc w:val="left"/>
      <w:pPr>
        <w:ind w:left="4815" w:hanging="360"/>
      </w:pPr>
    </w:lvl>
    <w:lvl w:ilvl="7" w:tplc="04190019" w:tentative="1">
      <w:start w:val="1"/>
      <w:numFmt w:val="lowerLetter"/>
      <w:lvlText w:val="%8."/>
      <w:lvlJc w:val="left"/>
      <w:pPr>
        <w:ind w:left="5535" w:hanging="360"/>
      </w:pPr>
    </w:lvl>
    <w:lvl w:ilvl="8" w:tplc="0419001B" w:tentative="1">
      <w:start w:val="1"/>
      <w:numFmt w:val="lowerRoman"/>
      <w:lvlText w:val="%9."/>
      <w:lvlJc w:val="right"/>
      <w:pPr>
        <w:ind w:left="6255" w:hanging="180"/>
      </w:pPr>
    </w:lvl>
  </w:abstractNum>
  <w:abstractNum w:abstractNumId="2">
    <w:nsid w:val="19E640C4"/>
    <w:multiLevelType w:val="hybridMultilevel"/>
    <w:tmpl w:val="6E284C24"/>
    <w:lvl w:ilvl="0" w:tplc="0419000F">
      <w:start w:val="1"/>
      <w:numFmt w:val="decimal"/>
      <w:lvlText w:val="%1."/>
      <w:lvlJc w:val="left"/>
      <w:pPr>
        <w:ind w:left="213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1E457C43"/>
    <w:multiLevelType w:val="hybridMultilevel"/>
    <w:tmpl w:val="D8A6FA9C"/>
    <w:lvl w:ilvl="0" w:tplc="7116F356">
      <w:start w:val="8"/>
      <w:numFmt w:val="decimal"/>
      <w:lvlText w:val="%1"/>
      <w:lvlJc w:val="left"/>
      <w:pPr>
        <w:ind w:left="213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2375002D"/>
    <w:multiLevelType w:val="hybridMultilevel"/>
    <w:tmpl w:val="1BEEEDCA"/>
    <w:lvl w:ilvl="0" w:tplc="16841C18">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E9B751F"/>
    <w:multiLevelType w:val="hybridMultilevel"/>
    <w:tmpl w:val="9230C6A8"/>
    <w:lvl w:ilvl="0" w:tplc="D21C296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6">
    <w:nsid w:val="4F8C7B9D"/>
    <w:multiLevelType w:val="hybridMultilevel"/>
    <w:tmpl w:val="965021DE"/>
    <w:lvl w:ilvl="0" w:tplc="D78A5000">
      <w:start w:val="3"/>
      <w:numFmt w:val="decimal"/>
      <w:lvlText w:val="%1."/>
      <w:lvlJc w:val="left"/>
      <w:pPr>
        <w:ind w:left="111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55392E0D"/>
    <w:multiLevelType w:val="hybridMultilevel"/>
    <w:tmpl w:val="3DF44BBA"/>
    <w:lvl w:ilvl="0" w:tplc="12663F70">
      <w:start w:val="1"/>
      <w:numFmt w:val="decimal"/>
      <w:lvlText w:val="%1."/>
      <w:lvlJc w:val="left"/>
      <w:pPr>
        <w:ind w:left="177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60822853"/>
    <w:multiLevelType w:val="hybridMultilevel"/>
    <w:tmpl w:val="AF3C479E"/>
    <w:lvl w:ilvl="0" w:tplc="70F60258">
      <w:start w:val="1"/>
      <w:numFmt w:val="decimal"/>
      <w:lvlText w:val="%1."/>
      <w:lvlJc w:val="left"/>
      <w:pPr>
        <w:ind w:left="1080" w:hanging="360"/>
      </w:pPr>
    </w:lvl>
    <w:lvl w:ilvl="1" w:tplc="D276900E">
      <w:start w:val="1"/>
      <w:numFmt w:val="decimal"/>
      <w:lvlText w:val="%2."/>
      <w:lvlJc w:val="left"/>
      <w:pPr>
        <w:tabs>
          <w:tab w:val="num" w:pos="1440"/>
        </w:tabs>
        <w:ind w:left="1440" w:hanging="360"/>
      </w:pPr>
      <w:rPr>
        <w:rFonts w:ascii="Times New Roman" w:eastAsiaTheme="minorEastAsia" w:hAnsi="Times New Roman"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79B142AE"/>
    <w:multiLevelType w:val="hybridMultilevel"/>
    <w:tmpl w:val="7318E0EC"/>
    <w:lvl w:ilvl="0" w:tplc="DD9AE1D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0">
    <w:nsid w:val="7F99646C"/>
    <w:multiLevelType w:val="hybridMultilevel"/>
    <w:tmpl w:val="CCC2C196"/>
    <w:lvl w:ilvl="0" w:tplc="934406A2">
      <w:start w:val="1"/>
      <w:numFmt w:val="decimal"/>
      <w:lvlText w:val="%1."/>
      <w:lvlJc w:val="left"/>
      <w:pPr>
        <w:ind w:left="2062" w:hanging="360"/>
      </w:pPr>
      <w:rPr>
        <w:rFonts w:hint="default"/>
      </w:rPr>
    </w:lvl>
    <w:lvl w:ilvl="1" w:tplc="04190019" w:tentative="1">
      <w:start w:val="1"/>
      <w:numFmt w:val="lowerLetter"/>
      <w:lvlText w:val="%2."/>
      <w:lvlJc w:val="left"/>
      <w:pPr>
        <w:ind w:left="2782" w:hanging="360"/>
      </w:pPr>
    </w:lvl>
    <w:lvl w:ilvl="2" w:tplc="0419001B" w:tentative="1">
      <w:start w:val="1"/>
      <w:numFmt w:val="lowerRoman"/>
      <w:lvlText w:val="%3."/>
      <w:lvlJc w:val="right"/>
      <w:pPr>
        <w:ind w:left="3502" w:hanging="180"/>
      </w:pPr>
    </w:lvl>
    <w:lvl w:ilvl="3" w:tplc="0419000F" w:tentative="1">
      <w:start w:val="1"/>
      <w:numFmt w:val="decimal"/>
      <w:lvlText w:val="%4."/>
      <w:lvlJc w:val="left"/>
      <w:pPr>
        <w:ind w:left="4222" w:hanging="360"/>
      </w:pPr>
    </w:lvl>
    <w:lvl w:ilvl="4" w:tplc="04190019" w:tentative="1">
      <w:start w:val="1"/>
      <w:numFmt w:val="lowerLetter"/>
      <w:lvlText w:val="%5."/>
      <w:lvlJc w:val="left"/>
      <w:pPr>
        <w:ind w:left="4942" w:hanging="360"/>
      </w:pPr>
    </w:lvl>
    <w:lvl w:ilvl="5" w:tplc="0419001B" w:tentative="1">
      <w:start w:val="1"/>
      <w:numFmt w:val="lowerRoman"/>
      <w:lvlText w:val="%6."/>
      <w:lvlJc w:val="right"/>
      <w:pPr>
        <w:ind w:left="5662" w:hanging="180"/>
      </w:pPr>
    </w:lvl>
    <w:lvl w:ilvl="6" w:tplc="0419000F" w:tentative="1">
      <w:start w:val="1"/>
      <w:numFmt w:val="decimal"/>
      <w:lvlText w:val="%7."/>
      <w:lvlJc w:val="left"/>
      <w:pPr>
        <w:ind w:left="6382" w:hanging="360"/>
      </w:pPr>
    </w:lvl>
    <w:lvl w:ilvl="7" w:tplc="04190019" w:tentative="1">
      <w:start w:val="1"/>
      <w:numFmt w:val="lowerLetter"/>
      <w:lvlText w:val="%8."/>
      <w:lvlJc w:val="left"/>
      <w:pPr>
        <w:ind w:left="7102" w:hanging="360"/>
      </w:pPr>
    </w:lvl>
    <w:lvl w:ilvl="8" w:tplc="0419001B" w:tentative="1">
      <w:start w:val="1"/>
      <w:numFmt w:val="lowerRoman"/>
      <w:lvlText w:val="%9."/>
      <w:lvlJc w:val="right"/>
      <w:pPr>
        <w:ind w:left="7822"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7"/>
  </w:num>
  <w:num w:numId="11">
    <w:abstractNumId w:val="10"/>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D23EB5"/>
    <w:rsid w:val="00001EDF"/>
    <w:rsid w:val="0003112E"/>
    <w:rsid w:val="00052857"/>
    <w:rsid w:val="00076A93"/>
    <w:rsid w:val="000810E6"/>
    <w:rsid w:val="00086D74"/>
    <w:rsid w:val="000938EE"/>
    <w:rsid w:val="000D643C"/>
    <w:rsid w:val="00106AE6"/>
    <w:rsid w:val="00115D2B"/>
    <w:rsid w:val="00130268"/>
    <w:rsid w:val="00164DBC"/>
    <w:rsid w:val="00183218"/>
    <w:rsid w:val="00187404"/>
    <w:rsid w:val="00192B35"/>
    <w:rsid w:val="00193EAD"/>
    <w:rsid w:val="001978C4"/>
    <w:rsid w:val="001D2E68"/>
    <w:rsid w:val="001D4634"/>
    <w:rsid w:val="001E7FEE"/>
    <w:rsid w:val="001F1F44"/>
    <w:rsid w:val="00240936"/>
    <w:rsid w:val="00242532"/>
    <w:rsid w:val="00281805"/>
    <w:rsid w:val="002A461B"/>
    <w:rsid w:val="002C1C68"/>
    <w:rsid w:val="002E4E1E"/>
    <w:rsid w:val="002F6678"/>
    <w:rsid w:val="0032390B"/>
    <w:rsid w:val="00355387"/>
    <w:rsid w:val="0038406E"/>
    <w:rsid w:val="00385312"/>
    <w:rsid w:val="00385F63"/>
    <w:rsid w:val="00394C46"/>
    <w:rsid w:val="003A6E89"/>
    <w:rsid w:val="003C528C"/>
    <w:rsid w:val="003F587A"/>
    <w:rsid w:val="004015D6"/>
    <w:rsid w:val="00451339"/>
    <w:rsid w:val="00457F46"/>
    <w:rsid w:val="0049358E"/>
    <w:rsid w:val="00495904"/>
    <w:rsid w:val="004A4F24"/>
    <w:rsid w:val="004D6C62"/>
    <w:rsid w:val="004F2C20"/>
    <w:rsid w:val="005347A6"/>
    <w:rsid w:val="00572829"/>
    <w:rsid w:val="00581200"/>
    <w:rsid w:val="00595E3B"/>
    <w:rsid w:val="005A2646"/>
    <w:rsid w:val="005C29FA"/>
    <w:rsid w:val="005F04BE"/>
    <w:rsid w:val="00630B5F"/>
    <w:rsid w:val="00655D89"/>
    <w:rsid w:val="00673145"/>
    <w:rsid w:val="0069567C"/>
    <w:rsid w:val="00695F8F"/>
    <w:rsid w:val="006E0696"/>
    <w:rsid w:val="007005A6"/>
    <w:rsid w:val="00703BAA"/>
    <w:rsid w:val="007050C5"/>
    <w:rsid w:val="00706A4B"/>
    <w:rsid w:val="00721852"/>
    <w:rsid w:val="00783355"/>
    <w:rsid w:val="007C7023"/>
    <w:rsid w:val="007E6B7C"/>
    <w:rsid w:val="008255BE"/>
    <w:rsid w:val="00870F86"/>
    <w:rsid w:val="008B2265"/>
    <w:rsid w:val="008C3E1F"/>
    <w:rsid w:val="008D1D4E"/>
    <w:rsid w:val="0092018F"/>
    <w:rsid w:val="0092156B"/>
    <w:rsid w:val="00931F01"/>
    <w:rsid w:val="0093566E"/>
    <w:rsid w:val="0093700A"/>
    <w:rsid w:val="009400B6"/>
    <w:rsid w:val="00942C7F"/>
    <w:rsid w:val="00945AAE"/>
    <w:rsid w:val="00952754"/>
    <w:rsid w:val="009774D4"/>
    <w:rsid w:val="0099421C"/>
    <w:rsid w:val="009A05D8"/>
    <w:rsid w:val="009F48F8"/>
    <w:rsid w:val="00A11DB8"/>
    <w:rsid w:val="00AB0923"/>
    <w:rsid w:val="00AB20CB"/>
    <w:rsid w:val="00AB3EDA"/>
    <w:rsid w:val="00AD195C"/>
    <w:rsid w:val="00AF4E2B"/>
    <w:rsid w:val="00B039D5"/>
    <w:rsid w:val="00B2312C"/>
    <w:rsid w:val="00B34F10"/>
    <w:rsid w:val="00B4785A"/>
    <w:rsid w:val="00B52C57"/>
    <w:rsid w:val="00B679EE"/>
    <w:rsid w:val="00BA678A"/>
    <w:rsid w:val="00BB3E8E"/>
    <w:rsid w:val="00BB635B"/>
    <w:rsid w:val="00BC295A"/>
    <w:rsid w:val="00C050A0"/>
    <w:rsid w:val="00C6095A"/>
    <w:rsid w:val="00C76529"/>
    <w:rsid w:val="00C926DD"/>
    <w:rsid w:val="00C94DCC"/>
    <w:rsid w:val="00CE2EE1"/>
    <w:rsid w:val="00D0488A"/>
    <w:rsid w:val="00D07824"/>
    <w:rsid w:val="00D13EF6"/>
    <w:rsid w:val="00D17B2D"/>
    <w:rsid w:val="00D23EB5"/>
    <w:rsid w:val="00D32204"/>
    <w:rsid w:val="00D85ACD"/>
    <w:rsid w:val="00DA022B"/>
    <w:rsid w:val="00DA170E"/>
    <w:rsid w:val="00DC3EE2"/>
    <w:rsid w:val="00DD3514"/>
    <w:rsid w:val="00DF3C5E"/>
    <w:rsid w:val="00E029AD"/>
    <w:rsid w:val="00E02E27"/>
    <w:rsid w:val="00E40349"/>
    <w:rsid w:val="00E40B1E"/>
    <w:rsid w:val="00E62DD8"/>
    <w:rsid w:val="00E729A7"/>
    <w:rsid w:val="00EC482C"/>
    <w:rsid w:val="00ED2426"/>
    <w:rsid w:val="00EE064A"/>
    <w:rsid w:val="00F04E64"/>
    <w:rsid w:val="00F319F3"/>
    <w:rsid w:val="00F35370"/>
    <w:rsid w:val="00F75FFC"/>
    <w:rsid w:val="00FA60D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3EB5"/>
    <w:pPr>
      <w:spacing w:after="0" w:line="240" w:lineRule="auto"/>
    </w:pPr>
    <w:rPr>
      <w:rFonts w:ascii="Times New Roman" w:eastAsia="Times New Roman" w:hAnsi="Times New Roman" w:cs="Times New Roman"/>
      <w:sz w:val="24"/>
      <w:szCs w:val="24"/>
      <w:lang w:eastAsia="ru-RU"/>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Listparagraf">
    <w:name w:val="List Paragraph"/>
    <w:basedOn w:val="Normal"/>
    <w:uiPriority w:val="34"/>
    <w:qFormat/>
    <w:rsid w:val="00D23EB5"/>
    <w:pPr>
      <w:spacing w:after="200" w:line="276" w:lineRule="auto"/>
      <w:ind w:left="720"/>
      <w:contextualSpacing/>
    </w:pPr>
    <w:rPr>
      <w:rFonts w:ascii="Calibri" w:hAnsi="Calibri"/>
      <w:sz w:val="22"/>
      <w:szCs w:val="22"/>
      <w:lang w:val="en-US" w:eastAsia="en-US"/>
    </w:rPr>
  </w:style>
  <w:style w:type="character" w:styleId="Hyperlink">
    <w:name w:val="Hyperlink"/>
    <w:basedOn w:val="Fontdeparagrafimplicit"/>
    <w:uiPriority w:val="99"/>
    <w:rsid w:val="00D23EB5"/>
    <w:rPr>
      <w:color w:val="0000FF"/>
      <w:u w:val="single"/>
    </w:rPr>
  </w:style>
  <w:style w:type="paragraph" w:styleId="Frspaiere">
    <w:name w:val="No Spacing"/>
    <w:uiPriority w:val="1"/>
    <w:qFormat/>
    <w:rsid w:val="00B039D5"/>
    <w:pPr>
      <w:spacing w:after="0" w:line="240" w:lineRule="auto"/>
    </w:pPr>
  </w:style>
  <w:style w:type="character" w:customStyle="1" w:styleId="UnresolvedMention">
    <w:name w:val="Unresolved Mention"/>
    <w:basedOn w:val="Fontdeparagrafimplicit"/>
    <w:uiPriority w:val="99"/>
    <w:semiHidden/>
    <w:unhideWhenUsed/>
    <w:rsid w:val="00187404"/>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720520354">
      <w:bodyDiv w:val="1"/>
      <w:marLeft w:val="0"/>
      <w:marRight w:val="0"/>
      <w:marTop w:val="0"/>
      <w:marBottom w:val="0"/>
      <w:divBdr>
        <w:top w:val="none" w:sz="0" w:space="0" w:color="auto"/>
        <w:left w:val="none" w:sz="0" w:space="0" w:color="auto"/>
        <w:bottom w:val="none" w:sz="0" w:space="0" w:color="auto"/>
        <w:right w:val="none" w:sz="0" w:space="0" w:color="auto"/>
      </w:divBdr>
    </w:div>
    <w:div w:id="768432454">
      <w:bodyDiv w:val="1"/>
      <w:marLeft w:val="0"/>
      <w:marRight w:val="0"/>
      <w:marTop w:val="0"/>
      <w:marBottom w:val="0"/>
      <w:divBdr>
        <w:top w:val="none" w:sz="0" w:space="0" w:color="auto"/>
        <w:left w:val="none" w:sz="0" w:space="0" w:color="auto"/>
        <w:bottom w:val="none" w:sz="0" w:space="0" w:color="auto"/>
        <w:right w:val="none" w:sz="0" w:space="0" w:color="auto"/>
      </w:divBdr>
    </w:div>
    <w:div w:id="1358116425">
      <w:bodyDiv w:val="1"/>
      <w:marLeft w:val="0"/>
      <w:marRight w:val="0"/>
      <w:marTop w:val="0"/>
      <w:marBottom w:val="0"/>
      <w:divBdr>
        <w:top w:val="none" w:sz="0" w:space="0" w:color="auto"/>
        <w:left w:val="none" w:sz="0" w:space="0" w:color="auto"/>
        <w:bottom w:val="none" w:sz="0" w:space="0" w:color="auto"/>
        <w:right w:val="none" w:sz="0" w:space="0" w:color="auto"/>
      </w:divBdr>
    </w:div>
    <w:div w:id="1438980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ctice.gov.md/wpontent/uploads/2020/06/bibliografia_rom.pdf"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4DFA80-03BA-4737-BF0F-2757AB50F0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3</Pages>
  <Words>1221</Words>
  <Characters>6960</Characters>
  <Application>Microsoft Office Word</Application>
  <DocSecurity>0</DocSecurity>
  <Lines>58</Lines>
  <Paragraphs>16</Paragraphs>
  <ScaleCrop>false</ScaleCrop>
  <HeadingPairs>
    <vt:vector size="2" baseType="variant">
      <vt:variant>
        <vt:lpstr>Titlu</vt:lpstr>
      </vt:variant>
      <vt:variant>
        <vt:i4>1</vt:i4>
      </vt:variant>
    </vt:vector>
  </HeadingPairs>
  <TitlesOfParts>
    <vt:vector size="1" baseType="lpstr">
      <vt:lpstr/>
    </vt:vector>
  </TitlesOfParts>
  <Company>CtrlSoft</Company>
  <LinksUpToDate>false</LinksUpToDate>
  <CharactersWithSpaces>8165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ozastavnetchi</dc:creator>
  <cp:keywords/>
  <dc:description/>
  <cp:lastModifiedBy>spaginu</cp:lastModifiedBy>
  <cp:revision>5</cp:revision>
  <cp:lastPrinted>2025-02-10T08:28:00Z</cp:lastPrinted>
  <dcterms:created xsi:type="dcterms:W3CDTF">2025-02-10T07:34:00Z</dcterms:created>
  <dcterms:modified xsi:type="dcterms:W3CDTF">2025-02-10T09:34:00Z</dcterms:modified>
</cp:coreProperties>
</file>